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16EA" w:rsidRDefault="00A116EA" w:rsidP="00427AE6">
      <w:pPr>
        <w:spacing w:after="0" w:line="240" w:lineRule="auto"/>
        <w:ind w:left="5387"/>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w:t>
      </w:r>
    </w:p>
    <w:p w:rsidR="00A116EA" w:rsidRDefault="00A116EA" w:rsidP="00427AE6">
      <w:pPr>
        <w:spacing w:after="0" w:line="240" w:lineRule="auto"/>
        <w:ind w:left="5387"/>
        <w:rPr>
          <w:rFonts w:ascii="Times New Roman" w:eastAsia="Times New Roman" w:hAnsi="Times New Roman" w:cs="Times New Roman"/>
          <w:sz w:val="28"/>
          <w:szCs w:val="28"/>
        </w:rPr>
      </w:pPr>
    </w:p>
    <w:p w:rsidR="00427AE6" w:rsidRPr="00AE4C5E" w:rsidRDefault="00427AE6" w:rsidP="00427AE6">
      <w:pPr>
        <w:spacing w:after="0" w:line="240" w:lineRule="auto"/>
        <w:ind w:left="5387"/>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УТВЕРЖДЕНА</w:t>
      </w:r>
    </w:p>
    <w:p w:rsidR="00427AE6" w:rsidRPr="00AE4C5E" w:rsidRDefault="00427AE6" w:rsidP="00427AE6">
      <w:pPr>
        <w:spacing w:after="0" w:line="240" w:lineRule="auto"/>
        <w:ind w:left="5387"/>
        <w:rPr>
          <w:rFonts w:ascii="Times New Roman" w:eastAsia="Times New Roman" w:hAnsi="Times New Roman" w:cs="Times New Roman"/>
          <w:sz w:val="28"/>
          <w:szCs w:val="28"/>
        </w:rPr>
      </w:pPr>
    </w:p>
    <w:p w:rsidR="00427AE6" w:rsidRPr="00AE4C5E" w:rsidRDefault="00427AE6" w:rsidP="00427AE6">
      <w:pPr>
        <w:spacing w:after="0" w:line="240" w:lineRule="auto"/>
        <w:ind w:left="5387"/>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Указом Губернатора</w:t>
      </w:r>
    </w:p>
    <w:p w:rsidR="00427AE6" w:rsidRPr="00AE4C5E" w:rsidRDefault="00427AE6" w:rsidP="00427AE6">
      <w:pPr>
        <w:spacing w:after="0" w:line="240" w:lineRule="auto"/>
        <w:ind w:left="5387"/>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Кировской области</w:t>
      </w:r>
    </w:p>
    <w:p w:rsidR="00427AE6" w:rsidRPr="00AE4C5E" w:rsidRDefault="00427AE6" w:rsidP="00427AE6">
      <w:pPr>
        <w:spacing w:after="0" w:line="240" w:lineRule="auto"/>
        <w:ind w:left="5387"/>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от</w:t>
      </w:r>
      <w:r w:rsidRPr="00AE4C5E">
        <w:rPr>
          <w:rFonts w:ascii="Times New Roman" w:eastAsia="Times New Roman" w:hAnsi="Times New Roman" w:cs="Times New Roman"/>
          <w:sz w:val="28"/>
          <w:szCs w:val="28"/>
        </w:rPr>
        <w:tab/>
        <w:t xml:space="preserve"> </w:t>
      </w:r>
      <w:r w:rsidR="002559F6">
        <w:rPr>
          <w:rFonts w:ascii="Times New Roman" w:eastAsia="Times New Roman" w:hAnsi="Times New Roman" w:cs="Times New Roman"/>
          <w:sz w:val="28"/>
          <w:szCs w:val="28"/>
        </w:rPr>
        <w:t xml:space="preserve">22.04.2016 </w:t>
      </w:r>
      <w:r w:rsidR="009F460D">
        <w:rPr>
          <w:rFonts w:ascii="Times New Roman" w:eastAsia="Times New Roman" w:hAnsi="Times New Roman" w:cs="Times New Roman"/>
          <w:sz w:val="28"/>
          <w:szCs w:val="28"/>
        </w:rPr>
        <w:t xml:space="preserve">  </w:t>
      </w:r>
      <w:r w:rsidR="002170BD">
        <w:rPr>
          <w:rFonts w:ascii="Times New Roman" w:eastAsia="Times New Roman" w:hAnsi="Times New Roman" w:cs="Times New Roman"/>
          <w:sz w:val="28"/>
          <w:szCs w:val="28"/>
        </w:rPr>
        <w:t>№</w:t>
      </w:r>
      <w:r w:rsidR="002559F6">
        <w:rPr>
          <w:rFonts w:ascii="Times New Roman" w:eastAsia="Times New Roman" w:hAnsi="Times New Roman" w:cs="Times New Roman"/>
          <w:sz w:val="28"/>
          <w:szCs w:val="28"/>
        </w:rPr>
        <w:t xml:space="preserve"> 115</w:t>
      </w:r>
      <w:r w:rsidR="002170BD">
        <w:rPr>
          <w:rFonts w:ascii="Times New Roman" w:eastAsia="Times New Roman" w:hAnsi="Times New Roman" w:cs="Times New Roman"/>
          <w:sz w:val="28"/>
          <w:szCs w:val="28"/>
        </w:rPr>
        <w:t xml:space="preserve"> </w:t>
      </w:r>
    </w:p>
    <w:p w:rsidR="00427AE6" w:rsidRPr="00AE4C5E" w:rsidRDefault="00427AE6" w:rsidP="00427AE6">
      <w:pPr>
        <w:spacing w:after="0" w:line="360" w:lineRule="auto"/>
        <w:jc w:val="center"/>
        <w:rPr>
          <w:rFonts w:ascii="Times New Roman" w:eastAsia="Times New Roman" w:hAnsi="Times New Roman" w:cs="Times New Roman"/>
          <w:b/>
          <w:sz w:val="28"/>
          <w:szCs w:val="28"/>
        </w:rPr>
      </w:pPr>
    </w:p>
    <w:p w:rsidR="00427AE6" w:rsidRPr="00AE4C5E" w:rsidRDefault="00427AE6" w:rsidP="00427AE6">
      <w:pPr>
        <w:spacing w:after="0" w:line="360" w:lineRule="auto"/>
        <w:jc w:val="center"/>
        <w:rPr>
          <w:rFonts w:ascii="Times New Roman" w:eastAsia="Times New Roman" w:hAnsi="Times New Roman" w:cs="Times New Roman"/>
          <w:b/>
          <w:sz w:val="28"/>
          <w:szCs w:val="28"/>
        </w:rPr>
      </w:pPr>
    </w:p>
    <w:p w:rsidR="00427AE6" w:rsidRPr="00AE4C5E" w:rsidRDefault="00427AE6" w:rsidP="00427AE6">
      <w:pPr>
        <w:spacing w:after="0" w:line="360" w:lineRule="auto"/>
        <w:jc w:val="center"/>
        <w:rPr>
          <w:rFonts w:ascii="Times New Roman" w:eastAsia="Times New Roman" w:hAnsi="Times New Roman" w:cs="Times New Roman"/>
          <w:b/>
          <w:sz w:val="28"/>
          <w:szCs w:val="28"/>
        </w:rPr>
      </w:pPr>
    </w:p>
    <w:p w:rsidR="00427AE6" w:rsidRPr="00AE4C5E" w:rsidRDefault="00427AE6" w:rsidP="00427AE6">
      <w:pPr>
        <w:spacing w:after="0" w:line="360" w:lineRule="auto"/>
        <w:jc w:val="center"/>
        <w:rPr>
          <w:rFonts w:ascii="Times New Roman" w:eastAsia="Times New Roman" w:hAnsi="Times New Roman" w:cs="Times New Roman"/>
          <w:b/>
          <w:sz w:val="28"/>
          <w:szCs w:val="28"/>
        </w:rPr>
      </w:pPr>
    </w:p>
    <w:p w:rsidR="00427AE6" w:rsidRPr="00AE4C5E" w:rsidRDefault="00427AE6" w:rsidP="00427AE6">
      <w:pPr>
        <w:spacing w:after="0" w:line="360" w:lineRule="auto"/>
        <w:jc w:val="center"/>
        <w:rPr>
          <w:rFonts w:ascii="Times New Roman" w:eastAsia="Times New Roman" w:hAnsi="Times New Roman" w:cs="Times New Roman"/>
          <w:b/>
          <w:sz w:val="28"/>
          <w:szCs w:val="28"/>
        </w:rPr>
      </w:pPr>
    </w:p>
    <w:p w:rsidR="00427AE6" w:rsidRPr="00AE4C5E" w:rsidRDefault="00427AE6" w:rsidP="00427AE6">
      <w:pPr>
        <w:spacing w:after="0" w:line="360" w:lineRule="auto"/>
        <w:jc w:val="center"/>
        <w:rPr>
          <w:rFonts w:ascii="Times New Roman" w:eastAsia="Times New Roman" w:hAnsi="Times New Roman" w:cs="Times New Roman"/>
          <w:b/>
          <w:sz w:val="28"/>
          <w:szCs w:val="28"/>
        </w:rPr>
      </w:pPr>
    </w:p>
    <w:p w:rsidR="00427AE6" w:rsidRPr="00AE4C5E" w:rsidRDefault="00427AE6" w:rsidP="00427AE6">
      <w:pPr>
        <w:spacing w:after="0" w:line="360" w:lineRule="auto"/>
        <w:jc w:val="center"/>
        <w:rPr>
          <w:rFonts w:ascii="Times New Roman" w:eastAsia="Times New Roman" w:hAnsi="Times New Roman" w:cs="Times New Roman"/>
          <w:b/>
          <w:sz w:val="28"/>
          <w:szCs w:val="28"/>
        </w:rPr>
      </w:pPr>
    </w:p>
    <w:p w:rsidR="00427AE6" w:rsidRPr="00AE4C5E" w:rsidRDefault="00427AE6" w:rsidP="00427AE6">
      <w:pPr>
        <w:spacing w:after="0" w:line="360" w:lineRule="auto"/>
        <w:jc w:val="center"/>
        <w:rPr>
          <w:rFonts w:ascii="Times New Roman" w:eastAsia="Times New Roman" w:hAnsi="Times New Roman" w:cs="Times New Roman"/>
          <w:b/>
          <w:sz w:val="28"/>
          <w:szCs w:val="28"/>
        </w:rPr>
      </w:pPr>
    </w:p>
    <w:p w:rsidR="00427AE6" w:rsidRPr="00AE4C5E" w:rsidRDefault="00427AE6" w:rsidP="00427AE6">
      <w:pPr>
        <w:spacing w:after="0" w:line="360" w:lineRule="auto"/>
        <w:jc w:val="center"/>
        <w:rPr>
          <w:rFonts w:ascii="Times New Roman" w:eastAsia="Times New Roman" w:hAnsi="Times New Roman" w:cs="Times New Roman"/>
          <w:b/>
          <w:sz w:val="28"/>
          <w:szCs w:val="28"/>
        </w:rPr>
      </w:pPr>
    </w:p>
    <w:p w:rsidR="00427AE6" w:rsidRPr="00AE4C5E" w:rsidRDefault="00427AE6" w:rsidP="00427AE6">
      <w:pPr>
        <w:spacing w:after="0" w:line="360" w:lineRule="auto"/>
        <w:rPr>
          <w:rFonts w:ascii="Times New Roman" w:eastAsia="Times New Roman" w:hAnsi="Times New Roman" w:cs="Times New Roman"/>
          <w:b/>
          <w:sz w:val="28"/>
          <w:szCs w:val="28"/>
        </w:rPr>
      </w:pPr>
    </w:p>
    <w:p w:rsidR="00427AE6" w:rsidRPr="00AE4C5E" w:rsidRDefault="00427AE6" w:rsidP="00427AE6">
      <w:pPr>
        <w:spacing w:after="0" w:line="360" w:lineRule="auto"/>
        <w:jc w:val="center"/>
        <w:rPr>
          <w:rFonts w:ascii="Times New Roman" w:eastAsia="Times New Roman" w:hAnsi="Times New Roman" w:cs="Times New Roman"/>
          <w:b/>
          <w:sz w:val="28"/>
          <w:szCs w:val="28"/>
        </w:rPr>
      </w:pPr>
    </w:p>
    <w:p w:rsidR="00427AE6" w:rsidRPr="00AE4C5E" w:rsidRDefault="00427AE6" w:rsidP="00427AE6">
      <w:pPr>
        <w:spacing w:after="0" w:line="240" w:lineRule="auto"/>
        <w:jc w:val="center"/>
        <w:rPr>
          <w:rFonts w:ascii="Times New Roman" w:eastAsia="Times New Roman" w:hAnsi="Times New Roman" w:cs="Times New Roman"/>
          <w:b/>
          <w:sz w:val="28"/>
          <w:szCs w:val="28"/>
        </w:rPr>
      </w:pPr>
      <w:r w:rsidRPr="00AE4C5E">
        <w:rPr>
          <w:rFonts w:ascii="Times New Roman" w:eastAsia="Times New Roman" w:hAnsi="Times New Roman" w:cs="Times New Roman"/>
          <w:b/>
          <w:sz w:val="28"/>
          <w:szCs w:val="28"/>
        </w:rPr>
        <w:t>ПРОГРАММА</w:t>
      </w:r>
    </w:p>
    <w:p w:rsidR="00427AE6" w:rsidRPr="00AE4C5E" w:rsidRDefault="00427AE6" w:rsidP="00427AE6">
      <w:pPr>
        <w:spacing w:after="0" w:line="240" w:lineRule="auto"/>
        <w:jc w:val="center"/>
        <w:rPr>
          <w:rFonts w:ascii="Times New Roman" w:eastAsia="Times New Roman" w:hAnsi="Times New Roman" w:cs="Times New Roman"/>
          <w:b/>
          <w:sz w:val="28"/>
          <w:szCs w:val="28"/>
        </w:rPr>
      </w:pPr>
      <w:r w:rsidRPr="00AE4C5E">
        <w:rPr>
          <w:rFonts w:ascii="Times New Roman" w:eastAsia="Times New Roman" w:hAnsi="Times New Roman" w:cs="Times New Roman"/>
          <w:b/>
          <w:sz w:val="28"/>
          <w:szCs w:val="28"/>
        </w:rPr>
        <w:t>развития электроэнергетики Кировской области</w:t>
      </w:r>
    </w:p>
    <w:p w:rsidR="00427AE6" w:rsidRPr="00AE4C5E" w:rsidRDefault="002170BD" w:rsidP="00427AE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2017 – 2021</w:t>
      </w:r>
      <w:r w:rsidR="00427AE6" w:rsidRPr="00AE4C5E">
        <w:rPr>
          <w:rFonts w:ascii="Times New Roman" w:eastAsia="Times New Roman" w:hAnsi="Times New Roman" w:cs="Times New Roman"/>
          <w:b/>
          <w:sz w:val="28"/>
          <w:szCs w:val="28"/>
        </w:rPr>
        <w:t xml:space="preserve"> годы</w:t>
      </w:r>
    </w:p>
    <w:p w:rsidR="00427AE6" w:rsidRPr="00AE4C5E" w:rsidRDefault="00427AE6" w:rsidP="00427AE6">
      <w:pPr>
        <w:spacing w:after="0"/>
        <w:ind w:firstLine="284"/>
        <w:rPr>
          <w:rFonts w:ascii="Times New Roman" w:eastAsia="Times New Roman" w:hAnsi="Times New Roman" w:cs="Times New Roman"/>
          <w:sz w:val="24"/>
          <w:szCs w:val="24"/>
        </w:rPr>
      </w:pPr>
    </w:p>
    <w:p w:rsidR="00427AE6" w:rsidRPr="00AE4C5E" w:rsidRDefault="00427AE6" w:rsidP="00427AE6">
      <w:pPr>
        <w:spacing w:after="0" w:line="360" w:lineRule="auto"/>
        <w:ind w:firstLine="284"/>
        <w:rPr>
          <w:rFonts w:ascii="Times New Roman" w:eastAsia="Times New Roman" w:hAnsi="Times New Roman" w:cs="Times New Roman"/>
          <w:sz w:val="24"/>
          <w:szCs w:val="24"/>
        </w:rPr>
      </w:pPr>
    </w:p>
    <w:p w:rsidR="00427AE6" w:rsidRPr="00AE4C5E" w:rsidRDefault="00427AE6" w:rsidP="00427AE6">
      <w:pPr>
        <w:keepNext/>
        <w:keepLines/>
        <w:numPr>
          <w:ilvl w:val="0"/>
          <w:numId w:val="16"/>
        </w:numPr>
        <w:spacing w:after="0" w:line="360" w:lineRule="auto"/>
        <w:ind w:left="993" w:hanging="284"/>
        <w:jc w:val="both"/>
        <w:outlineLvl w:val="0"/>
        <w:rPr>
          <w:rFonts w:ascii="Times New Roman" w:eastAsia="Times New Roman" w:hAnsi="Times New Roman" w:cs="Times New Roman"/>
          <w:b/>
          <w:bCs/>
          <w:sz w:val="28"/>
          <w:szCs w:val="28"/>
        </w:rPr>
      </w:pPr>
      <w:r w:rsidRPr="00AE4C5E">
        <w:rPr>
          <w:rFonts w:ascii="Cambria" w:eastAsia="Times New Roman" w:hAnsi="Cambria" w:cs="Times New Roman"/>
          <w:b/>
          <w:bCs/>
          <w:sz w:val="28"/>
          <w:szCs w:val="28"/>
        </w:rPr>
        <w:br w:type="page"/>
      </w:r>
      <w:bookmarkStart w:id="0" w:name="_Toc259452906"/>
      <w:r w:rsidRPr="00AE4C5E">
        <w:rPr>
          <w:rFonts w:ascii="Times New Roman" w:eastAsia="Times New Roman" w:hAnsi="Times New Roman" w:cs="Times New Roman"/>
          <w:b/>
          <w:bCs/>
          <w:sz w:val="28"/>
          <w:szCs w:val="28"/>
        </w:rPr>
        <w:lastRenderedPageBreak/>
        <w:t>Общая характеристика региона</w:t>
      </w:r>
      <w:bookmarkEnd w:id="0"/>
    </w:p>
    <w:p w:rsidR="00427AE6" w:rsidRPr="00AE4C5E" w:rsidRDefault="00427AE6" w:rsidP="00427AE6">
      <w:pPr>
        <w:spacing w:after="0" w:line="240" w:lineRule="auto"/>
        <w:rPr>
          <w:rFonts w:ascii="Times New Roman" w:eastAsia="Times New Roman" w:hAnsi="Times New Roman" w:cs="Times New Roman"/>
          <w:sz w:val="24"/>
          <w:szCs w:val="24"/>
        </w:rPr>
      </w:pPr>
    </w:p>
    <w:p w:rsidR="00427AE6" w:rsidRPr="00AE4C5E" w:rsidRDefault="00427AE6" w:rsidP="00427AE6">
      <w:pPr>
        <w:spacing w:after="0" w:line="360" w:lineRule="auto"/>
        <w:ind w:firstLine="720"/>
        <w:jc w:val="both"/>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Кировская область – один из крупнейших по территории регион в Приволжском федеральном округе, расположенный на северо-востоке европейской части страны. Площадь территории облас</w:t>
      </w:r>
      <w:r w:rsidR="00985CC2">
        <w:rPr>
          <w:rFonts w:ascii="Times New Roman" w:eastAsia="Times New Roman" w:hAnsi="Times New Roman" w:cs="Times New Roman"/>
          <w:sz w:val="28"/>
          <w:szCs w:val="28"/>
        </w:rPr>
        <w:t>ти составляет 120,4 тыс. кв. километров</w:t>
      </w:r>
    </w:p>
    <w:p w:rsidR="00427AE6" w:rsidRPr="00AE4C5E" w:rsidRDefault="00427AE6" w:rsidP="00427AE6">
      <w:pPr>
        <w:spacing w:after="0" w:line="360" w:lineRule="auto"/>
        <w:ind w:firstLine="709"/>
        <w:jc w:val="both"/>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 xml:space="preserve">В Кировской области проживает </w:t>
      </w:r>
      <w:r w:rsidRPr="00AE4C5E">
        <w:rPr>
          <w:rFonts w:ascii="Times New Roman" w:eastAsia="Times New Roman" w:hAnsi="Times New Roman" w:cs="Times New Roman"/>
          <w:sz w:val="28"/>
          <w:szCs w:val="24"/>
        </w:rPr>
        <w:t>13</w:t>
      </w:r>
      <w:r w:rsidR="001B766F">
        <w:rPr>
          <w:rFonts w:ascii="Times New Roman" w:eastAsia="Times New Roman" w:hAnsi="Times New Roman" w:cs="Times New Roman"/>
          <w:sz w:val="28"/>
          <w:szCs w:val="24"/>
        </w:rPr>
        <w:t>04</w:t>
      </w:r>
      <w:r w:rsidRPr="00AE4C5E">
        <w:rPr>
          <w:rFonts w:ascii="Times New Roman" w:eastAsia="Times New Roman" w:hAnsi="Times New Roman" w:cs="Times New Roman"/>
          <w:sz w:val="32"/>
          <w:szCs w:val="28"/>
        </w:rPr>
        <w:t xml:space="preserve"> </w:t>
      </w:r>
      <w:r w:rsidRPr="00AE4C5E">
        <w:rPr>
          <w:rFonts w:ascii="Times New Roman" w:eastAsia="Times New Roman" w:hAnsi="Times New Roman" w:cs="Times New Roman"/>
          <w:sz w:val="28"/>
          <w:szCs w:val="28"/>
        </w:rPr>
        <w:t xml:space="preserve">тыс. человек. По этому показателю </w:t>
      </w:r>
      <w:r w:rsidR="00985CC2">
        <w:rPr>
          <w:rFonts w:ascii="Times New Roman" w:eastAsia="Times New Roman" w:hAnsi="Times New Roman" w:cs="Times New Roman"/>
          <w:sz w:val="28"/>
          <w:szCs w:val="28"/>
        </w:rPr>
        <w:t>регион</w:t>
      </w:r>
      <w:r w:rsidRPr="00AE4C5E">
        <w:rPr>
          <w:rFonts w:ascii="Times New Roman" w:eastAsia="Times New Roman" w:hAnsi="Times New Roman" w:cs="Times New Roman"/>
          <w:sz w:val="28"/>
          <w:szCs w:val="28"/>
        </w:rPr>
        <w:t xml:space="preserve"> занимает </w:t>
      </w:r>
      <w:r w:rsidR="001B766F">
        <w:rPr>
          <w:rFonts w:ascii="Times New Roman" w:eastAsia="Times New Roman" w:hAnsi="Times New Roman" w:cs="Times New Roman"/>
          <w:sz w:val="28"/>
          <w:szCs w:val="28"/>
        </w:rPr>
        <w:t>10</w:t>
      </w:r>
      <w:r w:rsidR="00985CC2">
        <w:rPr>
          <w:rFonts w:ascii="Times New Roman" w:eastAsia="Times New Roman" w:hAnsi="Times New Roman" w:cs="Times New Roman"/>
          <w:sz w:val="28"/>
          <w:szCs w:val="28"/>
        </w:rPr>
        <w:t>-е</w:t>
      </w:r>
      <w:r w:rsidRPr="00AE4C5E">
        <w:rPr>
          <w:rFonts w:ascii="Times New Roman" w:eastAsia="Times New Roman" w:hAnsi="Times New Roman" w:cs="Times New Roman"/>
          <w:sz w:val="28"/>
          <w:szCs w:val="28"/>
        </w:rPr>
        <w:t xml:space="preserve"> место среди 14 регионов Приволжского федерального округа и 36</w:t>
      </w:r>
      <w:r w:rsidR="00985CC2">
        <w:rPr>
          <w:rFonts w:ascii="Times New Roman" w:eastAsia="Times New Roman" w:hAnsi="Times New Roman" w:cs="Times New Roman"/>
          <w:sz w:val="28"/>
          <w:szCs w:val="28"/>
        </w:rPr>
        <w:t>-е место</w:t>
      </w:r>
      <w:r w:rsidRPr="00AE4C5E">
        <w:rPr>
          <w:rFonts w:ascii="Times New Roman" w:eastAsia="Times New Roman" w:hAnsi="Times New Roman" w:cs="Times New Roman"/>
          <w:sz w:val="28"/>
          <w:szCs w:val="28"/>
        </w:rPr>
        <w:t xml:space="preserve"> в Российской Федерации.</w:t>
      </w:r>
    </w:p>
    <w:p w:rsidR="00427AE6" w:rsidRPr="00AE4C5E" w:rsidRDefault="00427AE6" w:rsidP="00427AE6">
      <w:pPr>
        <w:spacing w:after="0" w:line="360" w:lineRule="auto"/>
        <w:ind w:firstLine="709"/>
        <w:jc w:val="both"/>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В городах и поселках городского типа проживает 75% населения области, в сельской местности – 25%.</w:t>
      </w:r>
    </w:p>
    <w:p w:rsidR="00427AE6" w:rsidRPr="00AE4C5E" w:rsidRDefault="00427AE6" w:rsidP="00427AE6">
      <w:pPr>
        <w:spacing w:after="0" w:line="360" w:lineRule="auto"/>
        <w:ind w:firstLine="709"/>
        <w:jc w:val="both"/>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Область граничит на севере с Архангельской областью и Республикой Коми, на востоке – с Пермским краем и Удмуртской Республикой, на юге – с Республикой Татарстан и Республикой Марий Эл, на западе – с Нижегородской, Костромской и Вологодской областями.</w:t>
      </w:r>
    </w:p>
    <w:p w:rsidR="00427AE6" w:rsidRPr="00AE4C5E" w:rsidRDefault="00427AE6" w:rsidP="00427AE6">
      <w:pPr>
        <w:spacing w:after="0" w:line="360" w:lineRule="auto"/>
        <w:ind w:firstLine="709"/>
        <w:jc w:val="both"/>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Наиболее крупными городами Кировской области являются:</w:t>
      </w:r>
    </w:p>
    <w:p w:rsidR="00427AE6" w:rsidRPr="00AE4C5E" w:rsidRDefault="00E415C5" w:rsidP="00427AE6">
      <w:pPr>
        <w:spacing w:after="0" w:line="360" w:lineRule="auto"/>
        <w:ind w:firstLine="709"/>
        <w:jc w:val="both"/>
        <w:rPr>
          <w:rFonts w:ascii="Times New Roman" w:eastAsia="Times New Roman" w:hAnsi="Times New Roman" w:cs="Times New Roman"/>
          <w:sz w:val="28"/>
          <w:szCs w:val="28"/>
        </w:rPr>
      </w:pPr>
      <w:bookmarkStart w:id="1" w:name="OLE_LINK1"/>
      <w:bookmarkStart w:id="2" w:name="OLE_LINK2"/>
      <w:r>
        <w:rPr>
          <w:rFonts w:ascii="Times New Roman" w:eastAsia="Times New Roman" w:hAnsi="Times New Roman" w:cs="Times New Roman"/>
          <w:sz w:val="28"/>
          <w:szCs w:val="28"/>
        </w:rPr>
        <w:t>Киров (757,04 кв. километра</w:t>
      </w:r>
      <w:r w:rsidR="00427AE6" w:rsidRPr="00AE4C5E">
        <w:rPr>
          <w:rFonts w:ascii="Times New Roman" w:eastAsia="Times New Roman" w:hAnsi="Times New Roman" w:cs="Times New Roman"/>
          <w:sz w:val="28"/>
          <w:szCs w:val="28"/>
        </w:rPr>
        <w:t xml:space="preserve">, </w:t>
      </w:r>
      <w:r w:rsidR="001B766F">
        <w:rPr>
          <w:rFonts w:ascii="Times New Roman" w:eastAsia="Times New Roman" w:hAnsi="Times New Roman" w:cs="Times New Roman"/>
          <w:sz w:val="28"/>
          <w:szCs w:val="28"/>
        </w:rPr>
        <w:t>519</w:t>
      </w:r>
      <w:r w:rsidR="00427AE6" w:rsidRPr="00AE4C5E">
        <w:rPr>
          <w:rFonts w:ascii="Times New Roman" w:eastAsia="Times New Roman" w:hAnsi="Times New Roman" w:cs="Times New Roman"/>
          <w:sz w:val="28"/>
          <w:szCs w:val="28"/>
        </w:rPr>
        <w:t xml:space="preserve"> тыс. человек);</w:t>
      </w:r>
    </w:p>
    <w:p w:rsidR="00427AE6" w:rsidRPr="00AE4C5E" w:rsidRDefault="00427AE6" w:rsidP="00427AE6">
      <w:pPr>
        <w:spacing w:after="0" w:line="360" w:lineRule="auto"/>
        <w:ind w:firstLine="709"/>
        <w:jc w:val="both"/>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Кирово-Чепецк (53,36 кв. </w:t>
      </w:r>
      <w:r w:rsidR="00E415C5">
        <w:rPr>
          <w:rFonts w:ascii="Times New Roman" w:eastAsia="Times New Roman" w:hAnsi="Times New Roman" w:cs="Times New Roman"/>
          <w:sz w:val="28"/>
          <w:szCs w:val="28"/>
        </w:rPr>
        <w:t>километра</w:t>
      </w:r>
      <w:r w:rsidRPr="00AE4C5E">
        <w:rPr>
          <w:rFonts w:ascii="Times New Roman" w:eastAsia="Times New Roman" w:hAnsi="Times New Roman" w:cs="Times New Roman"/>
          <w:sz w:val="28"/>
          <w:szCs w:val="28"/>
        </w:rPr>
        <w:t xml:space="preserve">, </w:t>
      </w:r>
      <w:r w:rsidR="001B766F">
        <w:rPr>
          <w:rFonts w:ascii="Times New Roman" w:eastAsia="Times New Roman" w:hAnsi="Times New Roman" w:cs="Times New Roman"/>
          <w:sz w:val="28"/>
          <w:szCs w:val="28"/>
        </w:rPr>
        <w:t>75</w:t>
      </w:r>
      <w:r w:rsidRPr="00AE4C5E">
        <w:rPr>
          <w:rFonts w:ascii="Times New Roman" w:eastAsia="Times New Roman" w:hAnsi="Times New Roman" w:cs="Times New Roman"/>
          <w:sz w:val="28"/>
          <w:szCs w:val="28"/>
        </w:rPr>
        <w:t xml:space="preserve"> тыс. человек);</w:t>
      </w:r>
    </w:p>
    <w:p w:rsidR="00427AE6" w:rsidRPr="00AE4C5E" w:rsidRDefault="00427AE6" w:rsidP="00427AE6">
      <w:pPr>
        <w:spacing w:after="0" w:line="360" w:lineRule="auto"/>
        <w:ind w:firstLine="709"/>
        <w:jc w:val="both"/>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Вя</w:t>
      </w:r>
      <w:r w:rsidR="00F21992" w:rsidRPr="00AE4C5E">
        <w:rPr>
          <w:rFonts w:ascii="Times New Roman" w:eastAsia="Times New Roman" w:hAnsi="Times New Roman" w:cs="Times New Roman"/>
          <w:sz w:val="28"/>
          <w:szCs w:val="28"/>
        </w:rPr>
        <w:t>тские Поляны (28,34 кв. </w:t>
      </w:r>
      <w:r w:rsidR="00E415C5">
        <w:rPr>
          <w:rFonts w:ascii="Times New Roman" w:eastAsia="Times New Roman" w:hAnsi="Times New Roman" w:cs="Times New Roman"/>
          <w:sz w:val="28"/>
          <w:szCs w:val="28"/>
        </w:rPr>
        <w:t>километра</w:t>
      </w:r>
      <w:r w:rsidR="00F21992" w:rsidRPr="00AE4C5E">
        <w:rPr>
          <w:rFonts w:ascii="Times New Roman" w:eastAsia="Times New Roman" w:hAnsi="Times New Roman" w:cs="Times New Roman"/>
          <w:sz w:val="28"/>
          <w:szCs w:val="28"/>
        </w:rPr>
        <w:t>, 33,</w:t>
      </w:r>
      <w:r w:rsidR="001B766F">
        <w:rPr>
          <w:rFonts w:ascii="Times New Roman" w:eastAsia="Times New Roman" w:hAnsi="Times New Roman" w:cs="Times New Roman"/>
          <w:sz w:val="28"/>
          <w:szCs w:val="28"/>
        </w:rPr>
        <w:t>3</w:t>
      </w:r>
      <w:r w:rsidRPr="00AE4C5E">
        <w:rPr>
          <w:rFonts w:ascii="Times New Roman" w:eastAsia="Times New Roman" w:hAnsi="Times New Roman" w:cs="Times New Roman"/>
          <w:sz w:val="28"/>
          <w:szCs w:val="28"/>
        </w:rPr>
        <w:t xml:space="preserve"> тыс. человек);</w:t>
      </w:r>
    </w:p>
    <w:p w:rsidR="00427AE6" w:rsidRPr="00AE4C5E" w:rsidRDefault="001B766F" w:rsidP="00427AE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Слободской (49,05 кв. </w:t>
      </w:r>
      <w:r w:rsidR="00E415C5">
        <w:rPr>
          <w:rFonts w:ascii="Times New Roman" w:eastAsia="Times New Roman" w:hAnsi="Times New Roman" w:cs="Times New Roman"/>
          <w:sz w:val="28"/>
          <w:szCs w:val="28"/>
        </w:rPr>
        <w:t>километра</w:t>
      </w:r>
      <w:r>
        <w:rPr>
          <w:rFonts w:ascii="Times New Roman" w:eastAsia="Times New Roman" w:hAnsi="Times New Roman" w:cs="Times New Roman"/>
          <w:sz w:val="28"/>
          <w:szCs w:val="28"/>
        </w:rPr>
        <w:t>, 33,9</w:t>
      </w:r>
      <w:r w:rsidR="00427AE6" w:rsidRPr="00AE4C5E">
        <w:rPr>
          <w:rFonts w:ascii="Times New Roman" w:eastAsia="Times New Roman" w:hAnsi="Times New Roman" w:cs="Times New Roman"/>
          <w:sz w:val="28"/>
          <w:szCs w:val="28"/>
        </w:rPr>
        <w:t xml:space="preserve"> тыс. человек);</w:t>
      </w:r>
    </w:p>
    <w:p w:rsidR="00427AE6" w:rsidRPr="00AE4C5E" w:rsidRDefault="001B766F" w:rsidP="00427AE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Котельнич (29,24 кв. </w:t>
      </w:r>
      <w:r w:rsidR="00E415C5">
        <w:rPr>
          <w:rFonts w:ascii="Times New Roman" w:eastAsia="Times New Roman" w:hAnsi="Times New Roman" w:cs="Times New Roman"/>
          <w:sz w:val="28"/>
          <w:szCs w:val="28"/>
        </w:rPr>
        <w:t>километра</w:t>
      </w:r>
      <w:r>
        <w:rPr>
          <w:rFonts w:ascii="Times New Roman" w:eastAsia="Times New Roman" w:hAnsi="Times New Roman" w:cs="Times New Roman"/>
          <w:sz w:val="28"/>
          <w:szCs w:val="28"/>
        </w:rPr>
        <w:t>, 24,2</w:t>
      </w:r>
      <w:r w:rsidR="00427AE6" w:rsidRPr="00AE4C5E">
        <w:rPr>
          <w:rFonts w:ascii="Times New Roman" w:eastAsia="Times New Roman" w:hAnsi="Times New Roman" w:cs="Times New Roman"/>
          <w:sz w:val="28"/>
          <w:szCs w:val="28"/>
        </w:rPr>
        <w:t xml:space="preserve"> тыс. человек). </w:t>
      </w:r>
      <w:bookmarkEnd w:id="1"/>
      <w:bookmarkEnd w:id="2"/>
    </w:p>
    <w:p w:rsidR="00427AE6" w:rsidRPr="00AE4C5E" w:rsidRDefault="00427AE6" w:rsidP="00427AE6">
      <w:pPr>
        <w:spacing w:after="0" w:line="360" w:lineRule="auto"/>
        <w:ind w:firstLine="709"/>
        <w:jc w:val="both"/>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 xml:space="preserve">Основные направления развития Кировской области определены Стратегией социально-экономического развития Кировской области на период до 2020 года, </w:t>
      </w:r>
      <w:r w:rsidR="00985CC2">
        <w:rPr>
          <w:rFonts w:ascii="Times New Roman" w:eastAsia="Times New Roman" w:hAnsi="Times New Roman" w:cs="Times New Roman"/>
          <w:sz w:val="28"/>
          <w:szCs w:val="28"/>
        </w:rPr>
        <w:t>принятой</w:t>
      </w:r>
      <w:r w:rsidRPr="00AE4C5E">
        <w:rPr>
          <w:rFonts w:ascii="Times New Roman" w:eastAsia="Times New Roman" w:hAnsi="Times New Roman" w:cs="Times New Roman"/>
          <w:sz w:val="28"/>
          <w:szCs w:val="28"/>
        </w:rPr>
        <w:t xml:space="preserve"> постановлением Правительства Кировской области от 25.09.2008 № 142/319 </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 xml:space="preserve">О </w:t>
      </w:r>
      <w:r w:rsidR="00985CC2">
        <w:rPr>
          <w:rFonts w:ascii="Times New Roman" w:eastAsia="Times New Roman" w:hAnsi="Times New Roman" w:cs="Times New Roman"/>
          <w:sz w:val="28"/>
          <w:szCs w:val="28"/>
        </w:rPr>
        <w:t xml:space="preserve">принятии </w:t>
      </w:r>
      <w:r w:rsidRPr="00AE4C5E">
        <w:rPr>
          <w:rFonts w:ascii="Times New Roman" w:eastAsia="Times New Roman" w:hAnsi="Times New Roman" w:cs="Times New Roman"/>
          <w:sz w:val="28"/>
          <w:szCs w:val="28"/>
        </w:rPr>
        <w:t>Стратегии социально-экономического развития Кировской области на период до 2020 года</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 среди них</w:t>
      </w:r>
      <w:r w:rsidR="00985CC2">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 xml:space="preserve"> развитие химического производства, сельского хозяйства, строительства, производства пищевых продуктов, металлургического производства и производства готовых металлических изделий, машиностроения, инженерной инфраструктуры, в том числе энергетики.</w:t>
      </w:r>
    </w:p>
    <w:p w:rsidR="00427AE6" w:rsidRPr="00AE4C5E" w:rsidRDefault="00427AE6" w:rsidP="00427AE6">
      <w:pPr>
        <w:spacing w:after="0" w:line="360" w:lineRule="auto"/>
        <w:ind w:firstLine="709"/>
        <w:jc w:val="both"/>
        <w:rPr>
          <w:rFonts w:ascii="Times New Roman" w:eastAsia="Times New Roman" w:hAnsi="Times New Roman" w:cs="Times New Roman"/>
          <w:sz w:val="18"/>
          <w:szCs w:val="28"/>
        </w:rPr>
      </w:pPr>
    </w:p>
    <w:p w:rsidR="00427AE6" w:rsidRPr="00AE4C5E" w:rsidRDefault="00427AE6" w:rsidP="00427AE6">
      <w:pPr>
        <w:spacing w:after="0" w:line="360" w:lineRule="auto"/>
        <w:ind w:firstLine="709"/>
        <w:jc w:val="both"/>
        <w:rPr>
          <w:rFonts w:ascii="Times New Roman" w:eastAsia="Times New Roman" w:hAnsi="Times New Roman" w:cs="Times New Roman"/>
          <w:sz w:val="18"/>
          <w:szCs w:val="28"/>
        </w:rPr>
      </w:pPr>
    </w:p>
    <w:p w:rsidR="00427AE6" w:rsidRPr="00AE4C5E" w:rsidRDefault="00427AE6" w:rsidP="00E415C5">
      <w:pPr>
        <w:keepNext/>
        <w:keepLines/>
        <w:numPr>
          <w:ilvl w:val="0"/>
          <w:numId w:val="16"/>
        </w:numPr>
        <w:spacing w:after="0" w:line="240" w:lineRule="auto"/>
        <w:ind w:left="993" w:hanging="284"/>
        <w:outlineLvl w:val="0"/>
        <w:rPr>
          <w:rFonts w:ascii="Times New Roman" w:eastAsia="Times New Roman" w:hAnsi="Times New Roman" w:cs="Times New Roman"/>
          <w:b/>
          <w:bCs/>
          <w:sz w:val="28"/>
          <w:szCs w:val="28"/>
        </w:rPr>
      </w:pPr>
      <w:bookmarkStart w:id="3" w:name="_Toc259452907"/>
      <w:r w:rsidRPr="00AE4C5E">
        <w:rPr>
          <w:rFonts w:ascii="Times New Roman" w:eastAsia="Times New Roman" w:hAnsi="Times New Roman" w:cs="Times New Roman"/>
          <w:b/>
          <w:bCs/>
          <w:sz w:val="28"/>
          <w:szCs w:val="28"/>
        </w:rPr>
        <w:t xml:space="preserve">Анализ существующего состояния электроэнергетики </w:t>
      </w:r>
      <w:r w:rsidR="007C74B5" w:rsidRPr="007C74B5">
        <w:rPr>
          <w:rFonts w:ascii="Times New Roman" w:eastAsia="Times New Roman" w:hAnsi="Times New Roman" w:cs="Times New Roman"/>
          <w:b/>
          <w:bCs/>
          <w:sz w:val="28"/>
          <w:szCs w:val="28"/>
        </w:rPr>
        <w:br/>
      </w:r>
      <w:r w:rsidRPr="00AE4C5E">
        <w:rPr>
          <w:rFonts w:ascii="Times New Roman" w:eastAsia="Times New Roman" w:hAnsi="Times New Roman" w:cs="Times New Roman"/>
          <w:b/>
          <w:bCs/>
          <w:sz w:val="28"/>
          <w:szCs w:val="28"/>
        </w:rPr>
        <w:t>Кировской области за пятилетний период</w:t>
      </w:r>
      <w:bookmarkEnd w:id="3"/>
      <w:r w:rsidR="007A0132">
        <w:rPr>
          <w:rFonts w:ascii="Times New Roman" w:eastAsia="Times New Roman" w:hAnsi="Times New Roman" w:cs="Times New Roman"/>
          <w:b/>
          <w:bCs/>
          <w:sz w:val="28"/>
          <w:szCs w:val="28"/>
        </w:rPr>
        <w:t xml:space="preserve"> (2012 – 2016</w:t>
      </w:r>
      <w:r w:rsidRPr="00AE4C5E">
        <w:rPr>
          <w:rFonts w:ascii="Times New Roman" w:eastAsia="Times New Roman" w:hAnsi="Times New Roman" w:cs="Times New Roman"/>
          <w:b/>
          <w:bCs/>
          <w:sz w:val="28"/>
          <w:szCs w:val="28"/>
        </w:rPr>
        <w:t xml:space="preserve"> годы)</w:t>
      </w:r>
    </w:p>
    <w:p w:rsidR="00427AE6" w:rsidRPr="00AE4C5E" w:rsidRDefault="00427AE6" w:rsidP="00E415C5">
      <w:pPr>
        <w:spacing w:after="0" w:line="240" w:lineRule="auto"/>
        <w:rPr>
          <w:rFonts w:ascii="Times New Roman" w:eastAsia="Times New Roman" w:hAnsi="Times New Roman" w:cs="Times New Roman"/>
          <w:sz w:val="10"/>
          <w:szCs w:val="24"/>
        </w:rPr>
      </w:pPr>
    </w:p>
    <w:p w:rsidR="00427AE6" w:rsidRDefault="00427AE6" w:rsidP="00427AE6">
      <w:pPr>
        <w:keepNext/>
        <w:keepLines/>
        <w:spacing w:after="0" w:line="360" w:lineRule="auto"/>
        <w:ind w:left="1134" w:hanging="425"/>
        <w:jc w:val="both"/>
        <w:outlineLvl w:val="1"/>
        <w:rPr>
          <w:rFonts w:ascii="Times New Roman" w:eastAsia="Times New Roman" w:hAnsi="Times New Roman" w:cs="Times New Roman"/>
          <w:b/>
          <w:bCs/>
          <w:sz w:val="28"/>
          <w:szCs w:val="26"/>
        </w:rPr>
      </w:pPr>
      <w:bookmarkStart w:id="4" w:name="_Toc259452908"/>
      <w:r w:rsidRPr="00AE4C5E">
        <w:rPr>
          <w:rFonts w:ascii="Times New Roman" w:eastAsia="Times New Roman" w:hAnsi="Times New Roman" w:cs="Times New Roman"/>
          <w:b/>
          <w:bCs/>
          <w:sz w:val="28"/>
          <w:szCs w:val="26"/>
        </w:rPr>
        <w:t>2.1. Характеристика энергосистемы</w:t>
      </w:r>
      <w:bookmarkEnd w:id="4"/>
    </w:p>
    <w:p w:rsidR="00E415C5" w:rsidRPr="00E415C5" w:rsidRDefault="00E415C5" w:rsidP="00427AE6">
      <w:pPr>
        <w:keepNext/>
        <w:keepLines/>
        <w:spacing w:after="0" w:line="360" w:lineRule="auto"/>
        <w:ind w:left="1134" w:hanging="425"/>
        <w:jc w:val="both"/>
        <w:outlineLvl w:val="1"/>
        <w:rPr>
          <w:rFonts w:ascii="Times New Roman" w:eastAsia="Times New Roman" w:hAnsi="Times New Roman" w:cs="Times New Roman"/>
          <w:b/>
          <w:bCs/>
          <w:sz w:val="12"/>
          <w:szCs w:val="26"/>
        </w:rPr>
      </w:pPr>
    </w:p>
    <w:p w:rsidR="00427AE6" w:rsidRPr="00AE4C5E" w:rsidRDefault="00427AE6" w:rsidP="00427AE6">
      <w:pPr>
        <w:spacing w:after="0" w:line="360" w:lineRule="auto"/>
        <w:ind w:firstLine="709"/>
        <w:jc w:val="both"/>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 xml:space="preserve">Кировская энергосистема охватывает территорию Кировской области. </w:t>
      </w:r>
      <w:r w:rsidRPr="00AE4C5E" w:rsidDel="00040E96">
        <w:rPr>
          <w:rFonts w:ascii="Times New Roman" w:eastAsia="Times New Roman" w:hAnsi="Times New Roman" w:cs="Times New Roman"/>
          <w:sz w:val="28"/>
          <w:szCs w:val="28"/>
        </w:rPr>
        <w:t>Кировская энергосистема работает в составе ОЭС Урала и ЕЭС России и имеет связи</w:t>
      </w:r>
      <w:r w:rsidRPr="00AE4C5E">
        <w:rPr>
          <w:rFonts w:ascii="Times New Roman" w:eastAsia="Times New Roman" w:hAnsi="Times New Roman" w:cs="Times New Roman"/>
          <w:sz w:val="28"/>
          <w:szCs w:val="28"/>
        </w:rPr>
        <w:t xml:space="preserve"> с </w:t>
      </w:r>
      <w:r w:rsidRPr="00AE4C5E" w:rsidDel="00040E96">
        <w:rPr>
          <w:rFonts w:ascii="Times New Roman" w:eastAsia="Times New Roman" w:hAnsi="Times New Roman" w:cs="Times New Roman"/>
          <w:sz w:val="28"/>
          <w:szCs w:val="28"/>
        </w:rPr>
        <w:t>Пермской</w:t>
      </w:r>
      <w:r w:rsidRPr="00AE4C5E">
        <w:rPr>
          <w:rFonts w:ascii="Times New Roman" w:eastAsia="Times New Roman" w:hAnsi="Times New Roman" w:cs="Times New Roman"/>
          <w:sz w:val="28"/>
          <w:szCs w:val="28"/>
        </w:rPr>
        <w:t>,</w:t>
      </w:r>
      <w:r w:rsidRPr="00AE4C5E" w:rsidDel="00040E96">
        <w:rPr>
          <w:rFonts w:ascii="Times New Roman" w:eastAsia="Times New Roman" w:hAnsi="Times New Roman" w:cs="Times New Roman"/>
          <w:sz w:val="28"/>
          <w:szCs w:val="28"/>
        </w:rPr>
        <w:t xml:space="preserve"> Костромской</w:t>
      </w:r>
      <w:r w:rsidRPr="00AE4C5E">
        <w:rPr>
          <w:rFonts w:ascii="Times New Roman" w:eastAsia="Times New Roman" w:hAnsi="Times New Roman" w:cs="Times New Roman"/>
          <w:sz w:val="28"/>
          <w:szCs w:val="28"/>
        </w:rPr>
        <w:t>,</w:t>
      </w:r>
      <w:r w:rsidRPr="00AE4C5E" w:rsidDel="00040E96">
        <w:rPr>
          <w:rFonts w:ascii="Times New Roman" w:eastAsia="Times New Roman" w:hAnsi="Times New Roman" w:cs="Times New Roman"/>
          <w:sz w:val="28"/>
          <w:szCs w:val="28"/>
        </w:rPr>
        <w:t xml:space="preserve"> Нижегородской</w:t>
      </w:r>
      <w:r w:rsidRPr="00AE4C5E">
        <w:rPr>
          <w:rFonts w:ascii="Times New Roman" w:eastAsia="Times New Roman" w:hAnsi="Times New Roman" w:cs="Times New Roman"/>
          <w:sz w:val="28"/>
          <w:szCs w:val="28"/>
        </w:rPr>
        <w:t>,</w:t>
      </w:r>
      <w:r w:rsidRPr="00AE4C5E" w:rsidDel="00040E96">
        <w:rPr>
          <w:rFonts w:ascii="Times New Roman" w:eastAsia="Times New Roman" w:hAnsi="Times New Roman" w:cs="Times New Roman"/>
          <w:sz w:val="28"/>
          <w:szCs w:val="28"/>
        </w:rPr>
        <w:t xml:space="preserve"> Архангельской и Вологодской энергосистемой</w:t>
      </w:r>
      <w:r w:rsidRPr="00AE4C5E">
        <w:rPr>
          <w:rFonts w:ascii="Times New Roman" w:eastAsia="Times New Roman" w:hAnsi="Times New Roman" w:cs="Times New Roman"/>
          <w:sz w:val="28"/>
          <w:szCs w:val="28"/>
        </w:rPr>
        <w:t xml:space="preserve">, с </w:t>
      </w:r>
      <w:r w:rsidRPr="00AE4C5E" w:rsidDel="00040E96">
        <w:rPr>
          <w:rFonts w:ascii="Times New Roman" w:eastAsia="Times New Roman" w:hAnsi="Times New Roman" w:cs="Times New Roman"/>
          <w:sz w:val="28"/>
          <w:szCs w:val="28"/>
        </w:rPr>
        <w:t>энергосистем</w:t>
      </w:r>
      <w:r w:rsidRPr="00AE4C5E">
        <w:rPr>
          <w:rFonts w:ascii="Times New Roman" w:eastAsia="Times New Roman" w:hAnsi="Times New Roman" w:cs="Times New Roman"/>
          <w:sz w:val="28"/>
          <w:szCs w:val="28"/>
        </w:rPr>
        <w:t xml:space="preserve">ами </w:t>
      </w:r>
      <w:r w:rsidRPr="00AE4C5E" w:rsidDel="00040E96">
        <w:rPr>
          <w:rFonts w:ascii="Times New Roman" w:eastAsia="Times New Roman" w:hAnsi="Times New Roman" w:cs="Times New Roman"/>
          <w:sz w:val="28"/>
          <w:szCs w:val="28"/>
        </w:rPr>
        <w:t>Республики Татарстан</w:t>
      </w:r>
      <w:r w:rsidRPr="00AE4C5E">
        <w:rPr>
          <w:rFonts w:ascii="Times New Roman" w:eastAsia="Times New Roman" w:hAnsi="Times New Roman" w:cs="Times New Roman"/>
          <w:sz w:val="28"/>
          <w:szCs w:val="28"/>
        </w:rPr>
        <w:t xml:space="preserve">, </w:t>
      </w:r>
      <w:r w:rsidRPr="00AE4C5E" w:rsidDel="00040E96">
        <w:rPr>
          <w:rFonts w:ascii="Times New Roman" w:eastAsia="Times New Roman" w:hAnsi="Times New Roman" w:cs="Times New Roman"/>
          <w:sz w:val="28"/>
          <w:szCs w:val="28"/>
        </w:rPr>
        <w:t>Республики Марий Эл</w:t>
      </w:r>
      <w:r w:rsidRPr="00AE4C5E">
        <w:rPr>
          <w:rFonts w:ascii="Times New Roman" w:eastAsia="Times New Roman" w:hAnsi="Times New Roman" w:cs="Times New Roman"/>
          <w:sz w:val="28"/>
          <w:szCs w:val="28"/>
        </w:rPr>
        <w:t xml:space="preserve">, </w:t>
      </w:r>
      <w:r w:rsidRPr="00AE4C5E" w:rsidDel="00040E96">
        <w:rPr>
          <w:rFonts w:ascii="Times New Roman" w:eastAsia="Times New Roman" w:hAnsi="Times New Roman" w:cs="Times New Roman"/>
          <w:sz w:val="28"/>
          <w:szCs w:val="28"/>
        </w:rPr>
        <w:t>Республики Коми</w:t>
      </w:r>
      <w:r w:rsidRPr="00AE4C5E">
        <w:rPr>
          <w:rFonts w:ascii="Times New Roman" w:eastAsia="Times New Roman" w:hAnsi="Times New Roman" w:cs="Times New Roman"/>
          <w:sz w:val="28"/>
          <w:szCs w:val="28"/>
        </w:rPr>
        <w:t xml:space="preserve"> и </w:t>
      </w:r>
      <w:r w:rsidRPr="00AE4C5E" w:rsidDel="00040E96">
        <w:rPr>
          <w:rFonts w:ascii="Times New Roman" w:eastAsia="Times New Roman" w:hAnsi="Times New Roman" w:cs="Times New Roman"/>
          <w:sz w:val="28"/>
          <w:szCs w:val="28"/>
        </w:rPr>
        <w:t>Удмурт</w:t>
      </w:r>
      <w:r w:rsidRPr="00AE4C5E">
        <w:rPr>
          <w:rFonts w:ascii="Times New Roman" w:eastAsia="Times New Roman" w:hAnsi="Times New Roman" w:cs="Times New Roman"/>
          <w:sz w:val="28"/>
          <w:szCs w:val="28"/>
        </w:rPr>
        <w:t>ской</w:t>
      </w:r>
      <w:r w:rsidRPr="00AE4C5E" w:rsidDel="00040E96">
        <w:rPr>
          <w:rFonts w:ascii="Times New Roman" w:eastAsia="Times New Roman" w:hAnsi="Times New Roman" w:cs="Times New Roman"/>
          <w:sz w:val="28"/>
          <w:szCs w:val="28"/>
        </w:rPr>
        <w:t xml:space="preserve"> Республики</w:t>
      </w:r>
      <w:r w:rsidRPr="00AE4C5E">
        <w:rPr>
          <w:rFonts w:ascii="Times New Roman" w:eastAsia="Times New Roman" w:hAnsi="Times New Roman" w:cs="Times New Roman"/>
          <w:sz w:val="28"/>
          <w:szCs w:val="28"/>
        </w:rPr>
        <w:t xml:space="preserve">. </w:t>
      </w:r>
    </w:p>
    <w:p w:rsidR="00427AE6" w:rsidRPr="00AE4C5E" w:rsidRDefault="00427AE6" w:rsidP="00427AE6">
      <w:pPr>
        <w:spacing w:after="0" w:line="360" w:lineRule="auto"/>
        <w:ind w:firstLine="709"/>
        <w:jc w:val="both"/>
        <w:rPr>
          <w:rFonts w:ascii="Times New Roman" w:eastAsia="Times New Roman" w:hAnsi="Times New Roman" w:cs="Times New Roman"/>
          <w:b/>
          <w:sz w:val="6"/>
          <w:szCs w:val="28"/>
        </w:rPr>
      </w:pPr>
    </w:p>
    <w:p w:rsidR="00427AE6" w:rsidRPr="00D90055" w:rsidRDefault="00427AE6" w:rsidP="00427AE6">
      <w:pPr>
        <w:spacing w:after="0" w:line="360" w:lineRule="auto"/>
        <w:ind w:firstLine="709"/>
        <w:jc w:val="both"/>
        <w:rPr>
          <w:rFonts w:ascii="Times New Roman" w:eastAsia="Times New Roman" w:hAnsi="Times New Roman" w:cs="Times New Roman"/>
          <w:sz w:val="28"/>
          <w:szCs w:val="28"/>
        </w:rPr>
      </w:pPr>
      <w:r w:rsidRPr="00D90055">
        <w:rPr>
          <w:rFonts w:ascii="Times New Roman" w:eastAsia="Times New Roman" w:hAnsi="Times New Roman" w:cs="Times New Roman"/>
          <w:sz w:val="28"/>
          <w:szCs w:val="28"/>
        </w:rPr>
        <w:t>2.1.1. Генерирующие компании</w:t>
      </w:r>
    </w:p>
    <w:p w:rsidR="00427AE6" w:rsidRPr="00AE4C5E" w:rsidRDefault="00427AE6" w:rsidP="00427AE6">
      <w:pPr>
        <w:spacing w:after="0" w:line="360" w:lineRule="auto"/>
        <w:ind w:firstLine="709"/>
        <w:jc w:val="both"/>
        <w:rPr>
          <w:rFonts w:ascii="Times New Roman" w:eastAsia="Times New Roman" w:hAnsi="Times New Roman" w:cs="Times New Roman"/>
          <w:bCs/>
          <w:sz w:val="28"/>
          <w:szCs w:val="28"/>
        </w:rPr>
      </w:pPr>
      <w:r w:rsidRPr="00AE4C5E">
        <w:rPr>
          <w:rFonts w:ascii="Times New Roman" w:eastAsia="Times New Roman" w:hAnsi="Times New Roman" w:cs="Times New Roman"/>
          <w:sz w:val="28"/>
          <w:szCs w:val="28"/>
        </w:rPr>
        <w:t xml:space="preserve">Филиал </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Кировский</w:t>
      </w:r>
      <w:r w:rsidR="00F64FB4" w:rsidRPr="00AE4C5E">
        <w:rPr>
          <w:rFonts w:ascii="Times New Roman" w:eastAsia="Times New Roman" w:hAnsi="Times New Roman" w:cs="Times New Roman"/>
          <w:sz w:val="28"/>
          <w:szCs w:val="28"/>
        </w:rPr>
        <w:t>»</w:t>
      </w:r>
      <w:r w:rsidR="007A0132">
        <w:rPr>
          <w:rFonts w:ascii="Times New Roman" w:eastAsia="Times New Roman" w:hAnsi="Times New Roman" w:cs="Times New Roman"/>
          <w:sz w:val="28"/>
          <w:szCs w:val="28"/>
        </w:rPr>
        <w:t xml:space="preserve"> П</w:t>
      </w:r>
      <w:r w:rsidRPr="00AE4C5E">
        <w:rPr>
          <w:rFonts w:ascii="Times New Roman" w:eastAsia="Times New Roman" w:hAnsi="Times New Roman" w:cs="Times New Roman"/>
          <w:sz w:val="28"/>
          <w:szCs w:val="28"/>
        </w:rPr>
        <w:t xml:space="preserve">АО </w:t>
      </w:r>
      <w:r w:rsidR="00F64FB4" w:rsidRPr="00AE4C5E">
        <w:rPr>
          <w:rFonts w:ascii="Times New Roman" w:eastAsia="Times New Roman" w:hAnsi="Times New Roman" w:cs="Times New Roman"/>
          <w:sz w:val="28"/>
          <w:szCs w:val="28"/>
        </w:rPr>
        <w:t>«</w:t>
      </w:r>
      <w:r w:rsidR="00B27CEE">
        <w:rPr>
          <w:rFonts w:ascii="Times New Roman" w:eastAsia="Times New Roman" w:hAnsi="Times New Roman" w:cs="Times New Roman"/>
          <w:sz w:val="28"/>
          <w:szCs w:val="28"/>
        </w:rPr>
        <w:t>Т Плюс</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 xml:space="preserve"> входит в состав </w:t>
      </w:r>
      <w:r w:rsidR="00985CC2">
        <w:rPr>
          <w:rFonts w:ascii="Times New Roman" w:eastAsia="Times New Roman" w:hAnsi="Times New Roman" w:cs="Times New Roman"/>
          <w:sz w:val="28"/>
          <w:szCs w:val="28"/>
        </w:rPr>
        <w:t>группы «Т </w:t>
      </w:r>
      <w:r w:rsidR="00B27CEE">
        <w:rPr>
          <w:rFonts w:ascii="Times New Roman" w:eastAsia="Times New Roman" w:hAnsi="Times New Roman" w:cs="Times New Roman"/>
          <w:sz w:val="28"/>
          <w:szCs w:val="28"/>
        </w:rPr>
        <w:t>Плюс»</w:t>
      </w:r>
      <w:r w:rsidRPr="00AE4C5E">
        <w:rPr>
          <w:rFonts w:ascii="Times New Roman" w:eastAsia="Times New Roman" w:hAnsi="Times New Roman" w:cs="Times New Roman"/>
          <w:sz w:val="28"/>
          <w:szCs w:val="28"/>
        </w:rPr>
        <w:t xml:space="preserve"> и осуществляет производство тепловой и электрической энергии на</w:t>
      </w:r>
      <w:r w:rsidR="00985CC2">
        <w:rPr>
          <w:rFonts w:ascii="Times New Roman" w:eastAsia="Times New Roman" w:hAnsi="Times New Roman" w:cs="Times New Roman"/>
          <w:sz w:val="28"/>
          <w:szCs w:val="28"/>
        </w:rPr>
        <w:t xml:space="preserve"> </w:t>
      </w:r>
      <w:r w:rsidR="00942FE1" w:rsidRPr="00942FE1">
        <w:rPr>
          <w:rFonts w:ascii="Times New Roman" w:eastAsia="Times New Roman" w:hAnsi="Times New Roman" w:cs="Times New Roman"/>
          <w:sz w:val="28"/>
          <w:szCs w:val="28"/>
        </w:rPr>
        <w:t>четырех</w:t>
      </w:r>
      <w:r w:rsidRPr="00942FE1">
        <w:rPr>
          <w:rFonts w:ascii="Times New Roman" w:eastAsia="Times New Roman" w:hAnsi="Times New Roman" w:cs="Times New Roman"/>
          <w:sz w:val="28"/>
          <w:szCs w:val="28"/>
        </w:rPr>
        <w:t xml:space="preserve"> </w:t>
      </w:r>
      <w:r w:rsidRPr="00AE4C5E">
        <w:rPr>
          <w:rFonts w:ascii="Times New Roman" w:eastAsia="Times New Roman" w:hAnsi="Times New Roman" w:cs="Times New Roman"/>
          <w:sz w:val="28"/>
          <w:szCs w:val="28"/>
        </w:rPr>
        <w:t>тепловых электрических станциях ТЭЦ</w:t>
      </w:r>
      <w:r w:rsidR="001A36B9"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1, ТЭЦ</w:t>
      </w:r>
      <w:r w:rsidR="001A36B9"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3, ТЭЦ</w:t>
      </w:r>
      <w:r w:rsidR="001A36B9"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 xml:space="preserve">4 и </w:t>
      </w:r>
      <w:r w:rsidR="00E415C5">
        <w:rPr>
          <w:rFonts w:ascii="Times New Roman" w:eastAsia="Times New Roman" w:hAnsi="Times New Roman" w:cs="Times New Roman"/>
          <w:sz w:val="28"/>
          <w:szCs w:val="28"/>
        </w:rPr>
        <w:t xml:space="preserve">  </w:t>
      </w:r>
      <w:r w:rsidRPr="00AE4C5E">
        <w:rPr>
          <w:rFonts w:ascii="Times New Roman" w:eastAsia="Times New Roman" w:hAnsi="Times New Roman" w:cs="Times New Roman"/>
          <w:sz w:val="28"/>
          <w:szCs w:val="28"/>
        </w:rPr>
        <w:t>ТЭЦ</w:t>
      </w:r>
      <w:r w:rsidR="00E415C5">
        <w:rPr>
          <w:rFonts w:ascii="Times New Roman" w:eastAsia="Times New Roman" w:hAnsi="Times New Roman" w:cs="Times New Roman"/>
          <w:sz w:val="28"/>
          <w:szCs w:val="28"/>
        </w:rPr>
        <w:t> -</w:t>
      </w:r>
      <w:r w:rsidRPr="00AE4C5E">
        <w:rPr>
          <w:rFonts w:ascii="Times New Roman" w:eastAsia="Times New Roman" w:hAnsi="Times New Roman" w:cs="Times New Roman"/>
          <w:sz w:val="28"/>
          <w:szCs w:val="28"/>
        </w:rPr>
        <w:t xml:space="preserve">5, суммарная установленная </w:t>
      </w:r>
      <w:r w:rsidR="007A0132">
        <w:rPr>
          <w:rFonts w:ascii="Times New Roman" w:eastAsia="Times New Roman" w:hAnsi="Times New Roman" w:cs="Times New Roman"/>
          <w:sz w:val="28"/>
          <w:szCs w:val="28"/>
        </w:rPr>
        <w:t>мощность которых составляет 1074</w:t>
      </w:r>
      <w:r w:rsidRPr="00AE4C5E">
        <w:rPr>
          <w:rFonts w:ascii="Times New Roman" w:eastAsia="Times New Roman" w:hAnsi="Times New Roman" w:cs="Times New Roman"/>
          <w:sz w:val="28"/>
          <w:szCs w:val="28"/>
        </w:rPr>
        <w:t>,3</w:t>
      </w:r>
      <w:r w:rsidR="006553D5" w:rsidRPr="00AE4C5E">
        <w:rPr>
          <w:rFonts w:ascii="Times New Roman" w:eastAsia="Times New Roman" w:hAnsi="Times New Roman" w:cs="Times New Roman"/>
          <w:sz w:val="28"/>
          <w:szCs w:val="28"/>
        </w:rPr>
        <w:t xml:space="preserve"> МВт</w:t>
      </w:r>
      <w:r w:rsidR="007A0132">
        <w:rPr>
          <w:rFonts w:ascii="Times New Roman" w:eastAsia="Times New Roman" w:hAnsi="Times New Roman" w:cs="Times New Roman"/>
          <w:sz w:val="28"/>
          <w:szCs w:val="28"/>
        </w:rPr>
        <w:t xml:space="preserve"> и 3180</w:t>
      </w:r>
      <w:r w:rsidRPr="00AE4C5E">
        <w:rPr>
          <w:rFonts w:ascii="Times New Roman" w:eastAsia="Times New Roman" w:hAnsi="Times New Roman" w:cs="Times New Roman"/>
          <w:sz w:val="28"/>
          <w:szCs w:val="28"/>
        </w:rPr>
        <w:t xml:space="preserve"> </w:t>
      </w:r>
      <w:r w:rsidRPr="00AE4C5E">
        <w:rPr>
          <w:rFonts w:ascii="Times New Roman" w:eastAsia="Times New Roman" w:hAnsi="Times New Roman" w:cs="Times New Roman"/>
          <w:bCs/>
          <w:sz w:val="28"/>
          <w:szCs w:val="28"/>
        </w:rPr>
        <w:t>Гкал/ч.</w:t>
      </w:r>
    </w:p>
    <w:p w:rsidR="00427AE6" w:rsidRPr="00AE4C5E" w:rsidRDefault="00427AE6" w:rsidP="00427AE6">
      <w:pPr>
        <w:spacing w:after="0" w:line="360" w:lineRule="auto"/>
        <w:ind w:firstLine="709"/>
        <w:jc w:val="both"/>
        <w:rPr>
          <w:rFonts w:ascii="Times New Roman" w:eastAsia="Times New Roman" w:hAnsi="Times New Roman" w:cs="Times New Roman"/>
          <w:b/>
          <w:sz w:val="16"/>
          <w:szCs w:val="28"/>
        </w:rPr>
      </w:pPr>
    </w:p>
    <w:p w:rsidR="00427AE6" w:rsidRPr="00D90055" w:rsidRDefault="00427AE6" w:rsidP="00427AE6">
      <w:pPr>
        <w:spacing w:after="0" w:line="360" w:lineRule="auto"/>
        <w:ind w:firstLine="709"/>
        <w:jc w:val="both"/>
        <w:rPr>
          <w:rFonts w:ascii="Times New Roman" w:eastAsia="Times New Roman" w:hAnsi="Times New Roman" w:cs="Times New Roman"/>
          <w:sz w:val="28"/>
          <w:szCs w:val="28"/>
        </w:rPr>
      </w:pPr>
      <w:r w:rsidRPr="00D90055">
        <w:rPr>
          <w:rFonts w:ascii="Times New Roman" w:eastAsia="Times New Roman" w:hAnsi="Times New Roman" w:cs="Times New Roman"/>
          <w:sz w:val="28"/>
          <w:szCs w:val="28"/>
        </w:rPr>
        <w:t>2.1.2. Сетевые компании</w:t>
      </w:r>
    </w:p>
    <w:p w:rsidR="00427AE6" w:rsidRPr="00AE4C5E" w:rsidRDefault="00427AE6" w:rsidP="00427AE6">
      <w:pPr>
        <w:spacing w:after="0" w:line="360" w:lineRule="auto"/>
        <w:ind w:firstLine="709"/>
        <w:jc w:val="both"/>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 xml:space="preserve">На территории области имеется в эксплуатации около 45 тыс. </w:t>
      </w:r>
      <w:r w:rsidR="00E415C5">
        <w:rPr>
          <w:rFonts w:ascii="Times New Roman" w:eastAsia="Times New Roman" w:hAnsi="Times New Roman" w:cs="Times New Roman"/>
          <w:sz w:val="28"/>
          <w:szCs w:val="28"/>
        </w:rPr>
        <w:t>километров</w:t>
      </w:r>
      <w:r w:rsidRPr="00AE4C5E">
        <w:rPr>
          <w:rFonts w:ascii="Times New Roman" w:eastAsia="Times New Roman" w:hAnsi="Times New Roman" w:cs="Times New Roman"/>
          <w:sz w:val="28"/>
          <w:szCs w:val="28"/>
        </w:rPr>
        <w:t xml:space="preserve"> линий электропередач</w:t>
      </w:r>
      <w:r w:rsidR="00B27CEE">
        <w:rPr>
          <w:rFonts w:ascii="Times New Roman" w:eastAsia="Times New Roman" w:hAnsi="Times New Roman" w:cs="Times New Roman"/>
          <w:sz w:val="28"/>
          <w:szCs w:val="28"/>
        </w:rPr>
        <w:t>и</w:t>
      </w:r>
      <w:r w:rsidRPr="00AE4C5E">
        <w:rPr>
          <w:rFonts w:ascii="Times New Roman" w:eastAsia="Times New Roman" w:hAnsi="Times New Roman" w:cs="Times New Roman"/>
          <w:sz w:val="28"/>
          <w:szCs w:val="28"/>
        </w:rPr>
        <w:t xml:space="preserve"> напряжением 500-0,4 кВ, около 12 тыс. трансформаторных подстанций. Основной объем электрообор</w:t>
      </w:r>
      <w:r w:rsidR="00B27CEE">
        <w:rPr>
          <w:rFonts w:ascii="Times New Roman" w:eastAsia="Times New Roman" w:hAnsi="Times New Roman" w:cs="Times New Roman"/>
          <w:sz w:val="28"/>
          <w:szCs w:val="28"/>
        </w:rPr>
        <w:t xml:space="preserve">удования и электрических линий </w:t>
      </w:r>
      <w:r w:rsidRPr="00AE4C5E">
        <w:rPr>
          <w:rFonts w:ascii="Times New Roman" w:eastAsia="Times New Roman" w:hAnsi="Times New Roman" w:cs="Times New Roman"/>
          <w:sz w:val="28"/>
          <w:szCs w:val="28"/>
        </w:rPr>
        <w:t xml:space="preserve">находится на балансе четырёх специализированных электросетевых организаций. Всего на территории области осуществляют деятельность по передаче электрической энергии </w:t>
      </w:r>
      <w:r w:rsidR="00B27CEE">
        <w:rPr>
          <w:rFonts w:ascii="Times New Roman" w:eastAsia="Times New Roman" w:hAnsi="Times New Roman" w:cs="Times New Roman"/>
          <w:sz w:val="28"/>
          <w:szCs w:val="28"/>
        </w:rPr>
        <w:t>36</w:t>
      </w:r>
      <w:r w:rsidRPr="00AE4C5E">
        <w:rPr>
          <w:rFonts w:ascii="Times New Roman" w:eastAsia="Times New Roman" w:hAnsi="Times New Roman" w:cs="Times New Roman"/>
          <w:sz w:val="28"/>
          <w:szCs w:val="28"/>
        </w:rPr>
        <w:t xml:space="preserve"> территориальны</w:t>
      </w:r>
      <w:r w:rsidR="00B27CEE">
        <w:rPr>
          <w:rFonts w:ascii="Times New Roman" w:eastAsia="Times New Roman" w:hAnsi="Times New Roman" w:cs="Times New Roman"/>
          <w:sz w:val="28"/>
          <w:szCs w:val="28"/>
        </w:rPr>
        <w:t>х</w:t>
      </w:r>
      <w:r w:rsidRPr="00AE4C5E">
        <w:rPr>
          <w:rFonts w:ascii="Times New Roman" w:eastAsia="Times New Roman" w:hAnsi="Times New Roman" w:cs="Times New Roman"/>
          <w:sz w:val="28"/>
          <w:szCs w:val="28"/>
        </w:rPr>
        <w:t xml:space="preserve"> сетевы</w:t>
      </w:r>
      <w:r w:rsidR="00B27CEE">
        <w:rPr>
          <w:rFonts w:ascii="Times New Roman" w:eastAsia="Times New Roman" w:hAnsi="Times New Roman" w:cs="Times New Roman"/>
          <w:sz w:val="28"/>
          <w:szCs w:val="28"/>
        </w:rPr>
        <w:t>х</w:t>
      </w:r>
      <w:r w:rsidRPr="00AE4C5E">
        <w:rPr>
          <w:rFonts w:ascii="Times New Roman" w:eastAsia="Times New Roman" w:hAnsi="Times New Roman" w:cs="Times New Roman"/>
          <w:sz w:val="28"/>
          <w:szCs w:val="28"/>
        </w:rPr>
        <w:t xml:space="preserve"> организаци</w:t>
      </w:r>
      <w:r w:rsidR="00B27CEE">
        <w:rPr>
          <w:rFonts w:ascii="Times New Roman" w:eastAsia="Times New Roman" w:hAnsi="Times New Roman" w:cs="Times New Roman"/>
          <w:sz w:val="28"/>
          <w:szCs w:val="28"/>
        </w:rPr>
        <w:t>й</w:t>
      </w:r>
      <w:r w:rsidRPr="00AE4C5E">
        <w:rPr>
          <w:rFonts w:ascii="Times New Roman" w:eastAsia="Times New Roman" w:hAnsi="Times New Roman" w:cs="Times New Roman"/>
          <w:sz w:val="28"/>
          <w:szCs w:val="28"/>
        </w:rPr>
        <w:t>.</w:t>
      </w:r>
    </w:p>
    <w:p w:rsidR="00427AE6" w:rsidRPr="00AE4C5E" w:rsidRDefault="00427AE6" w:rsidP="00427AE6">
      <w:pPr>
        <w:spacing w:after="0" w:line="360" w:lineRule="auto"/>
        <w:ind w:firstLine="709"/>
        <w:jc w:val="both"/>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Кировский район Пермского предприятия магистральных электр</w:t>
      </w:r>
      <w:r w:rsidR="00B27CEE">
        <w:rPr>
          <w:rFonts w:ascii="Times New Roman" w:eastAsia="Times New Roman" w:hAnsi="Times New Roman" w:cs="Times New Roman"/>
          <w:sz w:val="28"/>
          <w:szCs w:val="28"/>
        </w:rPr>
        <w:t>ических сетей (входит в состав П</w:t>
      </w:r>
      <w:r w:rsidRPr="00AE4C5E">
        <w:rPr>
          <w:rFonts w:ascii="Times New Roman" w:eastAsia="Times New Roman" w:hAnsi="Times New Roman" w:cs="Times New Roman"/>
          <w:sz w:val="28"/>
          <w:szCs w:val="28"/>
        </w:rPr>
        <w:t xml:space="preserve">АО </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Федеральная сетевая компания Единой энергетической системы</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 xml:space="preserve">) эксплуатирует на территории Кировской области электрические сети 220-500 кВ, относящиеся к Единой национальной (общероссийской) электрической сети. </w:t>
      </w:r>
    </w:p>
    <w:p w:rsidR="00427AE6" w:rsidRPr="00AE4C5E" w:rsidRDefault="00427AE6" w:rsidP="00427AE6">
      <w:pPr>
        <w:spacing w:after="0" w:line="360" w:lineRule="auto"/>
        <w:ind w:right="-2" w:firstLine="709"/>
        <w:jc w:val="both"/>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 xml:space="preserve">Филиал </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Кировэнерго</w:t>
      </w:r>
      <w:r w:rsidR="00F64FB4" w:rsidRPr="00AE4C5E">
        <w:rPr>
          <w:rFonts w:ascii="Times New Roman" w:eastAsia="Times New Roman" w:hAnsi="Times New Roman" w:cs="Times New Roman"/>
          <w:sz w:val="28"/>
          <w:szCs w:val="28"/>
        </w:rPr>
        <w:t>»</w:t>
      </w:r>
      <w:r w:rsidR="00B27CEE">
        <w:rPr>
          <w:rFonts w:ascii="Times New Roman" w:eastAsia="Times New Roman" w:hAnsi="Times New Roman" w:cs="Times New Roman"/>
          <w:sz w:val="28"/>
          <w:szCs w:val="28"/>
        </w:rPr>
        <w:t xml:space="preserve"> П</w:t>
      </w:r>
      <w:r w:rsidRPr="00AE4C5E">
        <w:rPr>
          <w:rFonts w:ascii="Times New Roman" w:eastAsia="Times New Roman" w:hAnsi="Times New Roman" w:cs="Times New Roman"/>
          <w:sz w:val="28"/>
          <w:szCs w:val="28"/>
        </w:rPr>
        <w:t xml:space="preserve">АО </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Межрегиональная распределительная сетевая компания Центра и Приволжья</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 xml:space="preserve"> (далее – филиал </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Кировэнерго</w:t>
      </w:r>
      <w:r w:rsidR="00F64FB4" w:rsidRPr="00AE4C5E">
        <w:rPr>
          <w:rFonts w:ascii="Times New Roman" w:eastAsia="Times New Roman" w:hAnsi="Times New Roman" w:cs="Times New Roman"/>
          <w:sz w:val="28"/>
          <w:szCs w:val="28"/>
        </w:rPr>
        <w:t>»</w:t>
      </w:r>
      <w:r w:rsidR="00B27CEE">
        <w:rPr>
          <w:rFonts w:ascii="Times New Roman" w:eastAsia="Times New Roman" w:hAnsi="Times New Roman" w:cs="Times New Roman"/>
          <w:sz w:val="28"/>
          <w:szCs w:val="28"/>
        </w:rPr>
        <w:t xml:space="preserve">           </w:t>
      </w:r>
      <w:r w:rsidR="00B27CEE">
        <w:rPr>
          <w:rFonts w:ascii="Times New Roman" w:eastAsia="Times New Roman" w:hAnsi="Times New Roman" w:cs="Times New Roman"/>
          <w:sz w:val="28"/>
          <w:szCs w:val="28"/>
        </w:rPr>
        <w:lastRenderedPageBreak/>
        <w:t>П</w:t>
      </w:r>
      <w:r w:rsidRPr="00AE4C5E">
        <w:rPr>
          <w:rFonts w:ascii="Times New Roman" w:eastAsia="Times New Roman" w:hAnsi="Times New Roman" w:cs="Times New Roman"/>
          <w:sz w:val="28"/>
          <w:szCs w:val="28"/>
        </w:rPr>
        <w:t xml:space="preserve">АО </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МРСК Центра и Приволжья</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 xml:space="preserve">) является крупнейшей сетевой организацией и осуществляет деятельность по транспортировке и передаче электрической энергии от производителя до потребителя. В состав филиала </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Кировэнерго</w:t>
      </w:r>
      <w:r w:rsidR="00F64FB4" w:rsidRPr="00AE4C5E">
        <w:rPr>
          <w:rFonts w:ascii="Times New Roman" w:eastAsia="Times New Roman" w:hAnsi="Times New Roman" w:cs="Times New Roman"/>
          <w:sz w:val="28"/>
          <w:szCs w:val="28"/>
        </w:rPr>
        <w:t>»</w:t>
      </w:r>
      <w:r w:rsidR="00B27CEE">
        <w:rPr>
          <w:rFonts w:ascii="Times New Roman" w:eastAsia="Times New Roman" w:hAnsi="Times New Roman" w:cs="Times New Roman"/>
          <w:sz w:val="28"/>
          <w:szCs w:val="28"/>
        </w:rPr>
        <w:t xml:space="preserve"> П</w:t>
      </w:r>
      <w:r w:rsidRPr="00AE4C5E">
        <w:rPr>
          <w:rFonts w:ascii="Times New Roman" w:eastAsia="Times New Roman" w:hAnsi="Times New Roman" w:cs="Times New Roman"/>
          <w:sz w:val="28"/>
          <w:szCs w:val="28"/>
        </w:rPr>
        <w:t xml:space="preserve">АО </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МРСК Центра и Приволжья</w:t>
      </w:r>
      <w:r w:rsidR="00F64FB4" w:rsidRPr="00AE4C5E">
        <w:rPr>
          <w:rFonts w:ascii="Times New Roman" w:eastAsia="Times New Roman" w:hAnsi="Times New Roman" w:cs="Times New Roman"/>
          <w:sz w:val="28"/>
          <w:szCs w:val="28"/>
        </w:rPr>
        <w:t>»</w:t>
      </w:r>
      <w:r w:rsidR="00985CC2">
        <w:rPr>
          <w:rFonts w:ascii="Times New Roman" w:eastAsia="Times New Roman" w:hAnsi="Times New Roman" w:cs="Times New Roman"/>
          <w:sz w:val="28"/>
          <w:szCs w:val="28"/>
        </w:rPr>
        <w:t xml:space="preserve"> входят 5 </w:t>
      </w:r>
      <w:r w:rsidRPr="00AE4C5E">
        <w:rPr>
          <w:rFonts w:ascii="Times New Roman" w:eastAsia="Times New Roman" w:hAnsi="Times New Roman" w:cs="Times New Roman"/>
          <w:sz w:val="28"/>
          <w:szCs w:val="28"/>
        </w:rPr>
        <w:t>производственных отделений (Северные, Южные, Западные, Яранские, Вятскополянские электрические сети), объединяющих 41 район элек</w:t>
      </w:r>
      <w:r w:rsidR="00CB2206">
        <w:rPr>
          <w:rFonts w:ascii="Times New Roman" w:eastAsia="Times New Roman" w:hAnsi="Times New Roman" w:cs="Times New Roman"/>
          <w:sz w:val="28"/>
          <w:szCs w:val="28"/>
        </w:rPr>
        <w:t>тросетей, обслуживающих более 38,7</w:t>
      </w:r>
      <w:r w:rsidRPr="00AE4C5E">
        <w:rPr>
          <w:rFonts w:ascii="Times New Roman" w:eastAsia="Times New Roman" w:hAnsi="Times New Roman" w:cs="Times New Roman"/>
          <w:sz w:val="28"/>
          <w:szCs w:val="28"/>
        </w:rPr>
        <w:t xml:space="preserve"> тыс. километров электросетей и </w:t>
      </w:r>
      <w:r w:rsidR="00CB2206">
        <w:rPr>
          <w:rFonts w:ascii="Times New Roman" w:eastAsia="Times New Roman" w:hAnsi="Times New Roman" w:cs="Times New Roman"/>
          <w:sz w:val="28"/>
          <w:szCs w:val="28"/>
        </w:rPr>
        <w:t>9191 подстанцию</w:t>
      </w:r>
      <w:r w:rsidRPr="00AE4C5E">
        <w:rPr>
          <w:rFonts w:ascii="Times New Roman" w:eastAsia="Times New Roman" w:hAnsi="Times New Roman" w:cs="Times New Roman"/>
          <w:sz w:val="28"/>
          <w:szCs w:val="28"/>
        </w:rPr>
        <w:t xml:space="preserve"> напряжением </w:t>
      </w:r>
      <w:r w:rsidR="006A620B" w:rsidRPr="00AE4C5E">
        <w:rPr>
          <w:rFonts w:ascii="Times New Roman" w:eastAsia="Times New Roman" w:hAnsi="Times New Roman" w:cs="Times New Roman"/>
          <w:sz w:val="28"/>
          <w:szCs w:val="28"/>
        </w:rPr>
        <w:t>35-</w:t>
      </w:r>
      <w:r w:rsidRPr="00AE4C5E">
        <w:rPr>
          <w:rFonts w:ascii="Times New Roman" w:eastAsia="Times New Roman" w:hAnsi="Times New Roman" w:cs="Times New Roman"/>
          <w:sz w:val="28"/>
          <w:szCs w:val="28"/>
        </w:rPr>
        <w:t>110</w:t>
      </w:r>
      <w:r w:rsidR="006A620B" w:rsidRPr="00AE4C5E">
        <w:rPr>
          <w:rFonts w:ascii="Times New Roman" w:eastAsia="Times New Roman" w:hAnsi="Times New Roman" w:cs="Times New Roman"/>
          <w:sz w:val="28"/>
          <w:szCs w:val="28"/>
        </w:rPr>
        <w:t>/6</w:t>
      </w:r>
      <w:r w:rsidRPr="00AE4C5E">
        <w:rPr>
          <w:rFonts w:ascii="Times New Roman" w:eastAsia="Times New Roman" w:hAnsi="Times New Roman" w:cs="Times New Roman"/>
          <w:sz w:val="28"/>
          <w:szCs w:val="28"/>
        </w:rPr>
        <w:noBreakHyphen/>
      </w:r>
      <w:r w:rsidR="006A620B" w:rsidRPr="00AE4C5E">
        <w:rPr>
          <w:rFonts w:ascii="Times New Roman" w:eastAsia="Times New Roman" w:hAnsi="Times New Roman" w:cs="Times New Roman"/>
          <w:sz w:val="28"/>
          <w:szCs w:val="28"/>
        </w:rPr>
        <w:t>10 кВ и 6-10/</w:t>
      </w:r>
      <w:r w:rsidRPr="00AE4C5E">
        <w:rPr>
          <w:rFonts w:ascii="Times New Roman" w:eastAsia="Times New Roman" w:hAnsi="Times New Roman" w:cs="Times New Roman"/>
          <w:sz w:val="28"/>
          <w:szCs w:val="28"/>
        </w:rPr>
        <w:t>0,4 кВ.</w:t>
      </w:r>
    </w:p>
    <w:p w:rsidR="00427AE6" w:rsidRPr="00AE4C5E" w:rsidRDefault="00427AE6" w:rsidP="00427AE6">
      <w:pPr>
        <w:spacing w:after="0" w:line="360" w:lineRule="auto"/>
        <w:ind w:right="-2" w:firstLine="709"/>
        <w:jc w:val="both"/>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 xml:space="preserve">МУП </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Горэлектросеть</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 xml:space="preserve"> осуществляет деятельность по транспортировке и передаче электрической энергии в областном центре по сетям 0,4 – 10 кВ.</w:t>
      </w:r>
    </w:p>
    <w:p w:rsidR="00427AE6" w:rsidRPr="00AE4C5E" w:rsidRDefault="00427AE6" w:rsidP="00427AE6">
      <w:pPr>
        <w:spacing w:after="0" w:line="360" w:lineRule="auto"/>
        <w:ind w:right="-2" w:firstLine="709"/>
        <w:jc w:val="both"/>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 xml:space="preserve">ОАО </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Коммунэнерго</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 xml:space="preserve"> осуществляет два основных вида деятельности:</w:t>
      </w:r>
    </w:p>
    <w:p w:rsidR="00427AE6" w:rsidRPr="00AE4C5E" w:rsidRDefault="00427AE6" w:rsidP="00427AE6">
      <w:pPr>
        <w:spacing w:after="0" w:line="360" w:lineRule="auto"/>
        <w:ind w:right="-2" w:firstLine="709"/>
        <w:jc w:val="both"/>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передачу и распределение электрической энергии по электрическим сетям в городах и поселках области;</w:t>
      </w:r>
    </w:p>
    <w:p w:rsidR="00427AE6" w:rsidRPr="00AE4C5E" w:rsidRDefault="00427AE6" w:rsidP="00427AE6">
      <w:pPr>
        <w:spacing w:after="0" w:line="360" w:lineRule="auto"/>
        <w:ind w:right="-2" w:firstLine="709"/>
        <w:jc w:val="both"/>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 xml:space="preserve">выработку тепловой энергии на котельных и ее реализацию потребителям в </w:t>
      </w:r>
      <w:r w:rsidR="00CB2206">
        <w:rPr>
          <w:rFonts w:ascii="Times New Roman" w:eastAsia="Times New Roman" w:hAnsi="Times New Roman" w:cs="Times New Roman"/>
          <w:sz w:val="28"/>
          <w:szCs w:val="28"/>
        </w:rPr>
        <w:t>6 районах</w:t>
      </w:r>
      <w:r w:rsidRPr="00AE4C5E">
        <w:rPr>
          <w:rFonts w:ascii="Times New Roman" w:eastAsia="Times New Roman" w:hAnsi="Times New Roman" w:cs="Times New Roman"/>
          <w:sz w:val="28"/>
          <w:szCs w:val="28"/>
        </w:rPr>
        <w:t xml:space="preserve"> Кировской области.</w:t>
      </w:r>
    </w:p>
    <w:p w:rsidR="00427AE6" w:rsidRPr="00AE4C5E" w:rsidRDefault="00427AE6" w:rsidP="00427AE6">
      <w:pPr>
        <w:spacing w:after="0" w:line="360" w:lineRule="auto"/>
        <w:ind w:right="-2" w:firstLine="709"/>
        <w:jc w:val="both"/>
        <w:rPr>
          <w:rFonts w:ascii="Times New Roman" w:eastAsia="Times New Roman" w:hAnsi="Times New Roman" w:cs="Times New Roman"/>
          <w:bCs/>
          <w:sz w:val="28"/>
          <w:szCs w:val="28"/>
        </w:rPr>
      </w:pPr>
      <w:r w:rsidRPr="00AE4C5E">
        <w:rPr>
          <w:rFonts w:ascii="Times New Roman" w:eastAsia="Times New Roman" w:hAnsi="Times New Roman" w:cs="Times New Roman"/>
          <w:bCs/>
          <w:sz w:val="28"/>
          <w:szCs w:val="28"/>
        </w:rPr>
        <w:t xml:space="preserve">ОАО </w:t>
      </w:r>
      <w:r w:rsidR="00F64FB4" w:rsidRPr="00AE4C5E">
        <w:rPr>
          <w:rFonts w:ascii="Times New Roman" w:eastAsia="Times New Roman" w:hAnsi="Times New Roman" w:cs="Times New Roman"/>
          <w:bCs/>
          <w:sz w:val="28"/>
          <w:szCs w:val="28"/>
        </w:rPr>
        <w:t>«</w:t>
      </w:r>
      <w:r w:rsidRPr="00AE4C5E">
        <w:rPr>
          <w:rFonts w:ascii="Times New Roman" w:eastAsia="Times New Roman" w:hAnsi="Times New Roman" w:cs="Times New Roman"/>
          <w:bCs/>
          <w:sz w:val="28"/>
          <w:szCs w:val="28"/>
        </w:rPr>
        <w:t>Кировская теплоснабжающая компания</w:t>
      </w:r>
      <w:r w:rsidR="00F64FB4" w:rsidRPr="00AE4C5E">
        <w:rPr>
          <w:rFonts w:ascii="Times New Roman" w:eastAsia="Times New Roman" w:hAnsi="Times New Roman" w:cs="Times New Roman"/>
          <w:bCs/>
          <w:sz w:val="28"/>
          <w:szCs w:val="28"/>
        </w:rPr>
        <w:t>»</w:t>
      </w:r>
      <w:r w:rsidRPr="00AE4C5E">
        <w:rPr>
          <w:rFonts w:ascii="Times New Roman" w:eastAsia="Times New Roman" w:hAnsi="Times New Roman" w:cs="Times New Roman"/>
          <w:bCs/>
          <w:sz w:val="28"/>
          <w:szCs w:val="28"/>
        </w:rPr>
        <w:t xml:space="preserve"> осуществляет транспортировку и реализацию тепловой энергии от ТЭЦ филиала</w:t>
      </w:r>
      <w:r w:rsidR="00433DBB" w:rsidRPr="00AE4C5E">
        <w:rPr>
          <w:rFonts w:ascii="Times New Roman" w:eastAsia="Times New Roman" w:hAnsi="Times New Roman" w:cs="Times New Roman"/>
          <w:bCs/>
          <w:sz w:val="28"/>
          <w:szCs w:val="28"/>
        </w:rPr>
        <w:t xml:space="preserve"> «Кировский»</w:t>
      </w:r>
      <w:r w:rsidR="00CB2206">
        <w:rPr>
          <w:rFonts w:ascii="Times New Roman" w:eastAsia="Times New Roman" w:hAnsi="Times New Roman" w:cs="Times New Roman"/>
          <w:bCs/>
          <w:sz w:val="28"/>
          <w:szCs w:val="28"/>
        </w:rPr>
        <w:t xml:space="preserve"> П</w:t>
      </w:r>
      <w:r w:rsidRPr="00AE4C5E">
        <w:rPr>
          <w:rFonts w:ascii="Times New Roman" w:eastAsia="Times New Roman" w:hAnsi="Times New Roman" w:cs="Times New Roman"/>
          <w:bCs/>
          <w:sz w:val="28"/>
          <w:szCs w:val="28"/>
        </w:rPr>
        <w:t xml:space="preserve">АО </w:t>
      </w:r>
      <w:r w:rsidR="00F64FB4" w:rsidRPr="00AE4C5E">
        <w:rPr>
          <w:rFonts w:ascii="Times New Roman" w:eastAsia="Times New Roman" w:hAnsi="Times New Roman" w:cs="Times New Roman"/>
          <w:bCs/>
          <w:sz w:val="28"/>
          <w:szCs w:val="28"/>
        </w:rPr>
        <w:t>«</w:t>
      </w:r>
      <w:r w:rsidR="00CB2206">
        <w:rPr>
          <w:rFonts w:ascii="Times New Roman" w:eastAsia="Times New Roman" w:hAnsi="Times New Roman" w:cs="Times New Roman"/>
          <w:bCs/>
          <w:sz w:val="28"/>
          <w:szCs w:val="28"/>
        </w:rPr>
        <w:t>Т Плюс</w:t>
      </w:r>
      <w:r w:rsidR="00F64FB4" w:rsidRPr="00AE4C5E">
        <w:rPr>
          <w:rFonts w:ascii="Times New Roman" w:eastAsia="Times New Roman" w:hAnsi="Times New Roman" w:cs="Times New Roman"/>
          <w:bCs/>
          <w:sz w:val="28"/>
          <w:szCs w:val="28"/>
        </w:rPr>
        <w:t>»</w:t>
      </w:r>
      <w:r w:rsidRPr="00AE4C5E">
        <w:rPr>
          <w:rFonts w:ascii="Times New Roman" w:eastAsia="Times New Roman" w:hAnsi="Times New Roman" w:cs="Times New Roman"/>
          <w:bCs/>
          <w:sz w:val="28"/>
          <w:szCs w:val="28"/>
        </w:rPr>
        <w:t xml:space="preserve"> потребителям, подключенным не к коллекторам станций, а также вырабатывает тепловую энергию на котельных.</w:t>
      </w:r>
    </w:p>
    <w:p w:rsidR="00427AE6" w:rsidRPr="00E415C5" w:rsidRDefault="00427AE6" w:rsidP="00427AE6">
      <w:pPr>
        <w:spacing w:after="0" w:line="360" w:lineRule="auto"/>
        <w:ind w:right="-2" w:firstLine="709"/>
        <w:jc w:val="both"/>
        <w:rPr>
          <w:rFonts w:ascii="Times New Roman" w:eastAsia="Times New Roman" w:hAnsi="Times New Roman" w:cs="Times New Roman"/>
          <w:b/>
          <w:sz w:val="12"/>
          <w:szCs w:val="28"/>
        </w:rPr>
      </w:pPr>
    </w:p>
    <w:p w:rsidR="00427AE6" w:rsidRPr="00D90055" w:rsidRDefault="00427AE6" w:rsidP="00D90055">
      <w:pPr>
        <w:spacing w:after="0" w:line="240" w:lineRule="auto"/>
        <w:ind w:right="-2" w:firstLine="709"/>
        <w:jc w:val="both"/>
        <w:rPr>
          <w:rFonts w:ascii="Times New Roman" w:eastAsia="Times New Roman" w:hAnsi="Times New Roman" w:cs="Times New Roman"/>
          <w:sz w:val="28"/>
          <w:szCs w:val="28"/>
        </w:rPr>
      </w:pPr>
      <w:r w:rsidRPr="00D90055">
        <w:rPr>
          <w:rFonts w:ascii="Times New Roman" w:eastAsia="Times New Roman" w:hAnsi="Times New Roman" w:cs="Times New Roman"/>
          <w:sz w:val="28"/>
          <w:szCs w:val="28"/>
        </w:rPr>
        <w:t>2.1.3. Энергосбытовые организации оптового рынка электроэнергии и мощности</w:t>
      </w:r>
    </w:p>
    <w:p w:rsidR="00427AE6" w:rsidRPr="00E415C5" w:rsidRDefault="00427AE6" w:rsidP="00427AE6">
      <w:pPr>
        <w:spacing w:after="0" w:line="240" w:lineRule="auto"/>
        <w:ind w:left="1418" w:right="-2" w:hanging="709"/>
        <w:jc w:val="both"/>
        <w:rPr>
          <w:rFonts w:ascii="Times New Roman" w:eastAsia="Times New Roman" w:hAnsi="Times New Roman" w:cs="Times New Roman"/>
          <w:b/>
          <w:sz w:val="18"/>
          <w:szCs w:val="28"/>
        </w:rPr>
      </w:pPr>
    </w:p>
    <w:p w:rsidR="00427AE6" w:rsidRPr="00AE4C5E" w:rsidRDefault="00211AC2" w:rsidP="00427AE6">
      <w:pPr>
        <w:spacing w:after="0" w:line="360" w:lineRule="auto"/>
        <w:ind w:right="-2" w:firstLine="709"/>
        <w:jc w:val="both"/>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 xml:space="preserve">Кировский филиал ОАО </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ЭнергосбыТ Плюс</w:t>
      </w:r>
      <w:r w:rsidR="00F64FB4" w:rsidRPr="00AE4C5E">
        <w:rPr>
          <w:rFonts w:ascii="Times New Roman" w:eastAsia="Times New Roman" w:hAnsi="Times New Roman" w:cs="Times New Roman"/>
          <w:sz w:val="28"/>
          <w:szCs w:val="28"/>
        </w:rPr>
        <w:t>»</w:t>
      </w:r>
      <w:r w:rsidR="00427AE6" w:rsidRPr="00AE4C5E">
        <w:rPr>
          <w:rFonts w:ascii="Times New Roman" w:eastAsia="Times New Roman" w:hAnsi="Times New Roman" w:cs="Times New Roman"/>
          <w:sz w:val="28"/>
          <w:szCs w:val="28"/>
        </w:rPr>
        <w:t xml:space="preserve"> осуществляет сбыт электрической энергии, на территории Кировской области имеет статус гарантирующего поставщика.</w:t>
      </w:r>
    </w:p>
    <w:p w:rsidR="00427AE6" w:rsidRPr="00AE4C5E" w:rsidRDefault="00427AE6" w:rsidP="00427AE6">
      <w:pPr>
        <w:spacing w:after="0" w:line="360" w:lineRule="auto"/>
        <w:ind w:right="-2" w:firstLine="709"/>
        <w:jc w:val="both"/>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 xml:space="preserve">ООО </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РУСЭНЕРГОСБЫТ</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 xml:space="preserve"> осуществ</w:t>
      </w:r>
      <w:r w:rsidR="00D90055">
        <w:rPr>
          <w:rFonts w:ascii="Times New Roman" w:eastAsia="Times New Roman" w:hAnsi="Times New Roman" w:cs="Times New Roman"/>
          <w:sz w:val="28"/>
          <w:szCs w:val="28"/>
        </w:rPr>
        <w:t>ляет сбыт электрической энергии</w:t>
      </w:r>
      <w:r w:rsidRPr="00AE4C5E">
        <w:rPr>
          <w:rFonts w:ascii="Times New Roman" w:eastAsia="Times New Roman" w:hAnsi="Times New Roman" w:cs="Times New Roman"/>
          <w:sz w:val="28"/>
          <w:szCs w:val="28"/>
        </w:rPr>
        <w:t xml:space="preserve"> на территории Кировской области</w:t>
      </w:r>
      <w:r w:rsidR="00E415C5">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 xml:space="preserve"> в границах балансовой принадлежности электрических сетей ОАО </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Российские железные дороги</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 xml:space="preserve"> имеет статус гарантирующего поставщика.</w:t>
      </w:r>
    </w:p>
    <w:p w:rsidR="00427AE6" w:rsidRPr="00AE4C5E" w:rsidRDefault="00427AE6" w:rsidP="00427AE6">
      <w:pPr>
        <w:tabs>
          <w:tab w:val="left" w:pos="426"/>
        </w:tabs>
        <w:spacing w:after="0" w:line="360" w:lineRule="auto"/>
        <w:ind w:right="-2" w:firstLine="709"/>
        <w:jc w:val="both"/>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lastRenderedPageBreak/>
        <w:t xml:space="preserve">АО </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Оборонэнергосбыт</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 xml:space="preserve"> осуществляет сбыт электрической энергии на территории Кировской области в границах балансовой принадлежности электрических сетей Министерства обороны Российской Федерации, имеет статус гарантирующего поставщика.</w:t>
      </w:r>
    </w:p>
    <w:p w:rsidR="00427AE6" w:rsidRPr="00AE4C5E" w:rsidRDefault="00427AE6" w:rsidP="00427AE6">
      <w:pPr>
        <w:tabs>
          <w:tab w:val="left" w:pos="426"/>
        </w:tabs>
        <w:spacing w:after="0" w:line="336" w:lineRule="auto"/>
        <w:ind w:right="-2" w:firstLine="567"/>
        <w:jc w:val="both"/>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 xml:space="preserve">ООО </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Русэнергоресурс</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 xml:space="preserve"> осуществляет сбыт электрической энергии </w:t>
      </w:r>
      <w:r w:rsidR="00E415C5">
        <w:rPr>
          <w:rFonts w:ascii="Times New Roman" w:eastAsia="Times New Roman" w:hAnsi="Times New Roman" w:cs="Times New Roman"/>
          <w:sz w:val="28"/>
          <w:szCs w:val="28"/>
        </w:rPr>
        <w:t xml:space="preserve">ОАО </w:t>
      </w:r>
      <w:r w:rsidR="001B4038">
        <w:rPr>
          <w:rFonts w:ascii="Times New Roman" w:eastAsia="Times New Roman" w:hAnsi="Times New Roman" w:cs="Times New Roman"/>
          <w:sz w:val="28"/>
          <w:szCs w:val="28"/>
        </w:rPr>
        <w:t>«Транснефть»</w:t>
      </w:r>
      <w:r w:rsidRPr="00AE4C5E">
        <w:rPr>
          <w:rFonts w:ascii="Times New Roman" w:eastAsia="Times New Roman" w:hAnsi="Times New Roman" w:cs="Times New Roman"/>
          <w:sz w:val="28"/>
          <w:szCs w:val="28"/>
        </w:rPr>
        <w:t>.</w:t>
      </w:r>
    </w:p>
    <w:p w:rsidR="00427AE6" w:rsidRPr="00AE4C5E" w:rsidRDefault="00427AE6" w:rsidP="00427AE6">
      <w:pPr>
        <w:spacing w:after="0" w:line="336" w:lineRule="auto"/>
        <w:ind w:firstLine="709"/>
        <w:jc w:val="both"/>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 xml:space="preserve">ООО </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Энергоснабжающая организация Кирово-Чепецкого химического комбината</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 xml:space="preserve"> осуществляет сбыт электрической энергии дочерним обществам ОАО </w:t>
      </w:r>
      <w:r w:rsidR="00CC008A">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Кирово-</w:t>
      </w:r>
      <w:r w:rsidR="00E415C5">
        <w:rPr>
          <w:rFonts w:ascii="Times New Roman" w:eastAsia="Times New Roman" w:hAnsi="Times New Roman" w:cs="Times New Roman"/>
          <w:sz w:val="28"/>
          <w:szCs w:val="28"/>
        </w:rPr>
        <w:t>Чепецкий химический комбинат имени Б.П. </w:t>
      </w:r>
      <w:r w:rsidRPr="00AE4C5E">
        <w:rPr>
          <w:rFonts w:ascii="Times New Roman" w:eastAsia="Times New Roman" w:hAnsi="Times New Roman" w:cs="Times New Roman"/>
          <w:sz w:val="28"/>
          <w:szCs w:val="28"/>
        </w:rPr>
        <w:t>Константинова</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w:t>
      </w:r>
    </w:p>
    <w:p w:rsidR="00427AE6" w:rsidRPr="00AE4C5E" w:rsidRDefault="00427AE6" w:rsidP="00427AE6">
      <w:pPr>
        <w:spacing w:after="0" w:line="336" w:lineRule="auto"/>
        <w:ind w:firstLine="709"/>
        <w:jc w:val="both"/>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 xml:space="preserve">ЗАО </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Энергопромышленная компания</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 xml:space="preserve"> осуществляет сбыт электрической энергии ОАО </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Кировский завод по обработке цветных металлов</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w:t>
      </w:r>
    </w:p>
    <w:p w:rsidR="00427AE6" w:rsidRPr="00AE4C5E" w:rsidRDefault="00427AE6" w:rsidP="00427AE6">
      <w:pPr>
        <w:spacing w:after="0" w:line="336" w:lineRule="auto"/>
        <w:ind w:firstLine="709"/>
        <w:jc w:val="both"/>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 xml:space="preserve">ООО </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НЕФТЕХИМ-Энерго Трейд</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 xml:space="preserve"> осуществляет сбыт электрической энергии ОАО </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Моломский лесохимический завод</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w:t>
      </w:r>
    </w:p>
    <w:p w:rsidR="00C04475" w:rsidRDefault="002B0794" w:rsidP="00C04475">
      <w:pPr>
        <w:spacing w:after="0" w:line="360" w:lineRule="auto"/>
        <w:ind w:firstLine="709"/>
        <w:jc w:val="both"/>
        <w:rPr>
          <w:rFonts w:ascii="Times New Roman" w:hAnsi="Times New Roman" w:cs="Times New Roman"/>
          <w:sz w:val="28"/>
          <w:szCs w:val="28"/>
        </w:rPr>
      </w:pPr>
      <w:bookmarkStart w:id="5" w:name="_Toc259452909"/>
      <w:r w:rsidRPr="00490BAD">
        <w:rPr>
          <w:rFonts w:ascii="Times New Roman" w:hAnsi="Times New Roman" w:cs="Times New Roman"/>
          <w:sz w:val="28"/>
          <w:szCs w:val="28"/>
        </w:rPr>
        <w:t>ООО «УВЗ-ЭНЕРГО» осуществляет сбыт электрической энергии ОАО </w:t>
      </w:r>
      <w:r w:rsidR="00490BAD" w:rsidRPr="00490BAD">
        <w:rPr>
          <w:rFonts w:ascii="Times New Roman" w:hAnsi="Times New Roman" w:cs="Times New Roman"/>
          <w:sz w:val="28"/>
          <w:szCs w:val="28"/>
        </w:rPr>
        <w:t>«ЛЕПСЕ», город</w:t>
      </w:r>
      <w:r w:rsidR="001B4038">
        <w:rPr>
          <w:rFonts w:ascii="Times New Roman" w:hAnsi="Times New Roman" w:cs="Times New Roman"/>
          <w:sz w:val="28"/>
          <w:szCs w:val="28"/>
        </w:rPr>
        <w:t xml:space="preserve"> Киров.</w:t>
      </w:r>
      <w:r w:rsidR="00C04475" w:rsidRPr="00C04475">
        <w:rPr>
          <w:rFonts w:ascii="Times New Roman" w:hAnsi="Times New Roman" w:cs="Times New Roman"/>
          <w:sz w:val="28"/>
          <w:szCs w:val="28"/>
        </w:rPr>
        <w:t xml:space="preserve"> </w:t>
      </w:r>
    </w:p>
    <w:p w:rsidR="00C04475" w:rsidRPr="00942FE1" w:rsidRDefault="00C04475" w:rsidP="00C04475">
      <w:pPr>
        <w:spacing w:after="0" w:line="360" w:lineRule="auto"/>
        <w:ind w:firstLine="709"/>
        <w:jc w:val="both"/>
        <w:rPr>
          <w:rFonts w:ascii="Times New Roman" w:eastAsia="Times New Roman" w:hAnsi="Times New Roman" w:cs="Times New Roman"/>
          <w:sz w:val="28"/>
          <w:szCs w:val="28"/>
        </w:rPr>
      </w:pPr>
      <w:r w:rsidRPr="00942FE1">
        <w:rPr>
          <w:rFonts w:ascii="Times New Roman" w:hAnsi="Times New Roman" w:cs="Times New Roman"/>
          <w:sz w:val="28"/>
          <w:szCs w:val="28"/>
        </w:rPr>
        <w:t xml:space="preserve">ПАО «Мосэнергосбыт» </w:t>
      </w:r>
      <w:r w:rsidRPr="00942FE1">
        <w:rPr>
          <w:rFonts w:ascii="Times New Roman" w:eastAsia="Times New Roman" w:hAnsi="Times New Roman" w:cs="Times New Roman"/>
          <w:sz w:val="28"/>
          <w:szCs w:val="28"/>
        </w:rPr>
        <w:t>осуществляет сбыт электрической энергии ООО «Метро Кэш энд Керри».</w:t>
      </w:r>
    </w:p>
    <w:p w:rsidR="00C04475" w:rsidRPr="00942FE1" w:rsidRDefault="00C04475" w:rsidP="00C04475">
      <w:pPr>
        <w:spacing w:line="360" w:lineRule="auto"/>
        <w:ind w:firstLine="709"/>
        <w:jc w:val="both"/>
        <w:rPr>
          <w:rFonts w:ascii="Times New Roman" w:hAnsi="Times New Roman" w:cs="Times New Roman"/>
          <w:sz w:val="28"/>
          <w:szCs w:val="28"/>
        </w:rPr>
      </w:pPr>
      <w:r w:rsidRPr="00942FE1">
        <w:rPr>
          <w:rFonts w:ascii="Times New Roman" w:hAnsi="Times New Roman" w:cs="Times New Roman"/>
          <w:sz w:val="28"/>
          <w:szCs w:val="28"/>
        </w:rPr>
        <w:t xml:space="preserve">ООО «Энергопрогноз» </w:t>
      </w:r>
      <w:r w:rsidRPr="00942FE1">
        <w:rPr>
          <w:rFonts w:ascii="Times New Roman" w:eastAsia="Times New Roman" w:hAnsi="Times New Roman" w:cs="Times New Roman"/>
          <w:sz w:val="28"/>
          <w:szCs w:val="28"/>
        </w:rPr>
        <w:t>осуществляет</w:t>
      </w:r>
      <w:r w:rsidR="00D90055">
        <w:rPr>
          <w:rFonts w:ascii="Times New Roman" w:eastAsia="Times New Roman" w:hAnsi="Times New Roman" w:cs="Times New Roman"/>
          <w:sz w:val="28"/>
          <w:szCs w:val="28"/>
        </w:rPr>
        <w:t xml:space="preserve"> сбыт электрической энергии ОАО </w:t>
      </w:r>
      <w:r w:rsidRPr="00942FE1">
        <w:rPr>
          <w:rFonts w:ascii="Times New Roman" w:eastAsia="Times New Roman" w:hAnsi="Times New Roman" w:cs="Times New Roman"/>
          <w:sz w:val="28"/>
          <w:szCs w:val="28"/>
        </w:rPr>
        <w:t>«Кировские коммунальные системы» (водоснабжение и водоотведение).</w:t>
      </w:r>
    </w:p>
    <w:p w:rsidR="00427AE6" w:rsidRPr="00AE4C5E" w:rsidRDefault="00427AE6" w:rsidP="0097689B">
      <w:pPr>
        <w:keepNext/>
        <w:keepLines/>
        <w:spacing w:after="0" w:line="240" w:lineRule="auto"/>
        <w:ind w:left="1701" w:hanging="992"/>
        <w:jc w:val="both"/>
        <w:outlineLvl w:val="1"/>
        <w:rPr>
          <w:rFonts w:ascii="Times New Roman" w:eastAsia="Times New Roman" w:hAnsi="Times New Roman" w:cs="Times New Roman"/>
          <w:b/>
          <w:bCs/>
          <w:sz w:val="28"/>
          <w:szCs w:val="28"/>
        </w:rPr>
      </w:pPr>
      <w:r w:rsidRPr="00AE4C5E">
        <w:rPr>
          <w:rFonts w:ascii="Times New Roman" w:eastAsia="Times New Roman" w:hAnsi="Times New Roman" w:cs="Times New Roman"/>
          <w:b/>
          <w:bCs/>
          <w:sz w:val="28"/>
          <w:szCs w:val="28"/>
        </w:rPr>
        <w:t>2.2. Отчетная динамика потребления электроэне</w:t>
      </w:r>
      <w:r w:rsidR="00776436">
        <w:rPr>
          <w:rFonts w:ascii="Times New Roman" w:eastAsia="Times New Roman" w:hAnsi="Times New Roman" w:cs="Times New Roman"/>
          <w:b/>
          <w:bCs/>
          <w:sz w:val="28"/>
          <w:szCs w:val="28"/>
        </w:rPr>
        <w:t xml:space="preserve">ргии </w:t>
      </w:r>
      <w:r w:rsidR="007C74B5" w:rsidRPr="007C74B5">
        <w:rPr>
          <w:rFonts w:ascii="Times New Roman" w:eastAsia="Times New Roman" w:hAnsi="Times New Roman" w:cs="Times New Roman"/>
          <w:b/>
          <w:bCs/>
          <w:sz w:val="28"/>
          <w:szCs w:val="28"/>
        </w:rPr>
        <w:br/>
      </w:r>
      <w:r w:rsidR="00776436">
        <w:rPr>
          <w:rFonts w:ascii="Times New Roman" w:eastAsia="Times New Roman" w:hAnsi="Times New Roman" w:cs="Times New Roman"/>
          <w:b/>
          <w:bCs/>
          <w:sz w:val="28"/>
          <w:szCs w:val="28"/>
        </w:rPr>
        <w:t>в Кировской области за 2012 – 2016</w:t>
      </w:r>
      <w:r w:rsidRPr="00AE4C5E">
        <w:rPr>
          <w:rFonts w:ascii="Times New Roman" w:eastAsia="Times New Roman" w:hAnsi="Times New Roman" w:cs="Times New Roman"/>
          <w:b/>
          <w:bCs/>
          <w:sz w:val="28"/>
          <w:szCs w:val="28"/>
        </w:rPr>
        <w:t xml:space="preserve"> годы</w:t>
      </w:r>
      <w:bookmarkEnd w:id="5"/>
    </w:p>
    <w:p w:rsidR="00985CC2" w:rsidRPr="00E415C5" w:rsidRDefault="00985CC2" w:rsidP="00427AE6">
      <w:pPr>
        <w:shd w:val="clear" w:color="auto" w:fill="FFFFFF"/>
        <w:spacing w:after="0" w:line="360" w:lineRule="auto"/>
        <w:ind w:left="567" w:firstLine="142"/>
        <w:jc w:val="center"/>
        <w:rPr>
          <w:rFonts w:ascii="Times New Roman" w:eastAsia="Times New Roman" w:hAnsi="Times New Roman" w:cs="Times New Roman"/>
          <w:sz w:val="20"/>
          <w:szCs w:val="28"/>
        </w:rPr>
      </w:pPr>
    </w:p>
    <w:p w:rsidR="00427AE6" w:rsidRPr="00AE4C5E" w:rsidRDefault="00427AE6" w:rsidP="00427AE6">
      <w:pPr>
        <w:shd w:val="clear" w:color="auto" w:fill="FFFFFF"/>
        <w:spacing w:after="0" w:line="360" w:lineRule="auto"/>
        <w:ind w:left="567" w:firstLine="142"/>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Потребление электроэнергии по Кировской области</w:t>
      </w:r>
    </w:p>
    <w:p w:rsidR="00427AE6" w:rsidRPr="00AE4C5E" w:rsidRDefault="00427AE6" w:rsidP="00427AE6">
      <w:pPr>
        <w:shd w:val="clear" w:color="auto" w:fill="FFFFFF"/>
        <w:spacing w:after="0" w:line="360" w:lineRule="auto"/>
        <w:ind w:left="567" w:firstLine="142"/>
        <w:jc w:val="right"/>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(млн. кВт∙ч)</w:t>
      </w:r>
    </w:p>
    <w:tbl>
      <w:tblPr>
        <w:tblW w:w="4987" w:type="pct"/>
        <w:jc w:val="center"/>
        <w:tblCellMar>
          <w:left w:w="40" w:type="dxa"/>
          <w:right w:w="40" w:type="dxa"/>
        </w:tblCellMar>
        <w:tblLook w:val="0000" w:firstRow="0" w:lastRow="0" w:firstColumn="0" w:lastColumn="0" w:noHBand="0" w:noVBand="0"/>
      </w:tblPr>
      <w:tblGrid>
        <w:gridCol w:w="1883"/>
        <w:gridCol w:w="1883"/>
        <w:gridCol w:w="1883"/>
        <w:gridCol w:w="1881"/>
        <w:gridCol w:w="1880"/>
      </w:tblGrid>
      <w:tr w:rsidR="00C645D2" w:rsidRPr="00AE4C5E" w:rsidTr="00985CC2">
        <w:trPr>
          <w:trHeight w:val="273"/>
          <w:jc w:val="center"/>
        </w:trPr>
        <w:tc>
          <w:tcPr>
            <w:tcW w:w="1000" w:type="pct"/>
            <w:tcBorders>
              <w:top w:val="single" w:sz="6" w:space="0" w:color="auto"/>
              <w:left w:val="single" w:sz="6" w:space="0" w:color="auto"/>
              <w:bottom w:val="single" w:sz="6" w:space="0" w:color="auto"/>
              <w:right w:val="single" w:sz="6" w:space="0" w:color="auto"/>
            </w:tcBorders>
            <w:shd w:val="clear" w:color="auto" w:fill="FFFFFF"/>
          </w:tcPr>
          <w:p w:rsidR="00C645D2" w:rsidRPr="00AE4C5E" w:rsidRDefault="00C645D2" w:rsidP="00985CC2">
            <w:pPr>
              <w:shd w:val="clear" w:color="auto" w:fill="FFFFFF"/>
              <w:spacing w:before="40" w:after="4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2012 год</w:t>
            </w:r>
          </w:p>
        </w:tc>
        <w:tc>
          <w:tcPr>
            <w:tcW w:w="1000" w:type="pct"/>
            <w:tcBorders>
              <w:top w:val="single" w:sz="6" w:space="0" w:color="auto"/>
              <w:left w:val="single" w:sz="6" w:space="0" w:color="auto"/>
              <w:bottom w:val="single" w:sz="6" w:space="0" w:color="auto"/>
              <w:right w:val="single" w:sz="6" w:space="0" w:color="auto"/>
            </w:tcBorders>
            <w:shd w:val="clear" w:color="auto" w:fill="FFFFFF"/>
          </w:tcPr>
          <w:p w:rsidR="00C645D2" w:rsidRPr="00AE4C5E" w:rsidRDefault="00C645D2" w:rsidP="00985CC2">
            <w:pPr>
              <w:shd w:val="clear" w:color="auto" w:fill="FFFFFF"/>
              <w:spacing w:before="40" w:after="4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2013 год</w:t>
            </w:r>
          </w:p>
        </w:tc>
        <w:tc>
          <w:tcPr>
            <w:tcW w:w="1000" w:type="pct"/>
            <w:tcBorders>
              <w:top w:val="single" w:sz="6" w:space="0" w:color="auto"/>
              <w:left w:val="single" w:sz="6" w:space="0" w:color="auto"/>
              <w:bottom w:val="single" w:sz="6" w:space="0" w:color="auto"/>
              <w:right w:val="single" w:sz="6" w:space="0" w:color="auto"/>
            </w:tcBorders>
            <w:shd w:val="clear" w:color="auto" w:fill="FFFFFF"/>
          </w:tcPr>
          <w:p w:rsidR="00C645D2" w:rsidRPr="00AE4C5E" w:rsidRDefault="00C645D2" w:rsidP="00985CC2">
            <w:pPr>
              <w:shd w:val="clear" w:color="auto" w:fill="FFFFFF"/>
              <w:spacing w:before="40" w:after="4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2014 год</w:t>
            </w:r>
          </w:p>
        </w:tc>
        <w:tc>
          <w:tcPr>
            <w:tcW w:w="999" w:type="pct"/>
            <w:tcBorders>
              <w:top w:val="single" w:sz="6" w:space="0" w:color="auto"/>
              <w:left w:val="single" w:sz="6" w:space="0" w:color="auto"/>
              <w:bottom w:val="single" w:sz="6" w:space="0" w:color="auto"/>
              <w:right w:val="single" w:sz="6" w:space="0" w:color="auto"/>
            </w:tcBorders>
            <w:shd w:val="clear" w:color="auto" w:fill="FFFFFF"/>
          </w:tcPr>
          <w:p w:rsidR="00C645D2" w:rsidRPr="00AE4C5E" w:rsidRDefault="00C645D2" w:rsidP="00985CC2">
            <w:pPr>
              <w:shd w:val="clear" w:color="auto" w:fill="FFFFFF"/>
              <w:spacing w:before="40" w:after="4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2015 год</w:t>
            </w:r>
          </w:p>
        </w:tc>
        <w:tc>
          <w:tcPr>
            <w:tcW w:w="999" w:type="pct"/>
            <w:tcBorders>
              <w:top w:val="single" w:sz="6" w:space="0" w:color="auto"/>
              <w:left w:val="single" w:sz="6" w:space="0" w:color="auto"/>
              <w:bottom w:val="single" w:sz="6" w:space="0" w:color="auto"/>
              <w:right w:val="single" w:sz="6" w:space="0" w:color="auto"/>
            </w:tcBorders>
            <w:shd w:val="clear" w:color="auto" w:fill="FFFFFF"/>
          </w:tcPr>
          <w:p w:rsidR="00C645D2" w:rsidRPr="00AE4C5E" w:rsidRDefault="00394ECF" w:rsidP="00985CC2">
            <w:pPr>
              <w:shd w:val="clear" w:color="auto" w:fill="FFFFFF"/>
              <w:spacing w:before="40" w:after="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2016</w:t>
            </w:r>
            <w:r w:rsidR="00C645D2" w:rsidRPr="00AE4C5E">
              <w:rPr>
                <w:rFonts w:ascii="Times New Roman" w:eastAsia="Times New Roman" w:hAnsi="Times New Roman" w:cs="Times New Roman"/>
                <w:sz w:val="28"/>
                <w:szCs w:val="28"/>
              </w:rPr>
              <w:t xml:space="preserve"> год</w:t>
            </w:r>
          </w:p>
          <w:p w:rsidR="00C645D2" w:rsidRPr="00AE4C5E" w:rsidRDefault="00C645D2" w:rsidP="00985CC2">
            <w:pPr>
              <w:shd w:val="clear" w:color="auto" w:fill="FFFFFF"/>
              <w:spacing w:before="40" w:after="4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(прогноз)</w:t>
            </w:r>
          </w:p>
        </w:tc>
      </w:tr>
      <w:tr w:rsidR="00C645D2" w:rsidRPr="00AE4C5E" w:rsidTr="00985CC2">
        <w:trPr>
          <w:trHeight w:val="102"/>
          <w:jc w:val="center"/>
        </w:trPr>
        <w:tc>
          <w:tcPr>
            <w:tcW w:w="1000" w:type="pct"/>
            <w:tcBorders>
              <w:top w:val="single" w:sz="6" w:space="0" w:color="auto"/>
              <w:left w:val="single" w:sz="6" w:space="0" w:color="auto"/>
              <w:bottom w:val="single" w:sz="6" w:space="0" w:color="auto"/>
              <w:right w:val="single" w:sz="6" w:space="0" w:color="auto"/>
            </w:tcBorders>
            <w:shd w:val="clear" w:color="auto" w:fill="FFFFFF"/>
          </w:tcPr>
          <w:p w:rsidR="00C645D2" w:rsidRPr="00C645D2" w:rsidRDefault="00C645D2" w:rsidP="00985CC2">
            <w:pPr>
              <w:spacing w:after="0" w:line="240" w:lineRule="auto"/>
              <w:jc w:val="center"/>
              <w:rPr>
                <w:rFonts w:ascii="Times New Roman" w:eastAsia="Times New Roman" w:hAnsi="Times New Roman" w:cs="Times New Roman"/>
                <w:bCs/>
                <w:sz w:val="28"/>
                <w:szCs w:val="24"/>
                <w:lang w:val="en-US"/>
              </w:rPr>
            </w:pPr>
            <w:r w:rsidRPr="00C645D2">
              <w:rPr>
                <w:rFonts w:ascii="Times New Roman" w:eastAsia="Times New Roman" w:hAnsi="Times New Roman" w:cs="Times New Roman"/>
                <w:bCs/>
                <w:sz w:val="28"/>
                <w:szCs w:val="24"/>
                <w:lang w:val="en-US"/>
              </w:rPr>
              <w:t>7477,8</w:t>
            </w:r>
          </w:p>
        </w:tc>
        <w:tc>
          <w:tcPr>
            <w:tcW w:w="1000" w:type="pct"/>
            <w:tcBorders>
              <w:top w:val="single" w:sz="6" w:space="0" w:color="auto"/>
              <w:left w:val="single" w:sz="6" w:space="0" w:color="auto"/>
              <w:bottom w:val="single" w:sz="6" w:space="0" w:color="auto"/>
              <w:right w:val="single" w:sz="6" w:space="0" w:color="auto"/>
            </w:tcBorders>
            <w:shd w:val="clear" w:color="auto" w:fill="FFFFFF"/>
          </w:tcPr>
          <w:p w:rsidR="00C645D2" w:rsidRPr="00C645D2" w:rsidRDefault="00C645D2" w:rsidP="00985CC2">
            <w:pPr>
              <w:spacing w:after="0" w:line="240" w:lineRule="auto"/>
              <w:jc w:val="center"/>
              <w:rPr>
                <w:rFonts w:ascii="Times New Roman" w:eastAsia="Times New Roman" w:hAnsi="Times New Roman" w:cs="Times New Roman"/>
                <w:bCs/>
                <w:sz w:val="28"/>
                <w:szCs w:val="24"/>
                <w:lang w:val="en-US"/>
              </w:rPr>
            </w:pPr>
            <w:r w:rsidRPr="00C645D2">
              <w:rPr>
                <w:rFonts w:ascii="Times New Roman" w:eastAsia="Times New Roman" w:hAnsi="Times New Roman" w:cs="Times New Roman"/>
                <w:bCs/>
                <w:sz w:val="28"/>
                <w:szCs w:val="24"/>
                <w:lang w:val="en-US"/>
              </w:rPr>
              <w:t>7402,4</w:t>
            </w:r>
          </w:p>
        </w:tc>
        <w:tc>
          <w:tcPr>
            <w:tcW w:w="1000" w:type="pct"/>
            <w:tcBorders>
              <w:top w:val="single" w:sz="6" w:space="0" w:color="auto"/>
              <w:left w:val="single" w:sz="6" w:space="0" w:color="auto"/>
              <w:bottom w:val="single" w:sz="6" w:space="0" w:color="auto"/>
              <w:right w:val="single" w:sz="6" w:space="0" w:color="auto"/>
            </w:tcBorders>
            <w:shd w:val="clear" w:color="auto" w:fill="FFFFFF"/>
          </w:tcPr>
          <w:p w:rsidR="00C645D2" w:rsidRPr="00C645D2" w:rsidRDefault="00C645D2" w:rsidP="00985CC2">
            <w:pPr>
              <w:spacing w:after="0" w:line="240" w:lineRule="auto"/>
              <w:jc w:val="center"/>
              <w:rPr>
                <w:rFonts w:ascii="Times New Roman" w:eastAsia="Times New Roman" w:hAnsi="Times New Roman" w:cs="Times New Roman"/>
                <w:bCs/>
                <w:sz w:val="28"/>
                <w:szCs w:val="24"/>
                <w:lang w:val="en-US"/>
              </w:rPr>
            </w:pPr>
            <w:r w:rsidRPr="00C645D2">
              <w:rPr>
                <w:rFonts w:ascii="Times New Roman" w:eastAsia="Times New Roman" w:hAnsi="Times New Roman" w:cs="Times New Roman"/>
                <w:bCs/>
                <w:sz w:val="28"/>
                <w:szCs w:val="24"/>
                <w:lang w:val="en-US"/>
              </w:rPr>
              <w:t>7507,9</w:t>
            </w:r>
          </w:p>
        </w:tc>
        <w:tc>
          <w:tcPr>
            <w:tcW w:w="999" w:type="pct"/>
            <w:tcBorders>
              <w:top w:val="single" w:sz="6" w:space="0" w:color="auto"/>
              <w:left w:val="single" w:sz="6" w:space="0" w:color="auto"/>
              <w:bottom w:val="single" w:sz="6" w:space="0" w:color="auto"/>
              <w:right w:val="single" w:sz="6" w:space="0" w:color="auto"/>
            </w:tcBorders>
            <w:shd w:val="clear" w:color="auto" w:fill="FFFFFF"/>
          </w:tcPr>
          <w:p w:rsidR="00C645D2" w:rsidRPr="00C645D2" w:rsidRDefault="00C645D2" w:rsidP="00985CC2">
            <w:pPr>
              <w:spacing w:after="0" w:line="240" w:lineRule="auto"/>
              <w:jc w:val="center"/>
              <w:rPr>
                <w:rFonts w:ascii="Times New Roman" w:eastAsia="Times New Roman" w:hAnsi="Times New Roman" w:cs="Times New Roman"/>
                <w:sz w:val="28"/>
                <w:szCs w:val="24"/>
              </w:rPr>
            </w:pPr>
            <w:r w:rsidRPr="00C645D2">
              <w:rPr>
                <w:rFonts w:ascii="Times New Roman" w:eastAsia="Times New Roman" w:hAnsi="Times New Roman" w:cs="Times New Roman"/>
                <w:bCs/>
                <w:sz w:val="28"/>
                <w:szCs w:val="24"/>
                <w:lang w:val="en-US"/>
              </w:rPr>
              <w:t>7374,8</w:t>
            </w:r>
          </w:p>
        </w:tc>
        <w:tc>
          <w:tcPr>
            <w:tcW w:w="999" w:type="pct"/>
            <w:tcBorders>
              <w:top w:val="single" w:sz="6" w:space="0" w:color="auto"/>
              <w:left w:val="single" w:sz="6" w:space="0" w:color="auto"/>
              <w:bottom w:val="single" w:sz="6" w:space="0" w:color="auto"/>
              <w:right w:val="single" w:sz="6" w:space="0" w:color="auto"/>
            </w:tcBorders>
            <w:shd w:val="clear" w:color="auto" w:fill="FFFFFF"/>
          </w:tcPr>
          <w:p w:rsidR="00C645D2" w:rsidRPr="00772DD6" w:rsidRDefault="00C645D2" w:rsidP="00985CC2">
            <w:pPr>
              <w:shd w:val="clear" w:color="auto" w:fill="FFFFFF"/>
              <w:spacing w:before="40" w:after="40" w:line="240" w:lineRule="auto"/>
              <w:jc w:val="center"/>
              <w:rPr>
                <w:rFonts w:ascii="Times New Roman" w:eastAsia="Times New Roman" w:hAnsi="Times New Roman" w:cs="Times New Roman"/>
                <w:bCs/>
                <w:sz w:val="28"/>
                <w:szCs w:val="28"/>
              </w:rPr>
            </w:pPr>
            <w:r w:rsidRPr="00C645D2">
              <w:rPr>
                <w:rFonts w:ascii="Times New Roman" w:eastAsia="Times New Roman" w:hAnsi="Times New Roman" w:cs="Times New Roman"/>
                <w:bCs/>
                <w:sz w:val="28"/>
                <w:szCs w:val="24"/>
                <w:lang w:val="en-US"/>
              </w:rPr>
              <w:t>7</w:t>
            </w:r>
            <w:r w:rsidR="00772DD6">
              <w:rPr>
                <w:rFonts w:ascii="Times New Roman" w:eastAsia="Times New Roman" w:hAnsi="Times New Roman" w:cs="Times New Roman"/>
                <w:bCs/>
                <w:sz w:val="28"/>
                <w:szCs w:val="24"/>
              </w:rPr>
              <w:t>397,0</w:t>
            </w:r>
          </w:p>
        </w:tc>
      </w:tr>
    </w:tbl>
    <w:p w:rsidR="00427AE6" w:rsidRDefault="00427AE6" w:rsidP="00427AE6">
      <w:pPr>
        <w:spacing w:after="0" w:line="360" w:lineRule="auto"/>
        <w:ind w:firstLine="708"/>
        <w:rPr>
          <w:rFonts w:ascii="Times New Roman" w:eastAsia="Times New Roman" w:hAnsi="Times New Roman" w:cs="Times New Roman"/>
          <w:sz w:val="12"/>
          <w:szCs w:val="28"/>
        </w:rPr>
      </w:pPr>
    </w:p>
    <w:p w:rsidR="00D90055" w:rsidRPr="00AE4C5E" w:rsidRDefault="00D90055" w:rsidP="00427AE6">
      <w:pPr>
        <w:spacing w:after="0" w:line="360" w:lineRule="auto"/>
        <w:ind w:firstLine="708"/>
        <w:rPr>
          <w:rFonts w:ascii="Times New Roman" w:eastAsia="Times New Roman" w:hAnsi="Times New Roman" w:cs="Times New Roman"/>
          <w:sz w:val="12"/>
          <w:szCs w:val="28"/>
        </w:rPr>
      </w:pPr>
    </w:p>
    <w:p w:rsidR="00427AE6" w:rsidRDefault="00427AE6" w:rsidP="008234CF">
      <w:pPr>
        <w:spacing w:before="240" w:after="0" w:line="360" w:lineRule="auto"/>
        <w:ind w:left="993" w:hanging="284"/>
        <w:jc w:val="both"/>
        <w:rPr>
          <w:rFonts w:ascii="Times New Roman" w:eastAsia="Times New Roman" w:hAnsi="Times New Roman" w:cs="Times New Roman"/>
          <w:b/>
          <w:sz w:val="28"/>
          <w:szCs w:val="28"/>
        </w:rPr>
      </w:pPr>
      <w:r w:rsidRPr="00AE4C5E">
        <w:rPr>
          <w:rFonts w:ascii="Times New Roman" w:eastAsia="Times New Roman" w:hAnsi="Times New Roman" w:cs="Times New Roman"/>
          <w:b/>
          <w:sz w:val="28"/>
          <w:szCs w:val="28"/>
        </w:rPr>
        <w:lastRenderedPageBreak/>
        <w:t>2.3. Перечень основных крупных потребителей</w:t>
      </w:r>
    </w:p>
    <w:p w:rsidR="00E415C5" w:rsidRPr="00AE4C5E" w:rsidRDefault="00E415C5" w:rsidP="008234CF">
      <w:pPr>
        <w:spacing w:before="240" w:after="0" w:line="360" w:lineRule="auto"/>
        <w:ind w:left="993" w:hanging="284"/>
        <w:jc w:val="both"/>
        <w:rPr>
          <w:rFonts w:ascii="Times New Roman" w:eastAsia="Times New Roman" w:hAnsi="Times New Roman" w:cs="Times New Roman"/>
          <w:b/>
          <w:sz w:val="28"/>
          <w:szCs w:val="28"/>
        </w:rPr>
      </w:pPr>
    </w:p>
    <w:p w:rsidR="00427AE6" w:rsidRPr="00AE4C5E" w:rsidRDefault="00427AE6" w:rsidP="00427AE6">
      <w:pPr>
        <w:spacing w:after="0" w:line="360" w:lineRule="auto"/>
        <w:ind w:firstLine="709"/>
        <w:jc w:val="both"/>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На территории Кировской энергосистемы находятся следующие крупные потребители (более 10 МВт):</w:t>
      </w:r>
    </w:p>
    <w:p w:rsidR="00427AE6" w:rsidRPr="00AE4C5E" w:rsidRDefault="00427AE6" w:rsidP="00D90055">
      <w:pPr>
        <w:tabs>
          <w:tab w:val="left" w:pos="993"/>
        </w:tabs>
        <w:spacing w:after="0" w:line="360" w:lineRule="auto"/>
        <w:ind w:firstLine="709"/>
        <w:jc w:val="both"/>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 xml:space="preserve">ООО </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Энергоснабжающая организация Кирово-Чепецкого химического комбината</w:t>
      </w:r>
      <w:r w:rsidR="00F64FB4" w:rsidRPr="00AE4C5E">
        <w:rPr>
          <w:rFonts w:ascii="Times New Roman" w:eastAsia="Times New Roman" w:hAnsi="Times New Roman" w:cs="Times New Roman"/>
          <w:sz w:val="28"/>
          <w:szCs w:val="28"/>
        </w:rPr>
        <w:t>»</w:t>
      </w:r>
      <w:r w:rsidR="00394ECF">
        <w:rPr>
          <w:rFonts w:ascii="Times New Roman" w:eastAsia="Times New Roman" w:hAnsi="Times New Roman" w:cs="Times New Roman"/>
          <w:sz w:val="28"/>
          <w:szCs w:val="28"/>
        </w:rPr>
        <w:t xml:space="preserve"> (далее – ООО ЭСО «КЧХК»)</w:t>
      </w:r>
      <w:r w:rsidRPr="00AE4C5E">
        <w:rPr>
          <w:rFonts w:ascii="Times New Roman" w:eastAsia="Times New Roman" w:hAnsi="Times New Roman" w:cs="Times New Roman"/>
          <w:sz w:val="28"/>
          <w:szCs w:val="28"/>
        </w:rPr>
        <w:t>;</w:t>
      </w:r>
    </w:p>
    <w:p w:rsidR="00427AE6" w:rsidRPr="00AE4C5E" w:rsidRDefault="00F27E69" w:rsidP="00427AE6">
      <w:pPr>
        <w:tabs>
          <w:tab w:val="left" w:pos="993"/>
        </w:tabs>
        <w:spacing w:after="0" w:line="360" w:lineRule="auto"/>
        <w:ind w:left="709"/>
        <w:jc w:val="both"/>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 xml:space="preserve">Кировский филиал ОАО </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ЭнергосбыТ Плюс</w:t>
      </w:r>
      <w:r w:rsidR="00F64FB4" w:rsidRPr="00AE4C5E">
        <w:rPr>
          <w:rFonts w:ascii="Times New Roman" w:eastAsia="Times New Roman" w:hAnsi="Times New Roman" w:cs="Times New Roman"/>
          <w:sz w:val="28"/>
          <w:szCs w:val="28"/>
        </w:rPr>
        <w:t>»</w:t>
      </w:r>
      <w:r w:rsidR="00427AE6" w:rsidRPr="00AE4C5E">
        <w:rPr>
          <w:rFonts w:ascii="Times New Roman" w:eastAsia="Times New Roman" w:hAnsi="Times New Roman" w:cs="Times New Roman"/>
          <w:sz w:val="28"/>
          <w:szCs w:val="28"/>
        </w:rPr>
        <w:t>;</w:t>
      </w:r>
    </w:p>
    <w:p w:rsidR="00427AE6" w:rsidRPr="00AE4C5E" w:rsidRDefault="00427AE6" w:rsidP="00427AE6">
      <w:pPr>
        <w:tabs>
          <w:tab w:val="left" w:pos="993"/>
        </w:tabs>
        <w:spacing w:after="0" w:line="360" w:lineRule="auto"/>
        <w:ind w:left="709"/>
        <w:jc w:val="both"/>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 xml:space="preserve">ООО </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РУСЭНЕРГОСБЫТ</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w:t>
      </w:r>
    </w:p>
    <w:p w:rsidR="00427AE6" w:rsidRPr="00AE4C5E" w:rsidRDefault="00427AE6" w:rsidP="00427AE6">
      <w:pPr>
        <w:tabs>
          <w:tab w:val="left" w:pos="993"/>
        </w:tabs>
        <w:spacing w:after="0" w:line="360" w:lineRule="auto"/>
        <w:ind w:left="709"/>
        <w:jc w:val="both"/>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 xml:space="preserve">ООО </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Русэнергоресурс</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w:t>
      </w:r>
    </w:p>
    <w:p w:rsidR="00427AE6" w:rsidRPr="00AE4C5E" w:rsidRDefault="00427AE6" w:rsidP="00427AE6">
      <w:pPr>
        <w:tabs>
          <w:tab w:val="left" w:pos="993"/>
        </w:tabs>
        <w:spacing w:after="0" w:line="360" w:lineRule="auto"/>
        <w:ind w:left="709"/>
        <w:jc w:val="both"/>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 xml:space="preserve">ЗАО </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Энергопромышленная компания</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w:t>
      </w:r>
    </w:p>
    <w:p w:rsidR="00427AE6" w:rsidRPr="00AE4C5E" w:rsidRDefault="00427AE6" w:rsidP="00427AE6">
      <w:pPr>
        <w:tabs>
          <w:tab w:val="left" w:pos="993"/>
        </w:tabs>
        <w:spacing w:after="0" w:line="360" w:lineRule="auto"/>
        <w:ind w:left="709"/>
        <w:jc w:val="both"/>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 xml:space="preserve">ОАО </w:t>
      </w:r>
      <w:r w:rsidR="00F64FB4" w:rsidRPr="00AE4C5E">
        <w:rPr>
          <w:rFonts w:ascii="Times New Roman" w:eastAsia="Times New Roman" w:hAnsi="Times New Roman" w:cs="Times New Roman"/>
          <w:sz w:val="28"/>
          <w:szCs w:val="28"/>
        </w:rPr>
        <w:t>«</w:t>
      </w:r>
      <w:r w:rsidR="00F211C2" w:rsidRPr="00AE4C5E">
        <w:rPr>
          <w:rFonts w:ascii="Times New Roman" w:eastAsia="Times New Roman" w:hAnsi="Times New Roman" w:cs="Times New Roman"/>
          <w:sz w:val="28"/>
          <w:szCs w:val="28"/>
        </w:rPr>
        <w:t>Кировский шинный завод</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w:t>
      </w:r>
    </w:p>
    <w:p w:rsidR="00427AE6" w:rsidRPr="00AE4C5E" w:rsidRDefault="00427AE6" w:rsidP="00427AE6">
      <w:pPr>
        <w:tabs>
          <w:tab w:val="left" w:pos="993"/>
        </w:tabs>
        <w:spacing w:after="0" w:line="360" w:lineRule="auto"/>
        <w:ind w:left="709"/>
        <w:jc w:val="both"/>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 xml:space="preserve">ЗАО </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Омутнинский металлургический завод</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w:t>
      </w:r>
    </w:p>
    <w:p w:rsidR="00427AE6" w:rsidRPr="00942FE1" w:rsidRDefault="00E415C5" w:rsidP="00596967">
      <w:pPr>
        <w:tabs>
          <w:tab w:val="left" w:pos="993"/>
        </w:tabs>
        <w:spacing w:after="120" w:line="36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w:t>
      </w:r>
      <w:r w:rsidR="00D27857" w:rsidRPr="00942FE1">
        <w:rPr>
          <w:rFonts w:ascii="Times New Roman" w:eastAsia="Times New Roman" w:hAnsi="Times New Roman" w:cs="Times New Roman"/>
          <w:sz w:val="28"/>
          <w:szCs w:val="28"/>
        </w:rPr>
        <w:t xml:space="preserve">илиал «Кировский» ПАО «Т Плюс» </w:t>
      </w:r>
      <w:r w:rsidR="00427AE6" w:rsidRPr="00942FE1">
        <w:rPr>
          <w:rFonts w:ascii="Times New Roman" w:eastAsia="Times New Roman" w:hAnsi="Times New Roman" w:cs="Times New Roman"/>
          <w:sz w:val="28"/>
          <w:szCs w:val="28"/>
        </w:rPr>
        <w:t>СН Кировских ТЭЦ.</w:t>
      </w:r>
    </w:p>
    <w:p w:rsidR="00427AE6" w:rsidRPr="00AE4C5E" w:rsidRDefault="00427AE6" w:rsidP="00427AE6">
      <w:pPr>
        <w:tabs>
          <w:tab w:val="left" w:pos="993"/>
        </w:tabs>
        <w:spacing w:after="0" w:line="360" w:lineRule="auto"/>
        <w:ind w:left="349"/>
        <w:jc w:val="both"/>
        <w:rPr>
          <w:rFonts w:ascii="Times New Roman" w:eastAsia="Times New Roman" w:hAnsi="Times New Roman" w:cs="Times New Roman"/>
          <w:sz w:val="8"/>
          <w:szCs w:val="28"/>
        </w:rPr>
      </w:pPr>
    </w:p>
    <w:p w:rsidR="00D90055" w:rsidRDefault="00D90055" w:rsidP="00427AE6">
      <w:pPr>
        <w:spacing w:after="0" w:line="360" w:lineRule="auto"/>
        <w:ind w:left="709"/>
        <w:jc w:val="center"/>
        <w:rPr>
          <w:rFonts w:ascii="Times New Roman" w:eastAsia="Times New Roman" w:hAnsi="Times New Roman" w:cs="Times New Roman"/>
          <w:sz w:val="28"/>
          <w:szCs w:val="28"/>
        </w:rPr>
      </w:pPr>
    </w:p>
    <w:p w:rsidR="00427AE6" w:rsidRPr="00AE4C5E" w:rsidRDefault="00427AE6" w:rsidP="00427AE6">
      <w:pPr>
        <w:spacing w:after="0" w:line="360" w:lineRule="auto"/>
        <w:ind w:left="709"/>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Объем потребленной электроэнергии</w:t>
      </w:r>
    </w:p>
    <w:p w:rsidR="00427AE6" w:rsidRPr="00AE4C5E" w:rsidRDefault="00427AE6" w:rsidP="00427AE6">
      <w:pPr>
        <w:spacing w:after="0" w:line="240" w:lineRule="auto"/>
        <w:ind w:left="709"/>
        <w:jc w:val="right"/>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 xml:space="preserve">(млн. </w:t>
      </w:r>
      <w:r w:rsidRPr="00AE4C5E">
        <w:rPr>
          <w:rFonts w:ascii="Times New Roman" w:eastAsia="Times New Roman" w:hAnsi="Times New Roman" w:cs="Times New Roman"/>
          <w:iCs/>
          <w:sz w:val="28"/>
          <w:szCs w:val="28"/>
        </w:rPr>
        <w:t>кВт</w:t>
      </w:r>
      <w:r w:rsidRPr="00AE4C5E">
        <w:rPr>
          <w:rFonts w:ascii="Times New Roman" w:eastAsia="Times New Roman" w:hAnsi="Times New Roman" w:cs="Times New Roman"/>
          <w:iCs/>
          <w:sz w:val="28"/>
          <w:szCs w:val="28"/>
        </w:rPr>
        <w:sym w:font="Symbol" w:char="F0D7"/>
      </w:r>
      <w:r w:rsidRPr="00AE4C5E">
        <w:rPr>
          <w:rFonts w:ascii="Times New Roman" w:eastAsia="Times New Roman" w:hAnsi="Times New Roman" w:cs="Times New Roman"/>
          <w:iCs/>
          <w:sz w:val="28"/>
          <w:szCs w:val="28"/>
        </w:rPr>
        <w:t>ч)</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7"/>
        <w:gridCol w:w="986"/>
        <w:gridCol w:w="986"/>
        <w:gridCol w:w="986"/>
        <w:gridCol w:w="1185"/>
        <w:gridCol w:w="1204"/>
      </w:tblGrid>
      <w:tr w:rsidR="00427AE6" w:rsidRPr="00AE4C5E" w:rsidTr="00985CC2">
        <w:trPr>
          <w:trHeight w:val="280"/>
        </w:trPr>
        <w:tc>
          <w:tcPr>
            <w:tcW w:w="2233" w:type="pct"/>
          </w:tcPr>
          <w:p w:rsidR="00427AE6" w:rsidRPr="00AE4C5E" w:rsidRDefault="00427AE6" w:rsidP="00985CC2">
            <w:pPr>
              <w:spacing w:before="40" w:after="4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Наименование потребителя</w:t>
            </w:r>
          </w:p>
        </w:tc>
        <w:tc>
          <w:tcPr>
            <w:tcW w:w="471" w:type="pct"/>
          </w:tcPr>
          <w:p w:rsidR="00427AE6" w:rsidRPr="00AE4C5E" w:rsidRDefault="00394ECF" w:rsidP="00985CC2">
            <w:pPr>
              <w:spacing w:before="40" w:after="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2012</w:t>
            </w:r>
          </w:p>
          <w:p w:rsidR="00427AE6" w:rsidRPr="00AE4C5E" w:rsidRDefault="00427AE6" w:rsidP="00985CC2">
            <w:pPr>
              <w:spacing w:before="40" w:after="4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год</w:t>
            </w:r>
          </w:p>
        </w:tc>
        <w:tc>
          <w:tcPr>
            <w:tcW w:w="471" w:type="pct"/>
          </w:tcPr>
          <w:p w:rsidR="00427AE6" w:rsidRPr="00AE4C5E" w:rsidRDefault="00394ECF" w:rsidP="00985CC2">
            <w:pPr>
              <w:spacing w:before="40" w:after="40" w:line="240" w:lineRule="auto"/>
              <w:ind w:left="-50" w:right="-9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2013</w:t>
            </w:r>
          </w:p>
          <w:p w:rsidR="00427AE6" w:rsidRPr="00AE4C5E" w:rsidRDefault="00427AE6" w:rsidP="00985CC2">
            <w:pPr>
              <w:spacing w:before="40" w:after="40" w:line="240" w:lineRule="auto"/>
              <w:ind w:left="-50" w:right="-94"/>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год</w:t>
            </w:r>
          </w:p>
        </w:tc>
        <w:tc>
          <w:tcPr>
            <w:tcW w:w="456" w:type="pct"/>
            <w:shd w:val="clear" w:color="auto" w:fill="auto"/>
            <w:noWrap/>
          </w:tcPr>
          <w:p w:rsidR="00427AE6" w:rsidRPr="00AE4C5E" w:rsidRDefault="00394ECF" w:rsidP="00985CC2">
            <w:pPr>
              <w:spacing w:before="40" w:after="40" w:line="240" w:lineRule="auto"/>
              <w:ind w:left="-50" w:right="-9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2014</w:t>
            </w:r>
          </w:p>
          <w:p w:rsidR="00427AE6" w:rsidRPr="00AE4C5E" w:rsidRDefault="00427AE6" w:rsidP="00985CC2">
            <w:pPr>
              <w:spacing w:before="40" w:after="40" w:line="240" w:lineRule="auto"/>
              <w:ind w:left="-50" w:right="-94"/>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год</w:t>
            </w:r>
          </w:p>
        </w:tc>
        <w:tc>
          <w:tcPr>
            <w:tcW w:w="684" w:type="pct"/>
          </w:tcPr>
          <w:p w:rsidR="00427AE6" w:rsidRPr="00AE4C5E" w:rsidRDefault="00394ECF" w:rsidP="00985CC2">
            <w:pPr>
              <w:spacing w:before="40" w:after="40" w:line="240" w:lineRule="auto"/>
              <w:ind w:left="-50" w:right="-9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2015</w:t>
            </w:r>
          </w:p>
          <w:p w:rsidR="00427AE6" w:rsidRPr="00AE4C5E" w:rsidRDefault="00427AE6" w:rsidP="00985CC2">
            <w:pPr>
              <w:spacing w:before="40" w:after="40" w:line="240" w:lineRule="auto"/>
              <w:ind w:left="-50" w:right="-94"/>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год</w:t>
            </w:r>
          </w:p>
        </w:tc>
        <w:tc>
          <w:tcPr>
            <w:tcW w:w="684" w:type="pct"/>
          </w:tcPr>
          <w:p w:rsidR="00427AE6" w:rsidRPr="00AE4C5E" w:rsidRDefault="00394ECF" w:rsidP="00985CC2">
            <w:pPr>
              <w:spacing w:before="40" w:after="40" w:line="240" w:lineRule="auto"/>
              <w:ind w:left="-50" w:right="-9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2016</w:t>
            </w:r>
            <w:r w:rsidR="00427AE6" w:rsidRPr="00AE4C5E">
              <w:rPr>
                <w:rFonts w:ascii="Times New Roman" w:eastAsia="Times New Roman" w:hAnsi="Times New Roman" w:cs="Times New Roman"/>
                <w:sz w:val="28"/>
                <w:szCs w:val="28"/>
              </w:rPr>
              <w:t xml:space="preserve"> год</w:t>
            </w:r>
          </w:p>
          <w:p w:rsidR="00427AE6" w:rsidRPr="00AE4C5E" w:rsidRDefault="00427AE6" w:rsidP="00985CC2">
            <w:pPr>
              <w:spacing w:before="40" w:after="40" w:line="240" w:lineRule="auto"/>
              <w:ind w:left="-50" w:right="-94"/>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(прогноз)</w:t>
            </w:r>
          </w:p>
        </w:tc>
      </w:tr>
      <w:tr w:rsidR="000472E9" w:rsidRPr="00AE4C5E" w:rsidTr="00985CC2">
        <w:trPr>
          <w:trHeight w:val="280"/>
        </w:trPr>
        <w:tc>
          <w:tcPr>
            <w:tcW w:w="2233" w:type="pct"/>
            <w:shd w:val="clear" w:color="auto" w:fill="auto"/>
          </w:tcPr>
          <w:p w:rsidR="000472E9" w:rsidRPr="000472E9" w:rsidRDefault="000472E9" w:rsidP="00E415C5">
            <w:pPr>
              <w:spacing w:before="60" w:after="60" w:line="240" w:lineRule="auto"/>
              <w:rPr>
                <w:rFonts w:ascii="Times New Roman" w:eastAsia="Times New Roman" w:hAnsi="Times New Roman" w:cs="Times New Roman"/>
                <w:szCs w:val="28"/>
              </w:rPr>
            </w:pPr>
            <w:r>
              <w:rPr>
                <w:rFonts w:ascii="Times New Roman" w:eastAsia="Times New Roman" w:hAnsi="Times New Roman" w:cs="Times New Roman"/>
                <w:sz w:val="28"/>
                <w:szCs w:val="28"/>
              </w:rPr>
              <w:t xml:space="preserve">ООО </w:t>
            </w:r>
            <w:r w:rsidRPr="00AE4C5E">
              <w:rPr>
                <w:rFonts w:ascii="Times New Roman" w:eastAsia="Times New Roman" w:hAnsi="Times New Roman" w:cs="Times New Roman"/>
                <w:sz w:val="28"/>
                <w:szCs w:val="28"/>
              </w:rPr>
              <w:t>ЭСО «КЧХК»</w:t>
            </w:r>
          </w:p>
        </w:tc>
        <w:tc>
          <w:tcPr>
            <w:tcW w:w="471" w:type="pct"/>
          </w:tcPr>
          <w:p w:rsidR="000472E9" w:rsidRPr="000472E9" w:rsidRDefault="000472E9" w:rsidP="00985CC2">
            <w:pPr>
              <w:spacing w:after="0" w:line="240" w:lineRule="auto"/>
              <w:jc w:val="center"/>
              <w:rPr>
                <w:rFonts w:ascii="Times New Roman" w:eastAsia="Times New Roman" w:hAnsi="Times New Roman" w:cs="Times New Roman"/>
                <w:sz w:val="28"/>
                <w:szCs w:val="20"/>
              </w:rPr>
            </w:pPr>
            <w:r w:rsidRPr="000472E9">
              <w:rPr>
                <w:rFonts w:ascii="Times New Roman" w:eastAsia="Times New Roman" w:hAnsi="Times New Roman" w:cs="Times New Roman"/>
                <w:sz w:val="28"/>
                <w:szCs w:val="20"/>
              </w:rPr>
              <w:t>1191,2</w:t>
            </w:r>
          </w:p>
        </w:tc>
        <w:tc>
          <w:tcPr>
            <w:tcW w:w="471" w:type="pct"/>
          </w:tcPr>
          <w:p w:rsidR="000472E9" w:rsidRPr="000472E9" w:rsidRDefault="000472E9" w:rsidP="00985CC2">
            <w:pPr>
              <w:spacing w:after="0" w:line="240" w:lineRule="auto"/>
              <w:jc w:val="center"/>
              <w:rPr>
                <w:rFonts w:ascii="Times New Roman" w:eastAsia="Times New Roman" w:hAnsi="Times New Roman" w:cs="Times New Roman"/>
                <w:sz w:val="28"/>
                <w:szCs w:val="20"/>
                <w:lang w:val="en-US"/>
              </w:rPr>
            </w:pPr>
            <w:r w:rsidRPr="000472E9">
              <w:rPr>
                <w:rFonts w:ascii="Times New Roman" w:eastAsia="Times New Roman" w:hAnsi="Times New Roman" w:cs="Times New Roman"/>
                <w:sz w:val="28"/>
                <w:szCs w:val="20"/>
              </w:rPr>
              <w:t>1201,</w:t>
            </w:r>
            <w:r w:rsidRPr="000472E9">
              <w:rPr>
                <w:rFonts w:ascii="Times New Roman" w:eastAsia="Times New Roman" w:hAnsi="Times New Roman" w:cs="Times New Roman"/>
                <w:sz w:val="28"/>
                <w:szCs w:val="20"/>
                <w:lang w:val="en-US"/>
              </w:rPr>
              <w:t>3</w:t>
            </w:r>
          </w:p>
        </w:tc>
        <w:tc>
          <w:tcPr>
            <w:tcW w:w="456" w:type="pct"/>
            <w:shd w:val="clear" w:color="000000" w:fill="FFFFFF"/>
            <w:noWrap/>
          </w:tcPr>
          <w:p w:rsidR="000472E9" w:rsidRPr="000472E9" w:rsidRDefault="000472E9" w:rsidP="00985CC2">
            <w:pPr>
              <w:spacing w:after="0" w:line="240" w:lineRule="auto"/>
              <w:jc w:val="center"/>
              <w:rPr>
                <w:rFonts w:ascii="Times New Roman" w:eastAsia="Times New Roman" w:hAnsi="Times New Roman" w:cs="Times New Roman"/>
                <w:sz w:val="28"/>
                <w:szCs w:val="20"/>
                <w:lang w:val="en-US"/>
              </w:rPr>
            </w:pPr>
            <w:r w:rsidRPr="000472E9">
              <w:rPr>
                <w:rFonts w:ascii="Times New Roman" w:eastAsia="Times New Roman" w:hAnsi="Times New Roman" w:cs="Times New Roman"/>
                <w:sz w:val="28"/>
                <w:szCs w:val="20"/>
              </w:rPr>
              <w:t>1209,</w:t>
            </w:r>
            <w:r w:rsidRPr="000472E9">
              <w:rPr>
                <w:rFonts w:ascii="Times New Roman" w:eastAsia="Times New Roman" w:hAnsi="Times New Roman" w:cs="Times New Roman"/>
                <w:sz w:val="28"/>
                <w:szCs w:val="20"/>
                <w:lang w:val="en-US"/>
              </w:rPr>
              <w:t>4</w:t>
            </w:r>
          </w:p>
        </w:tc>
        <w:tc>
          <w:tcPr>
            <w:tcW w:w="684" w:type="pct"/>
            <w:shd w:val="clear" w:color="000000" w:fill="FFFFFF"/>
          </w:tcPr>
          <w:p w:rsidR="000472E9" w:rsidRPr="000472E9" w:rsidRDefault="000472E9" w:rsidP="00985CC2">
            <w:pPr>
              <w:spacing w:after="0" w:line="240" w:lineRule="auto"/>
              <w:jc w:val="center"/>
              <w:rPr>
                <w:rFonts w:ascii="Times New Roman" w:eastAsia="Times New Roman" w:hAnsi="Times New Roman" w:cs="Times New Roman"/>
                <w:sz w:val="28"/>
                <w:szCs w:val="20"/>
              </w:rPr>
            </w:pPr>
            <w:r w:rsidRPr="000472E9">
              <w:rPr>
                <w:rFonts w:ascii="Times New Roman" w:eastAsia="Times New Roman" w:hAnsi="Times New Roman" w:cs="Times New Roman"/>
                <w:sz w:val="28"/>
                <w:szCs w:val="20"/>
              </w:rPr>
              <w:t>1192,6</w:t>
            </w:r>
          </w:p>
        </w:tc>
        <w:tc>
          <w:tcPr>
            <w:tcW w:w="684" w:type="pct"/>
            <w:shd w:val="clear" w:color="000000" w:fill="FFFFFF"/>
          </w:tcPr>
          <w:p w:rsidR="000472E9" w:rsidRPr="000472E9" w:rsidRDefault="000472E9" w:rsidP="00985CC2">
            <w:pPr>
              <w:spacing w:after="0" w:line="240" w:lineRule="auto"/>
              <w:jc w:val="center"/>
              <w:rPr>
                <w:rFonts w:ascii="Times New Roman" w:eastAsia="Times New Roman" w:hAnsi="Times New Roman" w:cs="Times New Roman"/>
                <w:sz w:val="28"/>
                <w:szCs w:val="20"/>
                <w:highlight w:val="yellow"/>
                <w:lang w:val="en-US"/>
              </w:rPr>
            </w:pPr>
            <w:r w:rsidRPr="000472E9">
              <w:rPr>
                <w:rFonts w:ascii="Times New Roman" w:eastAsia="Times New Roman" w:hAnsi="Times New Roman" w:cs="Times New Roman"/>
                <w:sz w:val="28"/>
                <w:szCs w:val="20"/>
              </w:rPr>
              <w:t>1303,</w:t>
            </w:r>
            <w:r w:rsidRPr="000472E9">
              <w:rPr>
                <w:rFonts w:ascii="Times New Roman" w:eastAsia="Times New Roman" w:hAnsi="Times New Roman" w:cs="Times New Roman"/>
                <w:sz w:val="28"/>
                <w:szCs w:val="20"/>
                <w:lang w:val="en-US"/>
              </w:rPr>
              <w:t>7</w:t>
            </w:r>
          </w:p>
        </w:tc>
      </w:tr>
      <w:tr w:rsidR="000472E9" w:rsidRPr="00AE4C5E" w:rsidTr="00985CC2">
        <w:trPr>
          <w:trHeight w:val="280"/>
        </w:trPr>
        <w:tc>
          <w:tcPr>
            <w:tcW w:w="2233" w:type="pct"/>
            <w:shd w:val="clear" w:color="auto" w:fill="auto"/>
          </w:tcPr>
          <w:p w:rsidR="000472E9" w:rsidRPr="00942FE1" w:rsidRDefault="00D27857" w:rsidP="00E415C5">
            <w:pPr>
              <w:spacing w:before="60" w:after="60" w:line="240" w:lineRule="auto"/>
              <w:rPr>
                <w:rFonts w:ascii="Times New Roman" w:eastAsia="Times New Roman" w:hAnsi="Times New Roman" w:cs="Times New Roman"/>
                <w:szCs w:val="28"/>
              </w:rPr>
            </w:pPr>
            <w:r w:rsidRPr="00942FE1">
              <w:rPr>
                <w:rFonts w:ascii="Times New Roman" w:eastAsia="Times New Roman" w:hAnsi="Times New Roman" w:cs="Times New Roman"/>
                <w:sz w:val="28"/>
                <w:szCs w:val="28"/>
              </w:rPr>
              <w:t>ООО</w:t>
            </w:r>
            <w:r w:rsidR="000472E9" w:rsidRPr="00942FE1">
              <w:rPr>
                <w:rFonts w:ascii="Times New Roman" w:eastAsia="Times New Roman" w:hAnsi="Times New Roman" w:cs="Times New Roman"/>
                <w:sz w:val="28"/>
                <w:szCs w:val="28"/>
              </w:rPr>
              <w:t xml:space="preserve"> «РУСЭНЕРГОСБЫТ»</w:t>
            </w:r>
          </w:p>
        </w:tc>
        <w:tc>
          <w:tcPr>
            <w:tcW w:w="471" w:type="pct"/>
          </w:tcPr>
          <w:p w:rsidR="000472E9" w:rsidRPr="000472E9" w:rsidRDefault="000472E9" w:rsidP="00985CC2">
            <w:pPr>
              <w:spacing w:after="0" w:line="240" w:lineRule="auto"/>
              <w:jc w:val="center"/>
              <w:rPr>
                <w:rFonts w:ascii="Times New Roman" w:eastAsia="Times New Roman" w:hAnsi="Times New Roman" w:cs="Times New Roman"/>
                <w:sz w:val="28"/>
                <w:szCs w:val="20"/>
                <w:lang w:val="en-US"/>
              </w:rPr>
            </w:pPr>
            <w:r w:rsidRPr="000472E9">
              <w:rPr>
                <w:rFonts w:ascii="Times New Roman" w:eastAsia="Times New Roman" w:hAnsi="Times New Roman" w:cs="Times New Roman"/>
                <w:sz w:val="28"/>
                <w:szCs w:val="20"/>
              </w:rPr>
              <w:t>736,</w:t>
            </w:r>
            <w:r w:rsidRPr="000472E9">
              <w:rPr>
                <w:rFonts w:ascii="Times New Roman" w:eastAsia="Times New Roman" w:hAnsi="Times New Roman" w:cs="Times New Roman"/>
                <w:sz w:val="28"/>
                <w:szCs w:val="20"/>
                <w:lang w:val="en-US"/>
              </w:rPr>
              <w:t>1</w:t>
            </w:r>
          </w:p>
        </w:tc>
        <w:tc>
          <w:tcPr>
            <w:tcW w:w="471" w:type="pct"/>
          </w:tcPr>
          <w:p w:rsidR="000472E9" w:rsidRPr="000472E9" w:rsidRDefault="000472E9" w:rsidP="00985CC2">
            <w:pPr>
              <w:spacing w:after="0" w:line="240" w:lineRule="auto"/>
              <w:jc w:val="center"/>
              <w:rPr>
                <w:rFonts w:ascii="Times New Roman" w:eastAsia="Times New Roman" w:hAnsi="Times New Roman" w:cs="Times New Roman"/>
                <w:sz w:val="28"/>
                <w:szCs w:val="20"/>
              </w:rPr>
            </w:pPr>
            <w:r w:rsidRPr="000472E9">
              <w:rPr>
                <w:rFonts w:ascii="Times New Roman" w:eastAsia="Times New Roman" w:hAnsi="Times New Roman" w:cs="Times New Roman"/>
                <w:sz w:val="28"/>
                <w:szCs w:val="20"/>
              </w:rPr>
              <w:t>701,1</w:t>
            </w:r>
          </w:p>
        </w:tc>
        <w:tc>
          <w:tcPr>
            <w:tcW w:w="456" w:type="pct"/>
            <w:shd w:val="clear" w:color="auto" w:fill="auto"/>
            <w:noWrap/>
          </w:tcPr>
          <w:p w:rsidR="000472E9" w:rsidRPr="000472E9" w:rsidRDefault="000472E9" w:rsidP="00985CC2">
            <w:pPr>
              <w:spacing w:after="0" w:line="240" w:lineRule="auto"/>
              <w:jc w:val="center"/>
              <w:rPr>
                <w:rFonts w:ascii="Times New Roman" w:eastAsia="Times New Roman" w:hAnsi="Times New Roman" w:cs="Times New Roman"/>
                <w:sz w:val="28"/>
                <w:szCs w:val="20"/>
              </w:rPr>
            </w:pPr>
            <w:r w:rsidRPr="000472E9">
              <w:rPr>
                <w:rFonts w:ascii="Times New Roman" w:eastAsia="Times New Roman" w:hAnsi="Times New Roman" w:cs="Times New Roman"/>
                <w:sz w:val="28"/>
                <w:szCs w:val="20"/>
              </w:rPr>
              <w:t>743,5</w:t>
            </w:r>
          </w:p>
        </w:tc>
        <w:tc>
          <w:tcPr>
            <w:tcW w:w="684" w:type="pct"/>
          </w:tcPr>
          <w:p w:rsidR="000472E9" w:rsidRPr="000472E9" w:rsidRDefault="000472E9" w:rsidP="00985CC2">
            <w:pPr>
              <w:spacing w:after="0" w:line="240" w:lineRule="auto"/>
              <w:jc w:val="center"/>
              <w:rPr>
                <w:rFonts w:ascii="Times New Roman" w:eastAsia="Times New Roman" w:hAnsi="Times New Roman" w:cs="Times New Roman"/>
                <w:sz w:val="28"/>
                <w:szCs w:val="20"/>
                <w:highlight w:val="yellow"/>
              </w:rPr>
            </w:pPr>
            <w:r w:rsidRPr="000472E9">
              <w:rPr>
                <w:rFonts w:ascii="Times New Roman" w:eastAsia="Times New Roman" w:hAnsi="Times New Roman" w:cs="Times New Roman"/>
                <w:sz w:val="28"/>
                <w:szCs w:val="20"/>
              </w:rPr>
              <w:t>750,6</w:t>
            </w:r>
          </w:p>
        </w:tc>
        <w:tc>
          <w:tcPr>
            <w:tcW w:w="684" w:type="pct"/>
          </w:tcPr>
          <w:p w:rsidR="000472E9" w:rsidRPr="000472E9" w:rsidRDefault="000472E9" w:rsidP="00985CC2">
            <w:pPr>
              <w:spacing w:after="0" w:line="240" w:lineRule="auto"/>
              <w:jc w:val="center"/>
              <w:rPr>
                <w:rFonts w:ascii="Times New Roman" w:eastAsia="Times New Roman" w:hAnsi="Times New Roman" w:cs="Times New Roman"/>
                <w:sz w:val="28"/>
                <w:szCs w:val="20"/>
                <w:highlight w:val="yellow"/>
              </w:rPr>
            </w:pPr>
            <w:r w:rsidRPr="000472E9">
              <w:rPr>
                <w:rFonts w:ascii="Times New Roman" w:eastAsia="Times New Roman" w:hAnsi="Times New Roman" w:cs="Times New Roman"/>
                <w:sz w:val="28"/>
                <w:szCs w:val="20"/>
              </w:rPr>
              <w:t>743,5</w:t>
            </w:r>
          </w:p>
        </w:tc>
      </w:tr>
      <w:tr w:rsidR="000472E9" w:rsidRPr="00AE4C5E" w:rsidTr="00985CC2">
        <w:trPr>
          <w:trHeight w:val="280"/>
        </w:trPr>
        <w:tc>
          <w:tcPr>
            <w:tcW w:w="2233" w:type="pct"/>
            <w:shd w:val="clear" w:color="auto" w:fill="auto"/>
          </w:tcPr>
          <w:p w:rsidR="000472E9" w:rsidRPr="00942FE1" w:rsidRDefault="00D27857" w:rsidP="00E415C5">
            <w:pPr>
              <w:spacing w:before="60" w:after="60" w:line="240" w:lineRule="auto"/>
              <w:rPr>
                <w:rFonts w:ascii="Times New Roman" w:eastAsia="Times New Roman" w:hAnsi="Times New Roman" w:cs="Times New Roman"/>
                <w:szCs w:val="28"/>
              </w:rPr>
            </w:pPr>
            <w:r w:rsidRPr="00942FE1">
              <w:rPr>
                <w:rFonts w:ascii="Times New Roman" w:eastAsia="Times New Roman" w:hAnsi="Times New Roman" w:cs="Times New Roman"/>
                <w:sz w:val="28"/>
                <w:szCs w:val="28"/>
              </w:rPr>
              <w:t>ООО</w:t>
            </w:r>
            <w:r w:rsidR="000472E9" w:rsidRPr="00942FE1">
              <w:rPr>
                <w:rFonts w:ascii="Times New Roman" w:eastAsia="Times New Roman" w:hAnsi="Times New Roman" w:cs="Times New Roman"/>
                <w:sz w:val="28"/>
                <w:szCs w:val="28"/>
              </w:rPr>
              <w:t xml:space="preserve"> «Русэнергоресурс»</w:t>
            </w:r>
          </w:p>
        </w:tc>
        <w:tc>
          <w:tcPr>
            <w:tcW w:w="471" w:type="pct"/>
          </w:tcPr>
          <w:p w:rsidR="000472E9" w:rsidRPr="000472E9" w:rsidRDefault="000472E9" w:rsidP="00985CC2">
            <w:pPr>
              <w:spacing w:after="0" w:line="240" w:lineRule="auto"/>
              <w:jc w:val="center"/>
              <w:rPr>
                <w:rFonts w:ascii="Times New Roman" w:eastAsia="Times New Roman" w:hAnsi="Times New Roman" w:cs="Times New Roman"/>
                <w:sz w:val="28"/>
                <w:szCs w:val="20"/>
                <w:lang w:val="en-US"/>
              </w:rPr>
            </w:pPr>
            <w:r w:rsidRPr="000472E9">
              <w:rPr>
                <w:rFonts w:ascii="Times New Roman" w:eastAsia="Times New Roman" w:hAnsi="Times New Roman" w:cs="Times New Roman"/>
                <w:sz w:val="28"/>
                <w:szCs w:val="20"/>
              </w:rPr>
              <w:t>294,</w:t>
            </w:r>
            <w:r w:rsidRPr="000472E9">
              <w:rPr>
                <w:rFonts w:ascii="Times New Roman" w:eastAsia="Times New Roman" w:hAnsi="Times New Roman" w:cs="Times New Roman"/>
                <w:sz w:val="28"/>
                <w:szCs w:val="20"/>
                <w:lang w:val="en-US"/>
              </w:rPr>
              <w:t>7</w:t>
            </w:r>
          </w:p>
        </w:tc>
        <w:tc>
          <w:tcPr>
            <w:tcW w:w="471" w:type="pct"/>
          </w:tcPr>
          <w:p w:rsidR="000472E9" w:rsidRPr="000472E9" w:rsidRDefault="000472E9" w:rsidP="00985CC2">
            <w:pPr>
              <w:spacing w:after="0" w:line="240" w:lineRule="auto"/>
              <w:jc w:val="center"/>
              <w:rPr>
                <w:rFonts w:ascii="Times New Roman" w:eastAsia="Times New Roman" w:hAnsi="Times New Roman" w:cs="Times New Roman"/>
                <w:sz w:val="28"/>
                <w:szCs w:val="20"/>
                <w:lang w:val="en-US"/>
              </w:rPr>
            </w:pPr>
            <w:r w:rsidRPr="000472E9">
              <w:rPr>
                <w:rFonts w:ascii="Times New Roman" w:eastAsia="Times New Roman" w:hAnsi="Times New Roman" w:cs="Times New Roman"/>
                <w:sz w:val="28"/>
                <w:szCs w:val="20"/>
              </w:rPr>
              <w:t>263,</w:t>
            </w:r>
            <w:r w:rsidRPr="000472E9">
              <w:rPr>
                <w:rFonts w:ascii="Times New Roman" w:eastAsia="Times New Roman" w:hAnsi="Times New Roman" w:cs="Times New Roman"/>
                <w:sz w:val="28"/>
                <w:szCs w:val="20"/>
                <w:lang w:val="en-US"/>
              </w:rPr>
              <w:t>8</w:t>
            </w:r>
          </w:p>
        </w:tc>
        <w:tc>
          <w:tcPr>
            <w:tcW w:w="456" w:type="pct"/>
            <w:shd w:val="clear" w:color="auto" w:fill="auto"/>
            <w:noWrap/>
          </w:tcPr>
          <w:p w:rsidR="000472E9" w:rsidRPr="000472E9" w:rsidRDefault="000472E9" w:rsidP="00985CC2">
            <w:pPr>
              <w:spacing w:after="0" w:line="240" w:lineRule="auto"/>
              <w:jc w:val="center"/>
              <w:rPr>
                <w:rFonts w:ascii="Times New Roman" w:eastAsia="Times New Roman" w:hAnsi="Times New Roman" w:cs="Times New Roman"/>
                <w:sz w:val="28"/>
                <w:szCs w:val="20"/>
                <w:lang w:val="en-US"/>
              </w:rPr>
            </w:pPr>
            <w:r w:rsidRPr="000472E9">
              <w:rPr>
                <w:rFonts w:ascii="Times New Roman" w:eastAsia="Times New Roman" w:hAnsi="Times New Roman" w:cs="Times New Roman"/>
                <w:sz w:val="28"/>
                <w:szCs w:val="20"/>
              </w:rPr>
              <w:t>21</w:t>
            </w:r>
            <w:r w:rsidRPr="000472E9">
              <w:rPr>
                <w:rFonts w:ascii="Times New Roman" w:eastAsia="Times New Roman" w:hAnsi="Times New Roman" w:cs="Times New Roman"/>
                <w:sz w:val="28"/>
                <w:szCs w:val="20"/>
                <w:lang w:val="en-US"/>
              </w:rPr>
              <w:t>9</w:t>
            </w:r>
            <w:r w:rsidRPr="000472E9">
              <w:rPr>
                <w:rFonts w:ascii="Times New Roman" w:eastAsia="Times New Roman" w:hAnsi="Times New Roman" w:cs="Times New Roman"/>
                <w:sz w:val="28"/>
                <w:szCs w:val="20"/>
              </w:rPr>
              <w:t>,</w:t>
            </w:r>
            <w:r w:rsidRPr="000472E9">
              <w:rPr>
                <w:rFonts w:ascii="Times New Roman" w:eastAsia="Times New Roman" w:hAnsi="Times New Roman" w:cs="Times New Roman"/>
                <w:sz w:val="28"/>
                <w:szCs w:val="20"/>
                <w:lang w:val="en-US"/>
              </w:rPr>
              <w:t>0</w:t>
            </w:r>
          </w:p>
        </w:tc>
        <w:tc>
          <w:tcPr>
            <w:tcW w:w="684" w:type="pct"/>
          </w:tcPr>
          <w:p w:rsidR="000472E9" w:rsidRPr="000472E9" w:rsidRDefault="000472E9" w:rsidP="00985CC2">
            <w:pPr>
              <w:spacing w:after="0" w:line="240" w:lineRule="auto"/>
              <w:jc w:val="center"/>
              <w:rPr>
                <w:rFonts w:ascii="Times New Roman" w:eastAsia="Times New Roman" w:hAnsi="Times New Roman" w:cs="Times New Roman"/>
                <w:sz w:val="28"/>
                <w:szCs w:val="20"/>
                <w:highlight w:val="yellow"/>
              </w:rPr>
            </w:pPr>
            <w:r w:rsidRPr="000472E9">
              <w:rPr>
                <w:rFonts w:ascii="Times New Roman" w:eastAsia="Times New Roman" w:hAnsi="Times New Roman" w:cs="Times New Roman"/>
                <w:sz w:val="28"/>
                <w:szCs w:val="20"/>
              </w:rPr>
              <w:t>220,7</w:t>
            </w:r>
          </w:p>
        </w:tc>
        <w:tc>
          <w:tcPr>
            <w:tcW w:w="684" w:type="pct"/>
          </w:tcPr>
          <w:p w:rsidR="000472E9" w:rsidRPr="000472E9" w:rsidRDefault="000472E9" w:rsidP="00985CC2">
            <w:pPr>
              <w:spacing w:after="0" w:line="240" w:lineRule="auto"/>
              <w:jc w:val="center"/>
              <w:rPr>
                <w:rFonts w:ascii="Times New Roman" w:eastAsia="Times New Roman" w:hAnsi="Times New Roman" w:cs="Times New Roman"/>
                <w:sz w:val="28"/>
                <w:szCs w:val="20"/>
                <w:highlight w:val="yellow"/>
              </w:rPr>
            </w:pPr>
            <w:r w:rsidRPr="000472E9">
              <w:rPr>
                <w:rFonts w:ascii="Times New Roman" w:eastAsia="Times New Roman" w:hAnsi="Times New Roman" w:cs="Times New Roman"/>
                <w:sz w:val="28"/>
                <w:szCs w:val="20"/>
              </w:rPr>
              <w:t>21</w:t>
            </w:r>
            <w:r w:rsidRPr="000472E9">
              <w:rPr>
                <w:rFonts w:ascii="Times New Roman" w:eastAsia="Times New Roman" w:hAnsi="Times New Roman" w:cs="Times New Roman"/>
                <w:sz w:val="28"/>
                <w:szCs w:val="20"/>
                <w:lang w:val="en-US"/>
              </w:rPr>
              <w:t>9</w:t>
            </w:r>
            <w:r w:rsidRPr="000472E9">
              <w:rPr>
                <w:rFonts w:ascii="Times New Roman" w:eastAsia="Times New Roman" w:hAnsi="Times New Roman" w:cs="Times New Roman"/>
                <w:sz w:val="28"/>
                <w:szCs w:val="20"/>
              </w:rPr>
              <w:t>,0</w:t>
            </w:r>
          </w:p>
        </w:tc>
      </w:tr>
      <w:tr w:rsidR="000472E9" w:rsidRPr="00AE4C5E" w:rsidTr="00985CC2">
        <w:trPr>
          <w:trHeight w:val="280"/>
        </w:trPr>
        <w:tc>
          <w:tcPr>
            <w:tcW w:w="2233" w:type="pct"/>
            <w:shd w:val="clear" w:color="auto" w:fill="auto"/>
          </w:tcPr>
          <w:p w:rsidR="000472E9" w:rsidRPr="00942FE1" w:rsidRDefault="000472E9" w:rsidP="00E415C5">
            <w:pPr>
              <w:spacing w:before="60" w:after="60" w:line="240" w:lineRule="auto"/>
              <w:rPr>
                <w:rFonts w:ascii="Times New Roman" w:eastAsia="Times New Roman" w:hAnsi="Times New Roman" w:cs="Times New Roman"/>
                <w:szCs w:val="28"/>
              </w:rPr>
            </w:pPr>
            <w:r w:rsidRPr="00942FE1">
              <w:rPr>
                <w:rFonts w:ascii="Times New Roman" w:eastAsia="Times New Roman" w:hAnsi="Times New Roman" w:cs="Times New Roman"/>
                <w:sz w:val="28"/>
                <w:szCs w:val="28"/>
              </w:rPr>
              <w:t>ОАО «Энергопромышленная компания»</w:t>
            </w:r>
          </w:p>
        </w:tc>
        <w:tc>
          <w:tcPr>
            <w:tcW w:w="471" w:type="pct"/>
          </w:tcPr>
          <w:p w:rsidR="000472E9" w:rsidRPr="000472E9" w:rsidRDefault="000472E9" w:rsidP="00985CC2">
            <w:pPr>
              <w:spacing w:after="0" w:line="240" w:lineRule="auto"/>
              <w:jc w:val="center"/>
              <w:rPr>
                <w:rFonts w:ascii="Times New Roman" w:eastAsia="Times New Roman" w:hAnsi="Times New Roman" w:cs="Times New Roman"/>
                <w:sz w:val="28"/>
                <w:szCs w:val="20"/>
              </w:rPr>
            </w:pPr>
            <w:r w:rsidRPr="000472E9">
              <w:rPr>
                <w:rFonts w:ascii="Times New Roman" w:eastAsia="Times New Roman" w:hAnsi="Times New Roman" w:cs="Times New Roman"/>
                <w:sz w:val="28"/>
                <w:szCs w:val="20"/>
              </w:rPr>
              <w:t>77,6</w:t>
            </w:r>
          </w:p>
        </w:tc>
        <w:tc>
          <w:tcPr>
            <w:tcW w:w="471" w:type="pct"/>
          </w:tcPr>
          <w:p w:rsidR="000472E9" w:rsidRPr="000472E9" w:rsidRDefault="000472E9" w:rsidP="00985CC2">
            <w:pPr>
              <w:spacing w:after="0" w:line="240" w:lineRule="auto"/>
              <w:jc w:val="center"/>
              <w:rPr>
                <w:rFonts w:ascii="Times New Roman" w:eastAsia="Times New Roman" w:hAnsi="Times New Roman" w:cs="Times New Roman"/>
                <w:sz w:val="28"/>
                <w:szCs w:val="20"/>
              </w:rPr>
            </w:pPr>
            <w:r w:rsidRPr="000472E9">
              <w:rPr>
                <w:rFonts w:ascii="Times New Roman" w:eastAsia="Times New Roman" w:hAnsi="Times New Roman" w:cs="Times New Roman"/>
                <w:sz w:val="28"/>
                <w:szCs w:val="20"/>
              </w:rPr>
              <w:t>79,3</w:t>
            </w:r>
          </w:p>
        </w:tc>
        <w:tc>
          <w:tcPr>
            <w:tcW w:w="456" w:type="pct"/>
            <w:shd w:val="clear" w:color="auto" w:fill="auto"/>
            <w:noWrap/>
          </w:tcPr>
          <w:p w:rsidR="000472E9" w:rsidRPr="000472E9" w:rsidRDefault="000472E9" w:rsidP="00985CC2">
            <w:pPr>
              <w:spacing w:after="0" w:line="240" w:lineRule="auto"/>
              <w:jc w:val="center"/>
              <w:rPr>
                <w:rFonts w:ascii="Times New Roman" w:eastAsia="Times New Roman" w:hAnsi="Times New Roman" w:cs="Times New Roman"/>
                <w:sz w:val="28"/>
                <w:szCs w:val="20"/>
              </w:rPr>
            </w:pPr>
            <w:r w:rsidRPr="000472E9">
              <w:rPr>
                <w:rFonts w:ascii="Times New Roman" w:eastAsia="Times New Roman" w:hAnsi="Times New Roman" w:cs="Times New Roman"/>
                <w:sz w:val="28"/>
                <w:szCs w:val="20"/>
              </w:rPr>
              <w:t>75,0</w:t>
            </w:r>
          </w:p>
        </w:tc>
        <w:tc>
          <w:tcPr>
            <w:tcW w:w="684" w:type="pct"/>
          </w:tcPr>
          <w:p w:rsidR="000472E9" w:rsidRPr="000472E9" w:rsidRDefault="000472E9" w:rsidP="00985CC2">
            <w:pPr>
              <w:spacing w:after="0" w:line="240" w:lineRule="auto"/>
              <w:jc w:val="center"/>
              <w:rPr>
                <w:rFonts w:ascii="Times New Roman" w:eastAsia="Times New Roman" w:hAnsi="Times New Roman" w:cs="Times New Roman"/>
                <w:sz w:val="28"/>
                <w:szCs w:val="20"/>
              </w:rPr>
            </w:pPr>
            <w:r w:rsidRPr="000472E9">
              <w:rPr>
                <w:rFonts w:ascii="Times New Roman" w:eastAsia="Times New Roman" w:hAnsi="Times New Roman" w:cs="Times New Roman"/>
                <w:sz w:val="28"/>
                <w:szCs w:val="20"/>
              </w:rPr>
              <w:t>71,3</w:t>
            </w:r>
          </w:p>
        </w:tc>
        <w:tc>
          <w:tcPr>
            <w:tcW w:w="684" w:type="pct"/>
          </w:tcPr>
          <w:p w:rsidR="000472E9" w:rsidRPr="000472E9" w:rsidRDefault="000472E9" w:rsidP="00985CC2">
            <w:pPr>
              <w:spacing w:after="0" w:line="240" w:lineRule="auto"/>
              <w:jc w:val="center"/>
              <w:rPr>
                <w:rFonts w:ascii="Times New Roman" w:eastAsia="Times New Roman" w:hAnsi="Times New Roman" w:cs="Times New Roman"/>
                <w:sz w:val="28"/>
                <w:szCs w:val="20"/>
                <w:highlight w:val="yellow"/>
              </w:rPr>
            </w:pPr>
            <w:r w:rsidRPr="000472E9">
              <w:rPr>
                <w:rFonts w:ascii="Times New Roman" w:eastAsia="Times New Roman" w:hAnsi="Times New Roman" w:cs="Times New Roman"/>
                <w:sz w:val="28"/>
                <w:szCs w:val="20"/>
              </w:rPr>
              <w:t>77,0</w:t>
            </w:r>
          </w:p>
        </w:tc>
      </w:tr>
      <w:tr w:rsidR="000472E9" w:rsidRPr="00AE4C5E" w:rsidTr="00985CC2">
        <w:trPr>
          <w:trHeight w:val="280"/>
        </w:trPr>
        <w:tc>
          <w:tcPr>
            <w:tcW w:w="2233" w:type="pct"/>
            <w:shd w:val="clear" w:color="auto" w:fill="auto"/>
          </w:tcPr>
          <w:p w:rsidR="000472E9" w:rsidRPr="00942FE1" w:rsidRDefault="000472E9" w:rsidP="00E415C5">
            <w:pPr>
              <w:spacing w:before="60" w:after="60" w:line="240" w:lineRule="auto"/>
              <w:rPr>
                <w:rFonts w:ascii="Times New Roman" w:eastAsia="Times New Roman" w:hAnsi="Times New Roman" w:cs="Times New Roman"/>
                <w:szCs w:val="28"/>
              </w:rPr>
            </w:pPr>
            <w:r w:rsidRPr="00942FE1">
              <w:rPr>
                <w:rFonts w:ascii="Times New Roman" w:eastAsia="Times New Roman" w:hAnsi="Times New Roman" w:cs="Times New Roman"/>
                <w:sz w:val="28"/>
                <w:szCs w:val="28"/>
              </w:rPr>
              <w:t>ОАО «Кировский шинный завод»</w:t>
            </w:r>
          </w:p>
        </w:tc>
        <w:tc>
          <w:tcPr>
            <w:tcW w:w="471" w:type="pct"/>
          </w:tcPr>
          <w:p w:rsidR="000472E9" w:rsidRPr="000472E9" w:rsidRDefault="000472E9" w:rsidP="00985CC2">
            <w:pPr>
              <w:spacing w:after="0" w:line="240" w:lineRule="auto"/>
              <w:jc w:val="center"/>
              <w:rPr>
                <w:rFonts w:ascii="Times New Roman" w:eastAsia="Times New Roman" w:hAnsi="Times New Roman" w:cs="Times New Roman"/>
                <w:sz w:val="28"/>
                <w:szCs w:val="20"/>
              </w:rPr>
            </w:pPr>
            <w:r w:rsidRPr="000472E9">
              <w:rPr>
                <w:rFonts w:ascii="Times New Roman" w:eastAsia="Times New Roman" w:hAnsi="Times New Roman" w:cs="Times New Roman"/>
                <w:sz w:val="28"/>
                <w:szCs w:val="20"/>
              </w:rPr>
              <w:t>73,7</w:t>
            </w:r>
          </w:p>
        </w:tc>
        <w:tc>
          <w:tcPr>
            <w:tcW w:w="471" w:type="pct"/>
          </w:tcPr>
          <w:p w:rsidR="000472E9" w:rsidRPr="000472E9" w:rsidRDefault="000472E9" w:rsidP="00985CC2">
            <w:pPr>
              <w:spacing w:after="0" w:line="240" w:lineRule="auto"/>
              <w:jc w:val="center"/>
              <w:rPr>
                <w:rFonts w:ascii="Times New Roman" w:eastAsia="Times New Roman" w:hAnsi="Times New Roman" w:cs="Times New Roman"/>
                <w:sz w:val="28"/>
                <w:szCs w:val="20"/>
              </w:rPr>
            </w:pPr>
            <w:r w:rsidRPr="000472E9">
              <w:rPr>
                <w:rFonts w:ascii="Times New Roman" w:eastAsia="Times New Roman" w:hAnsi="Times New Roman" w:cs="Times New Roman"/>
                <w:sz w:val="28"/>
                <w:szCs w:val="20"/>
              </w:rPr>
              <w:t>84,6</w:t>
            </w:r>
          </w:p>
        </w:tc>
        <w:tc>
          <w:tcPr>
            <w:tcW w:w="456" w:type="pct"/>
            <w:shd w:val="clear" w:color="auto" w:fill="auto"/>
            <w:noWrap/>
          </w:tcPr>
          <w:p w:rsidR="000472E9" w:rsidRPr="000472E9" w:rsidRDefault="000472E9" w:rsidP="00985CC2">
            <w:pPr>
              <w:spacing w:after="0" w:line="240" w:lineRule="auto"/>
              <w:jc w:val="center"/>
              <w:rPr>
                <w:rFonts w:ascii="Times New Roman" w:eastAsia="Times New Roman" w:hAnsi="Times New Roman" w:cs="Times New Roman"/>
                <w:sz w:val="28"/>
                <w:szCs w:val="20"/>
              </w:rPr>
            </w:pPr>
            <w:r w:rsidRPr="000472E9">
              <w:rPr>
                <w:rFonts w:ascii="Times New Roman" w:eastAsia="Times New Roman" w:hAnsi="Times New Roman" w:cs="Times New Roman"/>
                <w:sz w:val="28"/>
                <w:szCs w:val="20"/>
              </w:rPr>
              <w:t>82,1</w:t>
            </w:r>
          </w:p>
        </w:tc>
        <w:tc>
          <w:tcPr>
            <w:tcW w:w="684" w:type="pct"/>
          </w:tcPr>
          <w:p w:rsidR="000472E9" w:rsidRPr="000472E9" w:rsidRDefault="000472E9" w:rsidP="00985CC2">
            <w:pPr>
              <w:spacing w:after="0" w:line="240" w:lineRule="auto"/>
              <w:jc w:val="center"/>
              <w:rPr>
                <w:rFonts w:ascii="Times New Roman" w:eastAsia="Times New Roman" w:hAnsi="Times New Roman" w:cs="Times New Roman"/>
                <w:sz w:val="28"/>
                <w:szCs w:val="20"/>
                <w:highlight w:val="yellow"/>
              </w:rPr>
            </w:pPr>
            <w:r w:rsidRPr="000472E9">
              <w:rPr>
                <w:rFonts w:ascii="Times New Roman" w:eastAsia="Times New Roman" w:hAnsi="Times New Roman" w:cs="Times New Roman"/>
                <w:sz w:val="28"/>
                <w:szCs w:val="20"/>
              </w:rPr>
              <w:t>85,6</w:t>
            </w:r>
          </w:p>
        </w:tc>
        <w:tc>
          <w:tcPr>
            <w:tcW w:w="684" w:type="pct"/>
          </w:tcPr>
          <w:p w:rsidR="000472E9" w:rsidRPr="000472E9" w:rsidRDefault="000472E9" w:rsidP="00985CC2">
            <w:pPr>
              <w:spacing w:after="0" w:line="240" w:lineRule="auto"/>
              <w:jc w:val="center"/>
              <w:rPr>
                <w:rFonts w:ascii="Times New Roman" w:eastAsia="Times New Roman" w:hAnsi="Times New Roman" w:cs="Times New Roman"/>
                <w:sz w:val="28"/>
                <w:szCs w:val="20"/>
              </w:rPr>
            </w:pPr>
            <w:r w:rsidRPr="000472E9">
              <w:rPr>
                <w:rFonts w:ascii="Times New Roman" w:eastAsia="Times New Roman" w:hAnsi="Times New Roman" w:cs="Times New Roman"/>
                <w:sz w:val="28"/>
                <w:szCs w:val="20"/>
              </w:rPr>
              <w:t>84,2</w:t>
            </w:r>
          </w:p>
        </w:tc>
      </w:tr>
      <w:tr w:rsidR="000472E9" w:rsidRPr="00AE4C5E" w:rsidTr="00985CC2">
        <w:trPr>
          <w:trHeight w:val="280"/>
        </w:trPr>
        <w:tc>
          <w:tcPr>
            <w:tcW w:w="2233" w:type="pct"/>
            <w:shd w:val="clear" w:color="auto" w:fill="auto"/>
          </w:tcPr>
          <w:p w:rsidR="000472E9" w:rsidRPr="00942FE1" w:rsidRDefault="000472E9" w:rsidP="00E415C5">
            <w:pPr>
              <w:spacing w:before="60" w:after="60" w:line="240" w:lineRule="auto"/>
              <w:rPr>
                <w:rFonts w:ascii="Times New Roman" w:eastAsia="Times New Roman" w:hAnsi="Times New Roman" w:cs="Times New Roman"/>
                <w:szCs w:val="28"/>
              </w:rPr>
            </w:pPr>
            <w:r w:rsidRPr="00942FE1">
              <w:rPr>
                <w:rFonts w:ascii="Times New Roman" w:eastAsia="Times New Roman" w:hAnsi="Times New Roman" w:cs="Times New Roman"/>
                <w:sz w:val="28"/>
                <w:szCs w:val="28"/>
              </w:rPr>
              <w:t>ЗАО «Омутнинский металлургический завод»</w:t>
            </w:r>
          </w:p>
        </w:tc>
        <w:tc>
          <w:tcPr>
            <w:tcW w:w="471" w:type="pct"/>
          </w:tcPr>
          <w:p w:rsidR="000472E9" w:rsidRPr="000472E9" w:rsidRDefault="000472E9" w:rsidP="00985CC2">
            <w:pPr>
              <w:spacing w:after="0" w:line="240" w:lineRule="auto"/>
              <w:jc w:val="center"/>
              <w:rPr>
                <w:rFonts w:ascii="Times New Roman" w:eastAsia="Times New Roman" w:hAnsi="Times New Roman" w:cs="Times New Roman"/>
                <w:sz w:val="28"/>
                <w:szCs w:val="20"/>
              </w:rPr>
            </w:pPr>
            <w:r w:rsidRPr="000472E9">
              <w:rPr>
                <w:rFonts w:ascii="Times New Roman" w:eastAsia="Times New Roman" w:hAnsi="Times New Roman" w:cs="Times New Roman"/>
                <w:sz w:val="28"/>
                <w:szCs w:val="20"/>
              </w:rPr>
              <w:t>72,2</w:t>
            </w:r>
          </w:p>
        </w:tc>
        <w:tc>
          <w:tcPr>
            <w:tcW w:w="471" w:type="pct"/>
          </w:tcPr>
          <w:p w:rsidR="000472E9" w:rsidRPr="000472E9" w:rsidRDefault="000472E9" w:rsidP="00985CC2">
            <w:pPr>
              <w:spacing w:after="0" w:line="240" w:lineRule="auto"/>
              <w:jc w:val="center"/>
              <w:rPr>
                <w:rFonts w:ascii="Times New Roman" w:eastAsia="Times New Roman" w:hAnsi="Times New Roman" w:cs="Times New Roman"/>
                <w:sz w:val="28"/>
                <w:szCs w:val="20"/>
              </w:rPr>
            </w:pPr>
            <w:r w:rsidRPr="000472E9">
              <w:rPr>
                <w:rFonts w:ascii="Times New Roman" w:eastAsia="Times New Roman" w:hAnsi="Times New Roman" w:cs="Times New Roman"/>
                <w:sz w:val="28"/>
                <w:szCs w:val="20"/>
              </w:rPr>
              <w:t>76,4</w:t>
            </w:r>
          </w:p>
        </w:tc>
        <w:tc>
          <w:tcPr>
            <w:tcW w:w="456" w:type="pct"/>
            <w:shd w:val="clear" w:color="auto" w:fill="auto"/>
            <w:noWrap/>
          </w:tcPr>
          <w:p w:rsidR="000472E9" w:rsidRPr="000472E9" w:rsidRDefault="000472E9" w:rsidP="00985CC2">
            <w:pPr>
              <w:spacing w:after="0" w:line="240" w:lineRule="auto"/>
              <w:jc w:val="center"/>
              <w:rPr>
                <w:rFonts w:ascii="Times New Roman" w:eastAsia="Times New Roman" w:hAnsi="Times New Roman" w:cs="Times New Roman"/>
                <w:sz w:val="28"/>
                <w:szCs w:val="20"/>
              </w:rPr>
            </w:pPr>
            <w:r w:rsidRPr="000472E9">
              <w:rPr>
                <w:rFonts w:ascii="Times New Roman" w:eastAsia="Times New Roman" w:hAnsi="Times New Roman" w:cs="Times New Roman"/>
                <w:sz w:val="28"/>
                <w:szCs w:val="20"/>
              </w:rPr>
              <w:t>74,2</w:t>
            </w:r>
          </w:p>
        </w:tc>
        <w:tc>
          <w:tcPr>
            <w:tcW w:w="684" w:type="pct"/>
          </w:tcPr>
          <w:p w:rsidR="000472E9" w:rsidRPr="000472E9" w:rsidRDefault="000472E9" w:rsidP="00985CC2">
            <w:pPr>
              <w:spacing w:after="0" w:line="240" w:lineRule="auto"/>
              <w:jc w:val="center"/>
              <w:rPr>
                <w:rFonts w:ascii="Times New Roman" w:eastAsia="Times New Roman" w:hAnsi="Times New Roman" w:cs="Times New Roman"/>
                <w:sz w:val="28"/>
                <w:szCs w:val="20"/>
                <w:highlight w:val="yellow"/>
              </w:rPr>
            </w:pPr>
            <w:r w:rsidRPr="000472E9">
              <w:rPr>
                <w:rFonts w:ascii="Times New Roman" w:eastAsia="Times New Roman" w:hAnsi="Times New Roman" w:cs="Times New Roman"/>
                <w:sz w:val="28"/>
                <w:szCs w:val="20"/>
              </w:rPr>
              <w:t>84,5</w:t>
            </w:r>
          </w:p>
        </w:tc>
        <w:tc>
          <w:tcPr>
            <w:tcW w:w="684" w:type="pct"/>
          </w:tcPr>
          <w:p w:rsidR="000472E9" w:rsidRPr="000472E9" w:rsidRDefault="000472E9" w:rsidP="00985CC2">
            <w:pPr>
              <w:spacing w:after="0" w:line="240" w:lineRule="auto"/>
              <w:jc w:val="center"/>
              <w:rPr>
                <w:rFonts w:ascii="Times New Roman" w:eastAsia="Times New Roman" w:hAnsi="Times New Roman" w:cs="Times New Roman"/>
                <w:sz w:val="28"/>
                <w:szCs w:val="20"/>
              </w:rPr>
            </w:pPr>
            <w:r w:rsidRPr="000472E9">
              <w:rPr>
                <w:rFonts w:ascii="Times New Roman" w:eastAsia="Times New Roman" w:hAnsi="Times New Roman" w:cs="Times New Roman"/>
                <w:sz w:val="28"/>
                <w:szCs w:val="20"/>
              </w:rPr>
              <w:t>84,9</w:t>
            </w:r>
          </w:p>
        </w:tc>
      </w:tr>
      <w:tr w:rsidR="000472E9" w:rsidRPr="00AE4C5E" w:rsidTr="00985CC2">
        <w:trPr>
          <w:trHeight w:val="280"/>
        </w:trPr>
        <w:tc>
          <w:tcPr>
            <w:tcW w:w="2233" w:type="pct"/>
            <w:shd w:val="clear" w:color="auto" w:fill="auto"/>
          </w:tcPr>
          <w:p w:rsidR="000472E9" w:rsidRPr="00942FE1" w:rsidRDefault="0097689B" w:rsidP="00E415C5">
            <w:pPr>
              <w:tabs>
                <w:tab w:val="left" w:pos="993"/>
              </w:tabs>
              <w:spacing w:after="0" w:line="240" w:lineRule="auto"/>
              <w:ind w:left="34" w:hanging="34"/>
              <w:rPr>
                <w:rFonts w:ascii="Times New Roman" w:eastAsia="Times New Roman" w:hAnsi="Times New Roman" w:cs="Times New Roman"/>
                <w:sz w:val="28"/>
                <w:szCs w:val="28"/>
              </w:rPr>
            </w:pPr>
            <w:r>
              <w:rPr>
                <w:rFonts w:ascii="Times New Roman" w:eastAsia="Times New Roman" w:hAnsi="Times New Roman" w:cs="Times New Roman"/>
                <w:sz w:val="28"/>
                <w:szCs w:val="28"/>
              </w:rPr>
              <w:t>Филиал «Кировский» ПАО «Т </w:t>
            </w:r>
            <w:r w:rsidR="00D27857" w:rsidRPr="00942FE1">
              <w:rPr>
                <w:rFonts w:ascii="Times New Roman" w:eastAsia="Times New Roman" w:hAnsi="Times New Roman" w:cs="Times New Roman"/>
                <w:sz w:val="28"/>
                <w:szCs w:val="28"/>
              </w:rPr>
              <w:t>Плюс» СН Кировских ТЭЦ</w:t>
            </w:r>
          </w:p>
        </w:tc>
        <w:tc>
          <w:tcPr>
            <w:tcW w:w="471" w:type="pct"/>
          </w:tcPr>
          <w:p w:rsidR="000472E9" w:rsidRPr="000472E9" w:rsidRDefault="000472E9" w:rsidP="00985CC2">
            <w:pPr>
              <w:spacing w:after="0" w:line="240" w:lineRule="auto"/>
              <w:jc w:val="center"/>
              <w:rPr>
                <w:rFonts w:ascii="Times New Roman" w:eastAsia="Times New Roman" w:hAnsi="Times New Roman" w:cs="Times New Roman"/>
                <w:sz w:val="28"/>
                <w:szCs w:val="20"/>
              </w:rPr>
            </w:pPr>
            <w:r w:rsidRPr="000472E9">
              <w:rPr>
                <w:rFonts w:ascii="Times New Roman" w:eastAsia="Times New Roman" w:hAnsi="Times New Roman" w:cs="Times New Roman"/>
                <w:sz w:val="28"/>
                <w:szCs w:val="20"/>
              </w:rPr>
              <w:t>580,9</w:t>
            </w:r>
          </w:p>
        </w:tc>
        <w:tc>
          <w:tcPr>
            <w:tcW w:w="471" w:type="pct"/>
          </w:tcPr>
          <w:p w:rsidR="000472E9" w:rsidRPr="000472E9" w:rsidRDefault="000472E9" w:rsidP="00985CC2">
            <w:pPr>
              <w:spacing w:after="0" w:line="240" w:lineRule="auto"/>
              <w:jc w:val="center"/>
              <w:rPr>
                <w:rFonts w:ascii="Times New Roman" w:eastAsia="Times New Roman" w:hAnsi="Times New Roman" w:cs="Times New Roman"/>
                <w:sz w:val="28"/>
                <w:szCs w:val="20"/>
              </w:rPr>
            </w:pPr>
            <w:r w:rsidRPr="000472E9">
              <w:rPr>
                <w:rFonts w:ascii="Times New Roman" w:eastAsia="Times New Roman" w:hAnsi="Times New Roman" w:cs="Times New Roman"/>
                <w:sz w:val="28"/>
                <w:szCs w:val="20"/>
              </w:rPr>
              <w:t>579,1</w:t>
            </w:r>
          </w:p>
        </w:tc>
        <w:tc>
          <w:tcPr>
            <w:tcW w:w="456" w:type="pct"/>
            <w:shd w:val="clear" w:color="auto" w:fill="auto"/>
            <w:noWrap/>
          </w:tcPr>
          <w:p w:rsidR="000472E9" w:rsidRPr="000472E9" w:rsidRDefault="000472E9" w:rsidP="00985CC2">
            <w:pPr>
              <w:spacing w:after="0" w:line="240" w:lineRule="auto"/>
              <w:jc w:val="center"/>
              <w:rPr>
                <w:rFonts w:ascii="Times New Roman" w:eastAsia="Times New Roman" w:hAnsi="Times New Roman" w:cs="Times New Roman"/>
                <w:sz w:val="28"/>
                <w:szCs w:val="20"/>
              </w:rPr>
            </w:pPr>
            <w:r w:rsidRPr="000472E9">
              <w:rPr>
                <w:rFonts w:ascii="Times New Roman" w:eastAsia="Times New Roman" w:hAnsi="Times New Roman" w:cs="Times New Roman"/>
                <w:sz w:val="28"/>
                <w:szCs w:val="20"/>
              </w:rPr>
              <w:t>634,7</w:t>
            </w:r>
          </w:p>
        </w:tc>
        <w:tc>
          <w:tcPr>
            <w:tcW w:w="684" w:type="pct"/>
          </w:tcPr>
          <w:p w:rsidR="000472E9" w:rsidRPr="000472E9" w:rsidRDefault="000472E9" w:rsidP="00985CC2">
            <w:pPr>
              <w:spacing w:after="0" w:line="240" w:lineRule="auto"/>
              <w:jc w:val="center"/>
              <w:rPr>
                <w:rFonts w:ascii="Times New Roman" w:eastAsia="Times New Roman" w:hAnsi="Times New Roman" w:cs="Times New Roman"/>
                <w:sz w:val="28"/>
                <w:szCs w:val="20"/>
                <w:highlight w:val="yellow"/>
              </w:rPr>
            </w:pPr>
            <w:r w:rsidRPr="000472E9">
              <w:rPr>
                <w:rFonts w:ascii="Times New Roman" w:eastAsia="Times New Roman" w:hAnsi="Times New Roman" w:cs="Times New Roman"/>
                <w:sz w:val="28"/>
                <w:szCs w:val="20"/>
              </w:rPr>
              <w:t>557,2</w:t>
            </w:r>
          </w:p>
        </w:tc>
        <w:tc>
          <w:tcPr>
            <w:tcW w:w="684" w:type="pct"/>
          </w:tcPr>
          <w:p w:rsidR="000472E9" w:rsidRPr="000472E9" w:rsidRDefault="000472E9" w:rsidP="00985CC2">
            <w:pPr>
              <w:spacing w:after="0" w:line="240" w:lineRule="auto"/>
              <w:jc w:val="center"/>
              <w:rPr>
                <w:rFonts w:ascii="Times New Roman" w:eastAsia="Times New Roman" w:hAnsi="Times New Roman" w:cs="Times New Roman"/>
                <w:sz w:val="28"/>
                <w:szCs w:val="20"/>
                <w:highlight w:val="yellow"/>
                <w:lang w:val="en-US"/>
              </w:rPr>
            </w:pPr>
            <w:r w:rsidRPr="000472E9">
              <w:rPr>
                <w:rFonts w:ascii="Times New Roman" w:eastAsia="Times New Roman" w:hAnsi="Times New Roman" w:cs="Times New Roman"/>
                <w:sz w:val="28"/>
                <w:szCs w:val="20"/>
              </w:rPr>
              <w:t>538,4</w:t>
            </w:r>
          </w:p>
        </w:tc>
      </w:tr>
    </w:tbl>
    <w:p w:rsidR="00427AE6" w:rsidRPr="00AE4C5E" w:rsidRDefault="00427AE6" w:rsidP="00427AE6">
      <w:pPr>
        <w:spacing w:before="40" w:after="40" w:line="240" w:lineRule="auto"/>
        <w:ind w:firstLine="709"/>
        <w:contextualSpacing/>
        <w:jc w:val="center"/>
        <w:rPr>
          <w:rFonts w:ascii="Times New Roman" w:eastAsia="Times New Roman" w:hAnsi="Times New Roman" w:cs="Times New Roman"/>
          <w:sz w:val="20"/>
          <w:szCs w:val="28"/>
        </w:rPr>
      </w:pPr>
    </w:p>
    <w:p w:rsidR="00427AE6" w:rsidRPr="00AE4C5E" w:rsidRDefault="00427AE6" w:rsidP="00427AE6">
      <w:pPr>
        <w:spacing w:before="40" w:after="40" w:line="240" w:lineRule="auto"/>
        <w:ind w:firstLine="709"/>
        <w:contextualSpacing/>
        <w:jc w:val="center"/>
        <w:rPr>
          <w:rFonts w:ascii="Times New Roman" w:eastAsia="Times New Roman" w:hAnsi="Times New Roman" w:cs="Times New Roman"/>
          <w:sz w:val="2"/>
          <w:szCs w:val="28"/>
        </w:rPr>
      </w:pPr>
    </w:p>
    <w:p w:rsidR="00985CC2" w:rsidRDefault="00985CC2" w:rsidP="00596967">
      <w:pPr>
        <w:spacing w:before="240" w:after="0" w:line="240" w:lineRule="auto"/>
        <w:ind w:firstLine="709"/>
        <w:contextualSpacing/>
        <w:jc w:val="center"/>
        <w:rPr>
          <w:rFonts w:ascii="Times New Roman" w:eastAsia="Times New Roman" w:hAnsi="Times New Roman" w:cs="Times New Roman"/>
          <w:sz w:val="28"/>
          <w:szCs w:val="28"/>
        </w:rPr>
      </w:pPr>
    </w:p>
    <w:p w:rsidR="00985CC2" w:rsidRDefault="00985CC2" w:rsidP="00596967">
      <w:pPr>
        <w:spacing w:before="240" w:after="0" w:line="240" w:lineRule="auto"/>
        <w:ind w:firstLine="709"/>
        <w:contextualSpacing/>
        <w:jc w:val="center"/>
        <w:rPr>
          <w:rFonts w:ascii="Times New Roman" w:eastAsia="Times New Roman" w:hAnsi="Times New Roman" w:cs="Times New Roman"/>
          <w:sz w:val="28"/>
          <w:szCs w:val="28"/>
        </w:rPr>
      </w:pPr>
    </w:p>
    <w:p w:rsidR="00985CC2" w:rsidRDefault="00985CC2" w:rsidP="00596967">
      <w:pPr>
        <w:spacing w:before="240" w:after="0" w:line="240" w:lineRule="auto"/>
        <w:ind w:firstLine="709"/>
        <w:contextualSpacing/>
        <w:jc w:val="center"/>
        <w:rPr>
          <w:rFonts w:ascii="Times New Roman" w:eastAsia="Times New Roman" w:hAnsi="Times New Roman" w:cs="Times New Roman"/>
          <w:sz w:val="28"/>
          <w:szCs w:val="28"/>
        </w:rPr>
      </w:pPr>
    </w:p>
    <w:p w:rsidR="00427AE6" w:rsidRPr="00AE4C5E" w:rsidRDefault="00CC008A" w:rsidP="00596967">
      <w:pPr>
        <w:spacing w:before="240" w:after="0" w:line="240" w:lineRule="auto"/>
        <w:ind w:firstLine="709"/>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Потребленная мощность</w:t>
      </w:r>
      <w:r w:rsidR="00427AE6" w:rsidRPr="00AE4C5E">
        <w:rPr>
          <w:rFonts w:ascii="Times New Roman" w:eastAsia="Times New Roman" w:hAnsi="Times New Roman" w:cs="Times New Roman"/>
          <w:sz w:val="28"/>
          <w:szCs w:val="28"/>
        </w:rPr>
        <w:t xml:space="preserve"> </w:t>
      </w:r>
    </w:p>
    <w:p w:rsidR="00427AE6" w:rsidRPr="00AE4C5E" w:rsidRDefault="00427AE6" w:rsidP="00427AE6">
      <w:pPr>
        <w:spacing w:after="0" w:line="240" w:lineRule="auto"/>
        <w:ind w:firstLine="709"/>
        <w:contextualSpacing/>
        <w:jc w:val="right"/>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(МВт)</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2"/>
        <w:gridCol w:w="843"/>
        <w:gridCol w:w="1000"/>
        <w:gridCol w:w="892"/>
        <w:gridCol w:w="1123"/>
        <w:gridCol w:w="1204"/>
      </w:tblGrid>
      <w:tr w:rsidR="000472E9" w:rsidRPr="00AE4C5E" w:rsidTr="00D90055">
        <w:trPr>
          <w:trHeight w:val="516"/>
          <w:tblHeader/>
        </w:trPr>
        <w:tc>
          <w:tcPr>
            <w:tcW w:w="2328" w:type="pct"/>
            <w:shd w:val="clear" w:color="auto" w:fill="auto"/>
            <w:noWrap/>
          </w:tcPr>
          <w:p w:rsidR="000472E9" w:rsidRPr="00AE4C5E" w:rsidRDefault="000472E9" w:rsidP="00D90055">
            <w:pPr>
              <w:spacing w:before="40" w:after="4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Наименование потребителя</w:t>
            </w:r>
          </w:p>
        </w:tc>
        <w:tc>
          <w:tcPr>
            <w:tcW w:w="447" w:type="pct"/>
          </w:tcPr>
          <w:p w:rsidR="000472E9" w:rsidRPr="00AE4C5E" w:rsidRDefault="000472E9" w:rsidP="00D90055">
            <w:pPr>
              <w:spacing w:before="40" w:after="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2012</w:t>
            </w:r>
          </w:p>
          <w:p w:rsidR="000472E9" w:rsidRPr="00AE4C5E" w:rsidRDefault="000472E9" w:rsidP="00D90055">
            <w:pPr>
              <w:spacing w:before="40" w:after="4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год</w:t>
            </w:r>
          </w:p>
        </w:tc>
        <w:tc>
          <w:tcPr>
            <w:tcW w:w="530" w:type="pct"/>
          </w:tcPr>
          <w:p w:rsidR="000472E9" w:rsidRPr="00AE4C5E" w:rsidRDefault="000472E9" w:rsidP="00D90055">
            <w:pPr>
              <w:spacing w:before="40" w:after="40" w:line="240" w:lineRule="auto"/>
              <w:ind w:left="-50" w:right="-9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2013</w:t>
            </w:r>
          </w:p>
          <w:p w:rsidR="000472E9" w:rsidRPr="00AE4C5E" w:rsidRDefault="000472E9" w:rsidP="00D90055">
            <w:pPr>
              <w:spacing w:before="40" w:after="40" w:line="240" w:lineRule="auto"/>
              <w:ind w:left="-50" w:right="-94"/>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год</w:t>
            </w:r>
          </w:p>
        </w:tc>
        <w:tc>
          <w:tcPr>
            <w:tcW w:w="473" w:type="pct"/>
          </w:tcPr>
          <w:p w:rsidR="000472E9" w:rsidRPr="00AE4C5E" w:rsidRDefault="000472E9" w:rsidP="00D90055">
            <w:pPr>
              <w:spacing w:before="40" w:after="40" w:line="240" w:lineRule="auto"/>
              <w:ind w:left="-50" w:right="-9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2014</w:t>
            </w:r>
          </w:p>
          <w:p w:rsidR="000472E9" w:rsidRPr="00AE4C5E" w:rsidRDefault="000472E9" w:rsidP="00D90055">
            <w:pPr>
              <w:spacing w:before="40" w:after="40" w:line="240" w:lineRule="auto"/>
              <w:ind w:left="-50" w:right="-94"/>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год</w:t>
            </w:r>
          </w:p>
        </w:tc>
        <w:tc>
          <w:tcPr>
            <w:tcW w:w="595" w:type="pct"/>
          </w:tcPr>
          <w:p w:rsidR="000472E9" w:rsidRPr="00AE4C5E" w:rsidRDefault="000472E9" w:rsidP="00D90055">
            <w:pPr>
              <w:spacing w:before="40" w:after="40" w:line="240" w:lineRule="auto"/>
              <w:ind w:left="-50" w:right="-9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2015</w:t>
            </w:r>
          </w:p>
          <w:p w:rsidR="000472E9" w:rsidRPr="00AE4C5E" w:rsidRDefault="000472E9" w:rsidP="00D90055">
            <w:pPr>
              <w:spacing w:before="40" w:after="40" w:line="240" w:lineRule="auto"/>
              <w:ind w:left="-50" w:right="-94"/>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год</w:t>
            </w:r>
          </w:p>
        </w:tc>
        <w:tc>
          <w:tcPr>
            <w:tcW w:w="627" w:type="pct"/>
          </w:tcPr>
          <w:p w:rsidR="000472E9" w:rsidRPr="00AE4C5E" w:rsidRDefault="000472E9" w:rsidP="00D90055">
            <w:pPr>
              <w:spacing w:before="40" w:after="40" w:line="240" w:lineRule="auto"/>
              <w:ind w:left="-50" w:right="-9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2016</w:t>
            </w:r>
            <w:r w:rsidRPr="00AE4C5E">
              <w:rPr>
                <w:rFonts w:ascii="Times New Roman" w:eastAsia="Times New Roman" w:hAnsi="Times New Roman" w:cs="Times New Roman"/>
                <w:sz w:val="28"/>
                <w:szCs w:val="28"/>
              </w:rPr>
              <w:t xml:space="preserve"> год</w:t>
            </w:r>
          </w:p>
          <w:p w:rsidR="000472E9" w:rsidRPr="00AE4C5E" w:rsidRDefault="000472E9" w:rsidP="00D90055">
            <w:pPr>
              <w:spacing w:before="40" w:after="40" w:line="240" w:lineRule="auto"/>
              <w:ind w:left="-50" w:right="-94"/>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(прогноз)</w:t>
            </w:r>
          </w:p>
        </w:tc>
      </w:tr>
      <w:tr w:rsidR="000472E9" w:rsidRPr="00AE4C5E" w:rsidTr="00E415C5">
        <w:trPr>
          <w:trHeight w:val="258"/>
        </w:trPr>
        <w:tc>
          <w:tcPr>
            <w:tcW w:w="2328" w:type="pct"/>
            <w:shd w:val="clear" w:color="auto" w:fill="auto"/>
            <w:vAlign w:val="center"/>
          </w:tcPr>
          <w:p w:rsidR="000472E9" w:rsidRPr="000472E9" w:rsidRDefault="000472E9" w:rsidP="00E415C5">
            <w:pPr>
              <w:spacing w:before="60" w:after="60" w:line="240" w:lineRule="auto"/>
              <w:rPr>
                <w:rFonts w:ascii="Times New Roman" w:eastAsia="Times New Roman" w:hAnsi="Times New Roman" w:cs="Times New Roman"/>
                <w:szCs w:val="28"/>
              </w:rPr>
            </w:pPr>
            <w:r>
              <w:rPr>
                <w:rFonts w:ascii="Times New Roman" w:eastAsia="Times New Roman" w:hAnsi="Times New Roman" w:cs="Times New Roman"/>
                <w:sz w:val="28"/>
                <w:szCs w:val="28"/>
              </w:rPr>
              <w:t xml:space="preserve">ООО </w:t>
            </w:r>
            <w:r w:rsidRPr="00AE4C5E">
              <w:rPr>
                <w:rFonts w:ascii="Times New Roman" w:eastAsia="Times New Roman" w:hAnsi="Times New Roman" w:cs="Times New Roman"/>
                <w:sz w:val="28"/>
                <w:szCs w:val="28"/>
              </w:rPr>
              <w:t>ЭСО «КЧХК»</w:t>
            </w:r>
          </w:p>
        </w:tc>
        <w:tc>
          <w:tcPr>
            <w:tcW w:w="447" w:type="pct"/>
          </w:tcPr>
          <w:p w:rsidR="000472E9" w:rsidRPr="000472E9" w:rsidRDefault="000472E9" w:rsidP="00E415C5">
            <w:pPr>
              <w:spacing w:after="0" w:line="240" w:lineRule="auto"/>
              <w:jc w:val="center"/>
              <w:rPr>
                <w:rFonts w:ascii="Times New Roman" w:eastAsia="Times New Roman" w:hAnsi="Times New Roman" w:cs="Times New Roman"/>
                <w:sz w:val="28"/>
                <w:szCs w:val="20"/>
                <w:lang w:val="en-US"/>
              </w:rPr>
            </w:pPr>
            <w:r w:rsidRPr="000472E9">
              <w:rPr>
                <w:rFonts w:ascii="Times New Roman" w:eastAsia="Times New Roman" w:hAnsi="Times New Roman" w:cs="Times New Roman"/>
                <w:sz w:val="28"/>
                <w:szCs w:val="20"/>
                <w:lang w:val="en-US"/>
              </w:rPr>
              <w:t>162</w:t>
            </w:r>
          </w:p>
        </w:tc>
        <w:tc>
          <w:tcPr>
            <w:tcW w:w="530" w:type="pct"/>
          </w:tcPr>
          <w:p w:rsidR="000472E9" w:rsidRPr="000472E9" w:rsidRDefault="000472E9" w:rsidP="00E415C5">
            <w:pPr>
              <w:spacing w:after="0" w:line="240" w:lineRule="auto"/>
              <w:jc w:val="center"/>
              <w:rPr>
                <w:rFonts w:ascii="Times New Roman" w:eastAsia="Times New Roman" w:hAnsi="Times New Roman" w:cs="Times New Roman"/>
                <w:sz w:val="28"/>
                <w:szCs w:val="20"/>
                <w:lang w:val="en-US"/>
              </w:rPr>
            </w:pPr>
            <w:r w:rsidRPr="000472E9">
              <w:rPr>
                <w:rFonts w:ascii="Times New Roman" w:eastAsia="Times New Roman" w:hAnsi="Times New Roman" w:cs="Times New Roman"/>
                <w:sz w:val="28"/>
                <w:szCs w:val="20"/>
                <w:lang w:val="en-US"/>
              </w:rPr>
              <w:t>168</w:t>
            </w:r>
          </w:p>
        </w:tc>
        <w:tc>
          <w:tcPr>
            <w:tcW w:w="473" w:type="pct"/>
          </w:tcPr>
          <w:p w:rsidR="000472E9" w:rsidRPr="000472E9" w:rsidRDefault="000472E9" w:rsidP="00E415C5">
            <w:pPr>
              <w:spacing w:after="0" w:line="240" w:lineRule="auto"/>
              <w:jc w:val="center"/>
              <w:rPr>
                <w:rFonts w:ascii="Times New Roman" w:eastAsia="Times New Roman" w:hAnsi="Times New Roman" w:cs="Times New Roman"/>
                <w:sz w:val="28"/>
                <w:szCs w:val="20"/>
              </w:rPr>
            </w:pPr>
            <w:r w:rsidRPr="000472E9">
              <w:rPr>
                <w:rFonts w:ascii="Times New Roman" w:eastAsia="Times New Roman" w:hAnsi="Times New Roman" w:cs="Times New Roman"/>
                <w:sz w:val="28"/>
                <w:szCs w:val="20"/>
              </w:rPr>
              <w:t>157</w:t>
            </w:r>
          </w:p>
        </w:tc>
        <w:tc>
          <w:tcPr>
            <w:tcW w:w="595" w:type="pct"/>
          </w:tcPr>
          <w:p w:rsidR="000472E9" w:rsidRPr="000472E9" w:rsidRDefault="000472E9" w:rsidP="00E415C5">
            <w:pPr>
              <w:spacing w:after="0" w:line="240" w:lineRule="auto"/>
              <w:jc w:val="center"/>
              <w:rPr>
                <w:rFonts w:ascii="Times New Roman" w:eastAsia="Times New Roman" w:hAnsi="Times New Roman" w:cs="Times New Roman"/>
                <w:sz w:val="28"/>
                <w:szCs w:val="20"/>
                <w:highlight w:val="yellow"/>
                <w:lang w:val="en-US"/>
              </w:rPr>
            </w:pPr>
            <w:r w:rsidRPr="000472E9">
              <w:rPr>
                <w:rFonts w:ascii="Times New Roman" w:eastAsia="Times New Roman" w:hAnsi="Times New Roman" w:cs="Times New Roman"/>
                <w:sz w:val="28"/>
                <w:szCs w:val="20"/>
              </w:rPr>
              <w:t>15</w:t>
            </w:r>
            <w:r w:rsidRPr="000472E9">
              <w:rPr>
                <w:rFonts w:ascii="Times New Roman" w:eastAsia="Times New Roman" w:hAnsi="Times New Roman" w:cs="Times New Roman"/>
                <w:sz w:val="28"/>
                <w:szCs w:val="20"/>
                <w:lang w:val="en-US"/>
              </w:rPr>
              <w:t>8</w:t>
            </w:r>
          </w:p>
        </w:tc>
        <w:tc>
          <w:tcPr>
            <w:tcW w:w="627" w:type="pct"/>
          </w:tcPr>
          <w:p w:rsidR="000472E9" w:rsidRPr="000472E9" w:rsidRDefault="000472E9" w:rsidP="00E415C5">
            <w:pPr>
              <w:spacing w:after="0" w:line="240" w:lineRule="auto"/>
              <w:jc w:val="center"/>
              <w:rPr>
                <w:rFonts w:ascii="Times New Roman" w:eastAsia="Times New Roman" w:hAnsi="Times New Roman" w:cs="Times New Roman"/>
                <w:color w:val="FF0000"/>
                <w:sz w:val="28"/>
                <w:szCs w:val="20"/>
                <w:highlight w:val="yellow"/>
              </w:rPr>
            </w:pPr>
            <w:r w:rsidRPr="000472E9">
              <w:rPr>
                <w:rFonts w:ascii="Times New Roman" w:eastAsia="Times New Roman" w:hAnsi="Times New Roman" w:cs="Times New Roman"/>
                <w:sz w:val="28"/>
                <w:szCs w:val="20"/>
              </w:rPr>
              <w:t>160</w:t>
            </w:r>
          </w:p>
        </w:tc>
      </w:tr>
      <w:tr w:rsidR="000472E9" w:rsidRPr="00AE4C5E" w:rsidTr="00E415C5">
        <w:trPr>
          <w:trHeight w:val="258"/>
        </w:trPr>
        <w:tc>
          <w:tcPr>
            <w:tcW w:w="2328" w:type="pct"/>
            <w:shd w:val="clear" w:color="auto" w:fill="auto"/>
            <w:vAlign w:val="center"/>
          </w:tcPr>
          <w:p w:rsidR="000472E9" w:rsidRPr="00E415C5" w:rsidRDefault="00D27857" w:rsidP="00E415C5">
            <w:pPr>
              <w:spacing w:before="60" w:after="60" w:line="240" w:lineRule="auto"/>
              <w:rPr>
                <w:rFonts w:ascii="Times New Roman" w:eastAsia="Times New Roman" w:hAnsi="Times New Roman" w:cs="Times New Roman"/>
                <w:sz w:val="28"/>
                <w:szCs w:val="28"/>
              </w:rPr>
            </w:pPr>
            <w:r w:rsidRPr="00942FE1">
              <w:rPr>
                <w:rFonts w:ascii="Times New Roman" w:eastAsia="Times New Roman" w:hAnsi="Times New Roman" w:cs="Times New Roman"/>
                <w:sz w:val="28"/>
                <w:szCs w:val="28"/>
              </w:rPr>
              <w:t>ООО</w:t>
            </w:r>
            <w:r w:rsidR="000472E9" w:rsidRPr="00942FE1">
              <w:rPr>
                <w:rFonts w:ascii="Times New Roman" w:eastAsia="Times New Roman" w:hAnsi="Times New Roman" w:cs="Times New Roman"/>
                <w:sz w:val="28"/>
                <w:szCs w:val="28"/>
              </w:rPr>
              <w:t xml:space="preserve"> «РУСЭНЕРГОСБЫТ»</w:t>
            </w:r>
          </w:p>
        </w:tc>
        <w:tc>
          <w:tcPr>
            <w:tcW w:w="447" w:type="pct"/>
          </w:tcPr>
          <w:p w:rsidR="000472E9" w:rsidRPr="000472E9" w:rsidRDefault="000472E9" w:rsidP="00E415C5">
            <w:pPr>
              <w:spacing w:after="0" w:line="240" w:lineRule="auto"/>
              <w:jc w:val="center"/>
              <w:rPr>
                <w:rFonts w:ascii="Times New Roman" w:eastAsia="Times New Roman" w:hAnsi="Times New Roman" w:cs="Times New Roman"/>
                <w:sz w:val="28"/>
                <w:szCs w:val="20"/>
                <w:lang w:val="en-US"/>
              </w:rPr>
            </w:pPr>
            <w:r w:rsidRPr="000472E9">
              <w:rPr>
                <w:rFonts w:ascii="Times New Roman" w:eastAsia="Times New Roman" w:hAnsi="Times New Roman" w:cs="Times New Roman"/>
                <w:sz w:val="28"/>
                <w:szCs w:val="20"/>
                <w:lang w:val="en-US"/>
              </w:rPr>
              <w:t>118</w:t>
            </w:r>
          </w:p>
        </w:tc>
        <w:tc>
          <w:tcPr>
            <w:tcW w:w="530" w:type="pct"/>
          </w:tcPr>
          <w:p w:rsidR="000472E9" w:rsidRPr="000472E9" w:rsidRDefault="000472E9" w:rsidP="00E415C5">
            <w:pPr>
              <w:spacing w:after="0" w:line="240" w:lineRule="auto"/>
              <w:jc w:val="center"/>
              <w:rPr>
                <w:rFonts w:ascii="Times New Roman" w:eastAsia="Times New Roman" w:hAnsi="Times New Roman" w:cs="Times New Roman"/>
                <w:color w:val="FF0000"/>
                <w:sz w:val="28"/>
                <w:szCs w:val="20"/>
                <w:lang w:val="en-US"/>
              </w:rPr>
            </w:pPr>
            <w:r w:rsidRPr="000472E9">
              <w:rPr>
                <w:rFonts w:ascii="Times New Roman" w:eastAsia="Times New Roman" w:hAnsi="Times New Roman" w:cs="Times New Roman"/>
                <w:sz w:val="28"/>
                <w:szCs w:val="20"/>
              </w:rPr>
              <w:t>1</w:t>
            </w:r>
            <w:r w:rsidRPr="000472E9">
              <w:rPr>
                <w:rFonts w:ascii="Times New Roman" w:eastAsia="Times New Roman" w:hAnsi="Times New Roman" w:cs="Times New Roman"/>
                <w:sz w:val="28"/>
                <w:szCs w:val="20"/>
                <w:lang w:val="en-US"/>
              </w:rPr>
              <w:t>24</w:t>
            </w:r>
          </w:p>
        </w:tc>
        <w:tc>
          <w:tcPr>
            <w:tcW w:w="473" w:type="pct"/>
          </w:tcPr>
          <w:p w:rsidR="000472E9" w:rsidRPr="000472E9" w:rsidRDefault="000472E9" w:rsidP="00E415C5">
            <w:pPr>
              <w:spacing w:after="0" w:line="240" w:lineRule="auto"/>
              <w:jc w:val="center"/>
              <w:rPr>
                <w:rFonts w:ascii="Times New Roman" w:eastAsia="Times New Roman" w:hAnsi="Times New Roman" w:cs="Times New Roman"/>
                <w:sz w:val="28"/>
                <w:szCs w:val="20"/>
              </w:rPr>
            </w:pPr>
            <w:r w:rsidRPr="000472E9">
              <w:rPr>
                <w:rFonts w:ascii="Times New Roman" w:eastAsia="Times New Roman" w:hAnsi="Times New Roman" w:cs="Times New Roman"/>
                <w:sz w:val="28"/>
                <w:szCs w:val="20"/>
              </w:rPr>
              <w:t>133</w:t>
            </w:r>
          </w:p>
        </w:tc>
        <w:tc>
          <w:tcPr>
            <w:tcW w:w="595" w:type="pct"/>
          </w:tcPr>
          <w:p w:rsidR="000472E9" w:rsidRPr="000472E9" w:rsidRDefault="000472E9" w:rsidP="00E415C5">
            <w:pPr>
              <w:spacing w:after="0" w:line="240" w:lineRule="auto"/>
              <w:jc w:val="center"/>
              <w:rPr>
                <w:rFonts w:ascii="Times New Roman" w:eastAsia="Times New Roman" w:hAnsi="Times New Roman" w:cs="Times New Roman"/>
                <w:sz w:val="28"/>
                <w:szCs w:val="20"/>
                <w:highlight w:val="yellow"/>
                <w:lang w:val="en-US"/>
              </w:rPr>
            </w:pPr>
            <w:r w:rsidRPr="000472E9">
              <w:rPr>
                <w:rFonts w:ascii="Times New Roman" w:eastAsia="Times New Roman" w:hAnsi="Times New Roman" w:cs="Times New Roman"/>
                <w:sz w:val="28"/>
                <w:szCs w:val="20"/>
                <w:lang w:val="en-US"/>
              </w:rPr>
              <w:t>134</w:t>
            </w:r>
          </w:p>
        </w:tc>
        <w:tc>
          <w:tcPr>
            <w:tcW w:w="627" w:type="pct"/>
          </w:tcPr>
          <w:p w:rsidR="000472E9" w:rsidRPr="000472E9" w:rsidRDefault="000472E9" w:rsidP="00E415C5">
            <w:pPr>
              <w:spacing w:after="0" w:line="240" w:lineRule="auto"/>
              <w:jc w:val="center"/>
              <w:rPr>
                <w:rFonts w:ascii="Times New Roman" w:eastAsia="Times New Roman" w:hAnsi="Times New Roman" w:cs="Times New Roman"/>
                <w:sz w:val="28"/>
                <w:szCs w:val="20"/>
                <w:lang w:val="en-US"/>
              </w:rPr>
            </w:pPr>
            <w:r w:rsidRPr="000472E9">
              <w:rPr>
                <w:rFonts w:ascii="Times New Roman" w:eastAsia="Times New Roman" w:hAnsi="Times New Roman" w:cs="Times New Roman"/>
                <w:sz w:val="28"/>
                <w:szCs w:val="20"/>
                <w:lang w:val="en-US"/>
              </w:rPr>
              <w:t>133</w:t>
            </w:r>
          </w:p>
        </w:tc>
      </w:tr>
      <w:tr w:rsidR="000472E9" w:rsidRPr="00AE4C5E" w:rsidTr="00E415C5">
        <w:trPr>
          <w:trHeight w:val="258"/>
        </w:trPr>
        <w:tc>
          <w:tcPr>
            <w:tcW w:w="2328" w:type="pct"/>
            <w:shd w:val="clear" w:color="auto" w:fill="auto"/>
            <w:vAlign w:val="center"/>
          </w:tcPr>
          <w:p w:rsidR="000472E9" w:rsidRPr="00942FE1" w:rsidRDefault="000472E9" w:rsidP="00E415C5">
            <w:pPr>
              <w:spacing w:before="60" w:after="60" w:line="240" w:lineRule="auto"/>
              <w:rPr>
                <w:rFonts w:ascii="Times New Roman" w:eastAsia="Times New Roman" w:hAnsi="Times New Roman" w:cs="Times New Roman"/>
                <w:szCs w:val="28"/>
              </w:rPr>
            </w:pPr>
            <w:r w:rsidRPr="00942FE1">
              <w:rPr>
                <w:rFonts w:ascii="Times New Roman" w:eastAsia="Times New Roman" w:hAnsi="Times New Roman" w:cs="Times New Roman"/>
                <w:sz w:val="28"/>
                <w:szCs w:val="28"/>
              </w:rPr>
              <w:t>О</w:t>
            </w:r>
            <w:r w:rsidR="00D27857" w:rsidRPr="00942FE1">
              <w:rPr>
                <w:rFonts w:ascii="Times New Roman" w:eastAsia="Times New Roman" w:hAnsi="Times New Roman" w:cs="Times New Roman"/>
                <w:sz w:val="28"/>
                <w:szCs w:val="28"/>
              </w:rPr>
              <w:t>О</w:t>
            </w:r>
            <w:r w:rsidRPr="00942FE1">
              <w:rPr>
                <w:rFonts w:ascii="Times New Roman" w:eastAsia="Times New Roman" w:hAnsi="Times New Roman" w:cs="Times New Roman"/>
                <w:sz w:val="28"/>
                <w:szCs w:val="28"/>
              </w:rPr>
              <w:t>О «Русэнергоресурс»</w:t>
            </w:r>
          </w:p>
        </w:tc>
        <w:tc>
          <w:tcPr>
            <w:tcW w:w="447" w:type="pct"/>
          </w:tcPr>
          <w:p w:rsidR="000472E9" w:rsidRPr="000472E9" w:rsidRDefault="000472E9" w:rsidP="00E415C5">
            <w:pPr>
              <w:spacing w:after="0" w:line="240" w:lineRule="auto"/>
              <w:jc w:val="center"/>
              <w:rPr>
                <w:rFonts w:ascii="Times New Roman" w:eastAsia="Times New Roman" w:hAnsi="Times New Roman" w:cs="Times New Roman"/>
                <w:sz w:val="28"/>
                <w:szCs w:val="20"/>
                <w:lang w:val="en-US"/>
              </w:rPr>
            </w:pPr>
            <w:r w:rsidRPr="000472E9">
              <w:rPr>
                <w:rFonts w:ascii="Times New Roman" w:eastAsia="Times New Roman" w:hAnsi="Times New Roman" w:cs="Times New Roman"/>
                <w:sz w:val="28"/>
                <w:szCs w:val="20"/>
                <w:lang w:val="en-US"/>
              </w:rPr>
              <w:t>42</w:t>
            </w:r>
          </w:p>
        </w:tc>
        <w:tc>
          <w:tcPr>
            <w:tcW w:w="530" w:type="pct"/>
          </w:tcPr>
          <w:p w:rsidR="000472E9" w:rsidRPr="000472E9" w:rsidRDefault="000472E9" w:rsidP="00E415C5">
            <w:pPr>
              <w:spacing w:after="0" w:line="240" w:lineRule="auto"/>
              <w:jc w:val="center"/>
              <w:rPr>
                <w:rFonts w:ascii="Times New Roman" w:eastAsia="Times New Roman" w:hAnsi="Times New Roman" w:cs="Times New Roman"/>
                <w:color w:val="FF0000"/>
                <w:sz w:val="28"/>
                <w:szCs w:val="20"/>
                <w:lang w:val="en-US"/>
              </w:rPr>
            </w:pPr>
            <w:r w:rsidRPr="000472E9">
              <w:rPr>
                <w:rFonts w:ascii="Times New Roman" w:eastAsia="Times New Roman" w:hAnsi="Times New Roman" w:cs="Times New Roman"/>
                <w:sz w:val="28"/>
                <w:szCs w:val="20"/>
                <w:lang w:val="en-US"/>
              </w:rPr>
              <w:t>44</w:t>
            </w:r>
          </w:p>
        </w:tc>
        <w:tc>
          <w:tcPr>
            <w:tcW w:w="473" w:type="pct"/>
          </w:tcPr>
          <w:p w:rsidR="000472E9" w:rsidRPr="000472E9" w:rsidRDefault="000472E9" w:rsidP="00E415C5">
            <w:pPr>
              <w:spacing w:after="0" w:line="240" w:lineRule="auto"/>
              <w:jc w:val="center"/>
              <w:rPr>
                <w:rFonts w:ascii="Times New Roman" w:eastAsia="Times New Roman" w:hAnsi="Times New Roman" w:cs="Times New Roman"/>
                <w:sz w:val="28"/>
                <w:szCs w:val="20"/>
              </w:rPr>
            </w:pPr>
            <w:r w:rsidRPr="000472E9">
              <w:rPr>
                <w:rFonts w:ascii="Times New Roman" w:eastAsia="Times New Roman" w:hAnsi="Times New Roman" w:cs="Times New Roman"/>
                <w:sz w:val="28"/>
                <w:szCs w:val="20"/>
              </w:rPr>
              <w:t>38</w:t>
            </w:r>
          </w:p>
        </w:tc>
        <w:tc>
          <w:tcPr>
            <w:tcW w:w="595" w:type="pct"/>
          </w:tcPr>
          <w:p w:rsidR="000472E9" w:rsidRPr="000472E9" w:rsidRDefault="000472E9" w:rsidP="00E415C5">
            <w:pPr>
              <w:spacing w:after="0" w:line="240" w:lineRule="auto"/>
              <w:jc w:val="center"/>
              <w:rPr>
                <w:rFonts w:ascii="Times New Roman" w:eastAsia="Times New Roman" w:hAnsi="Times New Roman" w:cs="Times New Roman"/>
                <w:sz w:val="28"/>
                <w:szCs w:val="20"/>
                <w:lang w:val="en-US"/>
              </w:rPr>
            </w:pPr>
            <w:r w:rsidRPr="000472E9">
              <w:rPr>
                <w:rFonts w:ascii="Times New Roman" w:eastAsia="Times New Roman" w:hAnsi="Times New Roman" w:cs="Times New Roman"/>
                <w:sz w:val="28"/>
                <w:szCs w:val="20"/>
              </w:rPr>
              <w:t>3</w:t>
            </w:r>
            <w:r w:rsidRPr="000472E9">
              <w:rPr>
                <w:rFonts w:ascii="Times New Roman" w:eastAsia="Times New Roman" w:hAnsi="Times New Roman" w:cs="Times New Roman"/>
                <w:sz w:val="28"/>
                <w:szCs w:val="20"/>
                <w:lang w:val="en-US"/>
              </w:rPr>
              <w:t>8</w:t>
            </w:r>
          </w:p>
        </w:tc>
        <w:tc>
          <w:tcPr>
            <w:tcW w:w="627" w:type="pct"/>
          </w:tcPr>
          <w:p w:rsidR="000472E9" w:rsidRPr="000472E9" w:rsidRDefault="000472E9" w:rsidP="00E415C5">
            <w:pPr>
              <w:spacing w:after="0" w:line="240" w:lineRule="auto"/>
              <w:jc w:val="center"/>
              <w:rPr>
                <w:rFonts w:ascii="Times New Roman" w:eastAsia="Times New Roman" w:hAnsi="Times New Roman" w:cs="Times New Roman"/>
                <w:sz w:val="28"/>
                <w:szCs w:val="20"/>
                <w:lang w:val="en-US"/>
              </w:rPr>
            </w:pPr>
            <w:r w:rsidRPr="000472E9">
              <w:rPr>
                <w:rFonts w:ascii="Times New Roman" w:eastAsia="Times New Roman" w:hAnsi="Times New Roman" w:cs="Times New Roman"/>
                <w:sz w:val="28"/>
                <w:szCs w:val="20"/>
                <w:lang w:val="en-US"/>
              </w:rPr>
              <w:t>39</w:t>
            </w:r>
          </w:p>
        </w:tc>
      </w:tr>
      <w:tr w:rsidR="000472E9" w:rsidRPr="00AE4C5E" w:rsidTr="00E415C5">
        <w:trPr>
          <w:trHeight w:val="258"/>
        </w:trPr>
        <w:tc>
          <w:tcPr>
            <w:tcW w:w="2328" w:type="pct"/>
            <w:shd w:val="clear" w:color="auto" w:fill="auto"/>
            <w:vAlign w:val="center"/>
          </w:tcPr>
          <w:p w:rsidR="000472E9" w:rsidRPr="00942FE1" w:rsidRDefault="000472E9" w:rsidP="00E415C5">
            <w:pPr>
              <w:keepNext/>
              <w:spacing w:before="60" w:after="60" w:line="240" w:lineRule="auto"/>
              <w:rPr>
                <w:rFonts w:ascii="Times New Roman" w:eastAsia="Times New Roman" w:hAnsi="Times New Roman" w:cs="Times New Roman"/>
                <w:szCs w:val="28"/>
              </w:rPr>
            </w:pPr>
            <w:r w:rsidRPr="00942FE1">
              <w:rPr>
                <w:rFonts w:ascii="Times New Roman" w:eastAsia="Times New Roman" w:hAnsi="Times New Roman" w:cs="Times New Roman"/>
                <w:sz w:val="28"/>
                <w:szCs w:val="28"/>
              </w:rPr>
              <w:t>ОАО «Энергопромышленная компания»</w:t>
            </w:r>
          </w:p>
        </w:tc>
        <w:tc>
          <w:tcPr>
            <w:tcW w:w="447" w:type="pct"/>
          </w:tcPr>
          <w:p w:rsidR="000472E9" w:rsidRPr="000472E9" w:rsidRDefault="000472E9" w:rsidP="00E415C5">
            <w:pPr>
              <w:spacing w:after="0" w:line="240" w:lineRule="auto"/>
              <w:jc w:val="center"/>
              <w:rPr>
                <w:rFonts w:ascii="Times New Roman" w:eastAsia="Times New Roman" w:hAnsi="Times New Roman" w:cs="Times New Roman"/>
                <w:sz w:val="28"/>
                <w:szCs w:val="20"/>
                <w:lang w:val="en-US"/>
              </w:rPr>
            </w:pPr>
            <w:r w:rsidRPr="000472E9">
              <w:rPr>
                <w:rFonts w:ascii="Times New Roman" w:eastAsia="Times New Roman" w:hAnsi="Times New Roman" w:cs="Times New Roman"/>
                <w:sz w:val="28"/>
                <w:szCs w:val="20"/>
                <w:lang w:val="en-US"/>
              </w:rPr>
              <w:t>14</w:t>
            </w:r>
          </w:p>
        </w:tc>
        <w:tc>
          <w:tcPr>
            <w:tcW w:w="530" w:type="pct"/>
          </w:tcPr>
          <w:p w:rsidR="000472E9" w:rsidRPr="000472E9" w:rsidRDefault="000472E9" w:rsidP="00E415C5">
            <w:pPr>
              <w:spacing w:after="0" w:line="240" w:lineRule="auto"/>
              <w:jc w:val="center"/>
              <w:rPr>
                <w:rFonts w:ascii="Times New Roman" w:eastAsia="Times New Roman" w:hAnsi="Times New Roman" w:cs="Times New Roman"/>
                <w:color w:val="FF0000"/>
                <w:sz w:val="28"/>
                <w:szCs w:val="20"/>
                <w:lang w:val="en-US"/>
              </w:rPr>
            </w:pPr>
            <w:r w:rsidRPr="000472E9">
              <w:rPr>
                <w:rFonts w:ascii="Times New Roman" w:eastAsia="Times New Roman" w:hAnsi="Times New Roman" w:cs="Times New Roman"/>
                <w:sz w:val="28"/>
                <w:szCs w:val="20"/>
              </w:rPr>
              <w:t>1</w:t>
            </w:r>
            <w:r w:rsidRPr="000472E9">
              <w:rPr>
                <w:rFonts w:ascii="Times New Roman" w:eastAsia="Times New Roman" w:hAnsi="Times New Roman" w:cs="Times New Roman"/>
                <w:sz w:val="28"/>
                <w:szCs w:val="20"/>
                <w:lang w:val="en-US"/>
              </w:rPr>
              <w:t>6</w:t>
            </w:r>
          </w:p>
        </w:tc>
        <w:tc>
          <w:tcPr>
            <w:tcW w:w="473" w:type="pct"/>
          </w:tcPr>
          <w:p w:rsidR="000472E9" w:rsidRPr="000472E9" w:rsidRDefault="000472E9" w:rsidP="00E415C5">
            <w:pPr>
              <w:spacing w:after="0" w:line="240" w:lineRule="auto"/>
              <w:jc w:val="center"/>
              <w:rPr>
                <w:rFonts w:ascii="Times New Roman" w:eastAsia="Times New Roman" w:hAnsi="Times New Roman" w:cs="Times New Roman"/>
                <w:sz w:val="28"/>
                <w:szCs w:val="20"/>
              </w:rPr>
            </w:pPr>
            <w:r w:rsidRPr="000472E9">
              <w:rPr>
                <w:rFonts w:ascii="Times New Roman" w:eastAsia="Times New Roman" w:hAnsi="Times New Roman" w:cs="Times New Roman"/>
                <w:sz w:val="28"/>
                <w:szCs w:val="20"/>
              </w:rPr>
              <w:t>15</w:t>
            </w:r>
          </w:p>
        </w:tc>
        <w:tc>
          <w:tcPr>
            <w:tcW w:w="595" w:type="pct"/>
          </w:tcPr>
          <w:p w:rsidR="000472E9" w:rsidRPr="000472E9" w:rsidRDefault="000472E9" w:rsidP="00E415C5">
            <w:pPr>
              <w:spacing w:after="0" w:line="240" w:lineRule="auto"/>
              <w:jc w:val="center"/>
              <w:rPr>
                <w:rFonts w:ascii="Times New Roman" w:eastAsia="Times New Roman" w:hAnsi="Times New Roman" w:cs="Times New Roman"/>
                <w:sz w:val="28"/>
                <w:szCs w:val="20"/>
                <w:lang w:val="en-US"/>
              </w:rPr>
            </w:pPr>
            <w:r w:rsidRPr="000472E9">
              <w:rPr>
                <w:rFonts w:ascii="Times New Roman" w:eastAsia="Times New Roman" w:hAnsi="Times New Roman" w:cs="Times New Roman"/>
                <w:sz w:val="28"/>
                <w:szCs w:val="20"/>
                <w:lang w:val="en-US"/>
              </w:rPr>
              <w:t>16</w:t>
            </w:r>
          </w:p>
        </w:tc>
        <w:tc>
          <w:tcPr>
            <w:tcW w:w="627" w:type="pct"/>
          </w:tcPr>
          <w:p w:rsidR="000472E9" w:rsidRPr="000472E9" w:rsidRDefault="000472E9" w:rsidP="00E415C5">
            <w:pPr>
              <w:spacing w:after="0" w:line="240" w:lineRule="auto"/>
              <w:jc w:val="center"/>
              <w:rPr>
                <w:rFonts w:ascii="Times New Roman" w:eastAsia="Times New Roman" w:hAnsi="Times New Roman" w:cs="Times New Roman"/>
                <w:sz w:val="28"/>
                <w:szCs w:val="20"/>
                <w:lang w:val="en-US"/>
              </w:rPr>
            </w:pPr>
            <w:r w:rsidRPr="000472E9">
              <w:rPr>
                <w:rFonts w:ascii="Times New Roman" w:eastAsia="Times New Roman" w:hAnsi="Times New Roman" w:cs="Times New Roman"/>
                <w:sz w:val="28"/>
                <w:szCs w:val="20"/>
                <w:lang w:val="en-US"/>
              </w:rPr>
              <w:t>15</w:t>
            </w:r>
          </w:p>
        </w:tc>
      </w:tr>
      <w:tr w:rsidR="000472E9" w:rsidRPr="00AE4C5E" w:rsidTr="00E415C5">
        <w:trPr>
          <w:trHeight w:val="258"/>
        </w:trPr>
        <w:tc>
          <w:tcPr>
            <w:tcW w:w="2328" w:type="pct"/>
            <w:shd w:val="clear" w:color="auto" w:fill="auto"/>
            <w:vAlign w:val="center"/>
          </w:tcPr>
          <w:p w:rsidR="000472E9" w:rsidRPr="00942FE1" w:rsidRDefault="000472E9" w:rsidP="00E415C5">
            <w:pPr>
              <w:spacing w:before="60" w:after="60" w:line="240" w:lineRule="auto"/>
              <w:rPr>
                <w:rFonts w:ascii="Times New Roman" w:eastAsia="Times New Roman" w:hAnsi="Times New Roman" w:cs="Times New Roman"/>
                <w:szCs w:val="28"/>
              </w:rPr>
            </w:pPr>
            <w:r w:rsidRPr="00942FE1">
              <w:rPr>
                <w:rFonts w:ascii="Times New Roman" w:eastAsia="Times New Roman" w:hAnsi="Times New Roman" w:cs="Times New Roman"/>
                <w:sz w:val="28"/>
                <w:szCs w:val="28"/>
              </w:rPr>
              <w:t>ОАО «Кировский шинный завод»</w:t>
            </w:r>
          </w:p>
        </w:tc>
        <w:tc>
          <w:tcPr>
            <w:tcW w:w="447" w:type="pct"/>
          </w:tcPr>
          <w:p w:rsidR="000472E9" w:rsidRPr="000472E9" w:rsidRDefault="000472E9" w:rsidP="00E415C5">
            <w:pPr>
              <w:spacing w:after="0" w:line="240" w:lineRule="auto"/>
              <w:jc w:val="center"/>
              <w:rPr>
                <w:rFonts w:ascii="Times New Roman" w:eastAsia="Times New Roman" w:hAnsi="Times New Roman" w:cs="Times New Roman"/>
                <w:sz w:val="28"/>
                <w:szCs w:val="20"/>
                <w:lang w:val="en-US"/>
              </w:rPr>
            </w:pPr>
            <w:r w:rsidRPr="000472E9">
              <w:rPr>
                <w:rFonts w:ascii="Times New Roman" w:eastAsia="Times New Roman" w:hAnsi="Times New Roman" w:cs="Times New Roman"/>
                <w:sz w:val="28"/>
                <w:szCs w:val="20"/>
                <w:lang w:val="en-US"/>
              </w:rPr>
              <w:t>16</w:t>
            </w:r>
          </w:p>
        </w:tc>
        <w:tc>
          <w:tcPr>
            <w:tcW w:w="530" w:type="pct"/>
          </w:tcPr>
          <w:p w:rsidR="000472E9" w:rsidRPr="000472E9" w:rsidRDefault="000472E9" w:rsidP="00E415C5">
            <w:pPr>
              <w:spacing w:after="0" w:line="240" w:lineRule="auto"/>
              <w:jc w:val="center"/>
              <w:rPr>
                <w:rFonts w:ascii="Times New Roman" w:eastAsia="Times New Roman" w:hAnsi="Times New Roman" w:cs="Times New Roman"/>
                <w:color w:val="FF0000"/>
                <w:sz w:val="28"/>
                <w:szCs w:val="20"/>
                <w:lang w:val="en-US"/>
              </w:rPr>
            </w:pPr>
            <w:r w:rsidRPr="000472E9">
              <w:rPr>
                <w:rFonts w:ascii="Times New Roman" w:eastAsia="Times New Roman" w:hAnsi="Times New Roman" w:cs="Times New Roman"/>
                <w:sz w:val="28"/>
                <w:szCs w:val="20"/>
                <w:lang w:val="en-US"/>
              </w:rPr>
              <w:t>15</w:t>
            </w:r>
          </w:p>
        </w:tc>
        <w:tc>
          <w:tcPr>
            <w:tcW w:w="473" w:type="pct"/>
          </w:tcPr>
          <w:p w:rsidR="000472E9" w:rsidRPr="000472E9" w:rsidRDefault="000472E9" w:rsidP="00E415C5">
            <w:pPr>
              <w:spacing w:after="0" w:line="240" w:lineRule="auto"/>
              <w:jc w:val="center"/>
              <w:rPr>
                <w:rFonts w:ascii="Times New Roman" w:eastAsia="Times New Roman" w:hAnsi="Times New Roman" w:cs="Times New Roman"/>
                <w:sz w:val="28"/>
                <w:szCs w:val="20"/>
              </w:rPr>
            </w:pPr>
            <w:r w:rsidRPr="000472E9">
              <w:rPr>
                <w:rFonts w:ascii="Times New Roman" w:eastAsia="Times New Roman" w:hAnsi="Times New Roman" w:cs="Times New Roman"/>
                <w:sz w:val="28"/>
                <w:szCs w:val="20"/>
              </w:rPr>
              <w:t>12</w:t>
            </w:r>
          </w:p>
        </w:tc>
        <w:tc>
          <w:tcPr>
            <w:tcW w:w="595" w:type="pct"/>
          </w:tcPr>
          <w:p w:rsidR="000472E9" w:rsidRPr="000472E9" w:rsidRDefault="000472E9" w:rsidP="00E415C5">
            <w:pPr>
              <w:spacing w:after="0" w:line="240" w:lineRule="auto"/>
              <w:jc w:val="center"/>
              <w:rPr>
                <w:rFonts w:ascii="Times New Roman" w:eastAsia="Times New Roman" w:hAnsi="Times New Roman" w:cs="Times New Roman"/>
                <w:sz w:val="28"/>
                <w:szCs w:val="20"/>
                <w:highlight w:val="yellow"/>
                <w:lang w:val="en-US"/>
              </w:rPr>
            </w:pPr>
            <w:r w:rsidRPr="000472E9">
              <w:rPr>
                <w:rFonts w:ascii="Times New Roman" w:eastAsia="Times New Roman" w:hAnsi="Times New Roman" w:cs="Times New Roman"/>
                <w:sz w:val="28"/>
                <w:szCs w:val="20"/>
              </w:rPr>
              <w:t>1</w:t>
            </w:r>
            <w:r w:rsidRPr="000472E9">
              <w:rPr>
                <w:rFonts w:ascii="Times New Roman" w:eastAsia="Times New Roman" w:hAnsi="Times New Roman" w:cs="Times New Roman"/>
                <w:sz w:val="28"/>
                <w:szCs w:val="20"/>
                <w:lang w:val="en-US"/>
              </w:rPr>
              <w:t>4</w:t>
            </w:r>
          </w:p>
        </w:tc>
        <w:tc>
          <w:tcPr>
            <w:tcW w:w="627" w:type="pct"/>
          </w:tcPr>
          <w:p w:rsidR="000472E9" w:rsidRPr="000472E9" w:rsidRDefault="000472E9" w:rsidP="00E415C5">
            <w:pPr>
              <w:spacing w:after="0" w:line="240" w:lineRule="auto"/>
              <w:jc w:val="center"/>
              <w:rPr>
                <w:rFonts w:ascii="Times New Roman" w:eastAsia="Times New Roman" w:hAnsi="Times New Roman" w:cs="Times New Roman"/>
                <w:sz w:val="28"/>
                <w:szCs w:val="20"/>
              </w:rPr>
            </w:pPr>
            <w:r w:rsidRPr="000472E9">
              <w:rPr>
                <w:rFonts w:ascii="Times New Roman" w:eastAsia="Times New Roman" w:hAnsi="Times New Roman" w:cs="Times New Roman"/>
                <w:sz w:val="28"/>
                <w:szCs w:val="20"/>
              </w:rPr>
              <w:t>14</w:t>
            </w:r>
          </w:p>
        </w:tc>
      </w:tr>
      <w:tr w:rsidR="000472E9" w:rsidRPr="00AE4C5E" w:rsidTr="00E415C5">
        <w:trPr>
          <w:trHeight w:val="258"/>
        </w:trPr>
        <w:tc>
          <w:tcPr>
            <w:tcW w:w="2328" w:type="pct"/>
            <w:shd w:val="clear" w:color="auto" w:fill="auto"/>
            <w:vAlign w:val="center"/>
          </w:tcPr>
          <w:p w:rsidR="000472E9" w:rsidRPr="00942FE1" w:rsidRDefault="000472E9" w:rsidP="00E415C5">
            <w:pPr>
              <w:spacing w:before="60" w:after="60" w:line="240" w:lineRule="auto"/>
              <w:rPr>
                <w:rFonts w:ascii="Times New Roman" w:eastAsia="Times New Roman" w:hAnsi="Times New Roman" w:cs="Times New Roman"/>
                <w:szCs w:val="28"/>
              </w:rPr>
            </w:pPr>
            <w:r w:rsidRPr="00942FE1">
              <w:rPr>
                <w:rFonts w:ascii="Times New Roman" w:eastAsia="Times New Roman" w:hAnsi="Times New Roman" w:cs="Times New Roman"/>
                <w:sz w:val="28"/>
                <w:szCs w:val="28"/>
              </w:rPr>
              <w:t>ЗАО «Омутнинский металлургический завод»</w:t>
            </w:r>
          </w:p>
        </w:tc>
        <w:tc>
          <w:tcPr>
            <w:tcW w:w="447" w:type="pct"/>
          </w:tcPr>
          <w:p w:rsidR="000472E9" w:rsidRPr="000472E9" w:rsidRDefault="000472E9" w:rsidP="00E415C5">
            <w:pPr>
              <w:spacing w:after="0" w:line="240" w:lineRule="auto"/>
              <w:jc w:val="center"/>
              <w:rPr>
                <w:rFonts w:ascii="Times New Roman" w:eastAsia="Times New Roman" w:hAnsi="Times New Roman" w:cs="Times New Roman"/>
                <w:sz w:val="28"/>
                <w:szCs w:val="20"/>
                <w:lang w:val="en-US"/>
              </w:rPr>
            </w:pPr>
            <w:r w:rsidRPr="000472E9">
              <w:rPr>
                <w:rFonts w:ascii="Times New Roman" w:eastAsia="Times New Roman" w:hAnsi="Times New Roman" w:cs="Times New Roman"/>
                <w:sz w:val="28"/>
                <w:szCs w:val="20"/>
                <w:lang w:val="en-US"/>
              </w:rPr>
              <w:t>19</w:t>
            </w:r>
          </w:p>
        </w:tc>
        <w:tc>
          <w:tcPr>
            <w:tcW w:w="530" w:type="pct"/>
          </w:tcPr>
          <w:p w:rsidR="000472E9" w:rsidRPr="000472E9" w:rsidRDefault="000472E9" w:rsidP="00E415C5">
            <w:pPr>
              <w:spacing w:after="0" w:line="240" w:lineRule="auto"/>
              <w:jc w:val="center"/>
              <w:rPr>
                <w:rFonts w:ascii="Times New Roman" w:eastAsia="Times New Roman" w:hAnsi="Times New Roman" w:cs="Times New Roman"/>
                <w:color w:val="FF0000"/>
                <w:sz w:val="28"/>
                <w:szCs w:val="20"/>
                <w:lang w:val="en-US"/>
              </w:rPr>
            </w:pPr>
            <w:r w:rsidRPr="000472E9">
              <w:rPr>
                <w:rFonts w:ascii="Times New Roman" w:eastAsia="Times New Roman" w:hAnsi="Times New Roman" w:cs="Times New Roman"/>
                <w:sz w:val="28"/>
                <w:szCs w:val="20"/>
                <w:lang w:val="en-US"/>
              </w:rPr>
              <w:t>19</w:t>
            </w:r>
          </w:p>
        </w:tc>
        <w:tc>
          <w:tcPr>
            <w:tcW w:w="473" w:type="pct"/>
          </w:tcPr>
          <w:p w:rsidR="000472E9" w:rsidRPr="000472E9" w:rsidRDefault="000472E9" w:rsidP="00E415C5">
            <w:pPr>
              <w:spacing w:after="0" w:line="240" w:lineRule="auto"/>
              <w:jc w:val="center"/>
              <w:rPr>
                <w:rFonts w:ascii="Times New Roman" w:eastAsia="Times New Roman" w:hAnsi="Times New Roman" w:cs="Times New Roman"/>
                <w:sz w:val="28"/>
                <w:szCs w:val="20"/>
              </w:rPr>
            </w:pPr>
            <w:r w:rsidRPr="000472E9">
              <w:rPr>
                <w:rFonts w:ascii="Times New Roman" w:eastAsia="Times New Roman" w:hAnsi="Times New Roman" w:cs="Times New Roman"/>
                <w:sz w:val="28"/>
                <w:szCs w:val="20"/>
              </w:rPr>
              <w:t>16</w:t>
            </w:r>
          </w:p>
        </w:tc>
        <w:tc>
          <w:tcPr>
            <w:tcW w:w="595" w:type="pct"/>
          </w:tcPr>
          <w:p w:rsidR="000472E9" w:rsidRPr="000472E9" w:rsidRDefault="000472E9" w:rsidP="00E415C5">
            <w:pPr>
              <w:spacing w:after="0" w:line="240" w:lineRule="auto"/>
              <w:jc w:val="center"/>
              <w:rPr>
                <w:rFonts w:ascii="Times New Roman" w:eastAsia="Times New Roman" w:hAnsi="Times New Roman" w:cs="Times New Roman"/>
                <w:sz w:val="28"/>
                <w:szCs w:val="20"/>
                <w:lang w:val="en-US"/>
              </w:rPr>
            </w:pPr>
            <w:r w:rsidRPr="000472E9">
              <w:rPr>
                <w:rFonts w:ascii="Times New Roman" w:eastAsia="Times New Roman" w:hAnsi="Times New Roman" w:cs="Times New Roman"/>
                <w:sz w:val="28"/>
                <w:szCs w:val="20"/>
                <w:lang w:val="en-US"/>
              </w:rPr>
              <w:t>20</w:t>
            </w:r>
          </w:p>
        </w:tc>
        <w:tc>
          <w:tcPr>
            <w:tcW w:w="627" w:type="pct"/>
          </w:tcPr>
          <w:p w:rsidR="000472E9" w:rsidRPr="000472E9" w:rsidRDefault="000472E9" w:rsidP="00E415C5">
            <w:pPr>
              <w:spacing w:after="0" w:line="240" w:lineRule="auto"/>
              <w:jc w:val="center"/>
              <w:rPr>
                <w:rFonts w:ascii="Times New Roman" w:eastAsia="Times New Roman" w:hAnsi="Times New Roman" w:cs="Times New Roman"/>
                <w:sz w:val="28"/>
                <w:szCs w:val="20"/>
              </w:rPr>
            </w:pPr>
            <w:r w:rsidRPr="000472E9">
              <w:rPr>
                <w:rFonts w:ascii="Times New Roman" w:eastAsia="Times New Roman" w:hAnsi="Times New Roman" w:cs="Times New Roman"/>
                <w:sz w:val="28"/>
                <w:szCs w:val="20"/>
              </w:rPr>
              <w:t>20</w:t>
            </w:r>
          </w:p>
        </w:tc>
      </w:tr>
      <w:tr w:rsidR="000472E9" w:rsidRPr="00AE4C5E" w:rsidTr="00E415C5">
        <w:trPr>
          <w:trHeight w:val="258"/>
        </w:trPr>
        <w:tc>
          <w:tcPr>
            <w:tcW w:w="2328" w:type="pct"/>
            <w:shd w:val="clear" w:color="auto" w:fill="auto"/>
            <w:vAlign w:val="center"/>
          </w:tcPr>
          <w:p w:rsidR="000472E9" w:rsidRPr="00942FE1" w:rsidRDefault="00D90055" w:rsidP="00E415C5">
            <w:pPr>
              <w:tabs>
                <w:tab w:val="left" w:pos="993"/>
              </w:tabs>
              <w:spacing w:after="0" w:line="240" w:lineRule="auto"/>
              <w:ind w:left="34" w:hanging="34"/>
              <w:rPr>
                <w:rFonts w:ascii="Times New Roman" w:eastAsia="Times New Roman" w:hAnsi="Times New Roman" w:cs="Times New Roman"/>
                <w:sz w:val="28"/>
                <w:szCs w:val="28"/>
              </w:rPr>
            </w:pPr>
            <w:r>
              <w:rPr>
                <w:rFonts w:ascii="Times New Roman" w:eastAsia="Times New Roman" w:hAnsi="Times New Roman" w:cs="Times New Roman"/>
                <w:sz w:val="28"/>
                <w:szCs w:val="28"/>
              </w:rPr>
              <w:t>Филиал «Кировский» ПАО «Т </w:t>
            </w:r>
            <w:r w:rsidR="00D27857" w:rsidRPr="00942FE1">
              <w:rPr>
                <w:rFonts w:ascii="Times New Roman" w:eastAsia="Times New Roman" w:hAnsi="Times New Roman" w:cs="Times New Roman"/>
                <w:sz w:val="28"/>
                <w:szCs w:val="28"/>
              </w:rPr>
              <w:t>Плюс» СН Кировских ТЭЦ</w:t>
            </w:r>
          </w:p>
        </w:tc>
        <w:tc>
          <w:tcPr>
            <w:tcW w:w="447" w:type="pct"/>
          </w:tcPr>
          <w:p w:rsidR="000472E9" w:rsidRPr="000472E9" w:rsidRDefault="000472E9" w:rsidP="00E415C5">
            <w:pPr>
              <w:spacing w:after="0" w:line="240" w:lineRule="auto"/>
              <w:jc w:val="center"/>
              <w:rPr>
                <w:rFonts w:ascii="Times New Roman" w:eastAsia="Times New Roman" w:hAnsi="Times New Roman" w:cs="Times New Roman"/>
                <w:sz w:val="28"/>
                <w:szCs w:val="20"/>
                <w:lang w:val="en-US"/>
              </w:rPr>
            </w:pPr>
            <w:r w:rsidRPr="000472E9">
              <w:rPr>
                <w:rFonts w:ascii="Times New Roman" w:eastAsia="Times New Roman" w:hAnsi="Times New Roman" w:cs="Times New Roman"/>
                <w:sz w:val="28"/>
                <w:szCs w:val="20"/>
                <w:lang w:val="en-US"/>
              </w:rPr>
              <w:t>109</w:t>
            </w:r>
          </w:p>
        </w:tc>
        <w:tc>
          <w:tcPr>
            <w:tcW w:w="530" w:type="pct"/>
          </w:tcPr>
          <w:p w:rsidR="000472E9" w:rsidRPr="000472E9" w:rsidRDefault="000472E9" w:rsidP="00E415C5">
            <w:pPr>
              <w:spacing w:after="0" w:line="240" w:lineRule="auto"/>
              <w:jc w:val="center"/>
              <w:rPr>
                <w:rFonts w:ascii="Times New Roman" w:eastAsia="Times New Roman" w:hAnsi="Times New Roman" w:cs="Times New Roman"/>
                <w:color w:val="FF0000"/>
                <w:sz w:val="28"/>
                <w:szCs w:val="20"/>
                <w:lang w:val="en-US"/>
              </w:rPr>
            </w:pPr>
            <w:r w:rsidRPr="000472E9">
              <w:rPr>
                <w:rFonts w:ascii="Times New Roman" w:eastAsia="Times New Roman" w:hAnsi="Times New Roman" w:cs="Times New Roman"/>
                <w:sz w:val="28"/>
                <w:szCs w:val="20"/>
                <w:lang w:val="en-US"/>
              </w:rPr>
              <w:t>118</w:t>
            </w:r>
          </w:p>
        </w:tc>
        <w:tc>
          <w:tcPr>
            <w:tcW w:w="473" w:type="pct"/>
          </w:tcPr>
          <w:p w:rsidR="000472E9" w:rsidRPr="000472E9" w:rsidRDefault="000472E9" w:rsidP="00E415C5">
            <w:pPr>
              <w:spacing w:after="0" w:line="240" w:lineRule="auto"/>
              <w:jc w:val="center"/>
              <w:rPr>
                <w:rFonts w:ascii="Times New Roman" w:eastAsia="Times New Roman" w:hAnsi="Times New Roman" w:cs="Times New Roman"/>
                <w:sz w:val="28"/>
                <w:szCs w:val="20"/>
              </w:rPr>
            </w:pPr>
            <w:r w:rsidRPr="000472E9">
              <w:rPr>
                <w:rFonts w:ascii="Times New Roman" w:eastAsia="Times New Roman" w:hAnsi="Times New Roman" w:cs="Times New Roman"/>
                <w:sz w:val="28"/>
                <w:szCs w:val="20"/>
              </w:rPr>
              <w:t>104</w:t>
            </w:r>
          </w:p>
        </w:tc>
        <w:tc>
          <w:tcPr>
            <w:tcW w:w="595" w:type="pct"/>
          </w:tcPr>
          <w:p w:rsidR="000472E9" w:rsidRPr="000472E9" w:rsidRDefault="000472E9" w:rsidP="00E415C5">
            <w:pPr>
              <w:spacing w:after="0" w:line="240" w:lineRule="auto"/>
              <w:jc w:val="center"/>
              <w:rPr>
                <w:rFonts w:ascii="Times New Roman" w:eastAsia="Times New Roman" w:hAnsi="Times New Roman" w:cs="Times New Roman"/>
                <w:sz w:val="28"/>
                <w:szCs w:val="20"/>
                <w:highlight w:val="yellow"/>
                <w:lang w:val="en-US"/>
              </w:rPr>
            </w:pPr>
            <w:r w:rsidRPr="000472E9">
              <w:rPr>
                <w:rFonts w:ascii="Times New Roman" w:eastAsia="Times New Roman" w:hAnsi="Times New Roman" w:cs="Times New Roman"/>
                <w:sz w:val="28"/>
                <w:szCs w:val="20"/>
                <w:lang w:val="en-US"/>
              </w:rPr>
              <w:t>103</w:t>
            </w:r>
          </w:p>
        </w:tc>
        <w:tc>
          <w:tcPr>
            <w:tcW w:w="627" w:type="pct"/>
          </w:tcPr>
          <w:p w:rsidR="000472E9" w:rsidRPr="000472E9" w:rsidRDefault="000472E9" w:rsidP="00E415C5">
            <w:pPr>
              <w:spacing w:after="0" w:line="240" w:lineRule="auto"/>
              <w:jc w:val="center"/>
              <w:rPr>
                <w:rFonts w:ascii="Times New Roman" w:eastAsia="Times New Roman" w:hAnsi="Times New Roman" w:cs="Times New Roman"/>
                <w:sz w:val="28"/>
                <w:szCs w:val="20"/>
                <w:highlight w:val="yellow"/>
              </w:rPr>
            </w:pPr>
            <w:r w:rsidRPr="000472E9">
              <w:rPr>
                <w:rFonts w:ascii="Times New Roman" w:eastAsia="Times New Roman" w:hAnsi="Times New Roman" w:cs="Times New Roman"/>
                <w:sz w:val="28"/>
                <w:szCs w:val="20"/>
              </w:rPr>
              <w:t>101</w:t>
            </w:r>
          </w:p>
        </w:tc>
      </w:tr>
    </w:tbl>
    <w:p w:rsidR="00793AAC" w:rsidRPr="00E415C5" w:rsidRDefault="00793AAC" w:rsidP="00793AAC">
      <w:pPr>
        <w:keepLines/>
        <w:spacing w:after="240" w:line="240" w:lineRule="auto"/>
        <w:ind w:left="1276" w:hanging="567"/>
        <w:jc w:val="both"/>
        <w:outlineLvl w:val="1"/>
        <w:rPr>
          <w:rFonts w:ascii="Times New Roman" w:eastAsia="Times New Roman" w:hAnsi="Times New Roman" w:cs="Times New Roman"/>
          <w:b/>
          <w:bCs/>
          <w:sz w:val="12"/>
          <w:szCs w:val="26"/>
        </w:rPr>
      </w:pPr>
      <w:bookmarkStart w:id="6" w:name="_Toc259452912"/>
    </w:p>
    <w:p w:rsidR="00427AE6" w:rsidRPr="00AE4C5E" w:rsidRDefault="00427AE6" w:rsidP="007C4986">
      <w:pPr>
        <w:keepNext/>
        <w:keepLines/>
        <w:spacing w:after="240" w:line="240" w:lineRule="auto"/>
        <w:ind w:left="1204" w:hanging="495"/>
        <w:outlineLvl w:val="1"/>
        <w:rPr>
          <w:rFonts w:ascii="Times New Roman" w:eastAsia="Times New Roman" w:hAnsi="Times New Roman" w:cs="Times New Roman"/>
          <w:b/>
          <w:bCs/>
          <w:sz w:val="28"/>
          <w:szCs w:val="26"/>
        </w:rPr>
      </w:pPr>
      <w:r w:rsidRPr="00AE4C5E">
        <w:rPr>
          <w:rFonts w:ascii="Times New Roman" w:eastAsia="Times New Roman" w:hAnsi="Times New Roman" w:cs="Times New Roman"/>
          <w:b/>
          <w:bCs/>
          <w:sz w:val="28"/>
          <w:szCs w:val="26"/>
        </w:rPr>
        <w:t>2.4. Динамика изменения максимума нагрузки и наличие резерва мощности крупных узлов нагрузки за последние пять лет</w:t>
      </w:r>
      <w:bookmarkEnd w:id="6"/>
    </w:p>
    <w:p w:rsidR="00427AE6" w:rsidRPr="00E415C5" w:rsidRDefault="00427AE6" w:rsidP="00427AE6">
      <w:pPr>
        <w:spacing w:after="0" w:line="240" w:lineRule="auto"/>
        <w:ind w:firstLine="709"/>
        <w:jc w:val="center"/>
        <w:rPr>
          <w:rFonts w:ascii="Times New Roman" w:eastAsia="Times New Roman" w:hAnsi="Times New Roman" w:cs="Times New Roman"/>
          <w:sz w:val="12"/>
          <w:szCs w:val="28"/>
        </w:rPr>
      </w:pPr>
    </w:p>
    <w:tbl>
      <w:tblPr>
        <w:tblW w:w="5166" w:type="pct"/>
        <w:tblLayout w:type="fixed"/>
        <w:tblLook w:val="04A0" w:firstRow="1" w:lastRow="0" w:firstColumn="1" w:lastColumn="0" w:noHBand="0" w:noVBand="1"/>
      </w:tblPr>
      <w:tblGrid>
        <w:gridCol w:w="2098"/>
        <w:gridCol w:w="1301"/>
        <w:gridCol w:w="1325"/>
        <w:gridCol w:w="1335"/>
        <w:gridCol w:w="1278"/>
        <w:gridCol w:w="1276"/>
        <w:gridCol w:w="1276"/>
      </w:tblGrid>
      <w:tr w:rsidR="00BD549F" w:rsidRPr="00F96E9D" w:rsidTr="00D90055">
        <w:trPr>
          <w:trHeight w:val="315"/>
        </w:trPr>
        <w:tc>
          <w:tcPr>
            <w:tcW w:w="1061" w:type="pct"/>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BD549F" w:rsidRPr="00AF6C95" w:rsidRDefault="00BD549F" w:rsidP="00D90055">
            <w:pPr>
              <w:spacing w:after="0" w:line="240" w:lineRule="auto"/>
              <w:rPr>
                <w:rFonts w:ascii="Times New Roman" w:eastAsia="Times New Roman" w:hAnsi="Times New Roman" w:cs="Times New Roman"/>
              </w:rPr>
            </w:pPr>
            <w:bookmarkStart w:id="7" w:name="_Toc259452913"/>
            <w:r w:rsidRPr="00AF6C95">
              <w:rPr>
                <w:rFonts w:ascii="Times New Roman" w:eastAsia="Times New Roman" w:hAnsi="Times New Roman" w:cs="Times New Roman"/>
              </w:rPr>
              <w:t>Центральный энергорайон</w:t>
            </w:r>
          </w:p>
        </w:tc>
        <w:tc>
          <w:tcPr>
            <w:tcW w:w="658" w:type="pct"/>
            <w:tcBorders>
              <w:top w:val="single" w:sz="4" w:space="0" w:color="auto"/>
              <w:left w:val="nil"/>
              <w:bottom w:val="nil"/>
              <w:right w:val="single" w:sz="4" w:space="0" w:color="auto"/>
            </w:tcBorders>
            <w:shd w:val="clear" w:color="auto" w:fill="auto"/>
            <w:noWrap/>
            <w:vAlign w:val="center"/>
            <w:hideMark/>
          </w:tcPr>
          <w:p w:rsidR="00BD549F" w:rsidRPr="00AF6C95" w:rsidRDefault="00D90055" w:rsidP="00E415C5">
            <w:pPr>
              <w:spacing w:after="0" w:line="240" w:lineRule="auto"/>
              <w:rPr>
                <w:rFonts w:ascii="Times New Roman" w:eastAsia="Times New Roman" w:hAnsi="Times New Roman" w:cs="Times New Roman"/>
              </w:rPr>
            </w:pPr>
            <w:r>
              <w:rPr>
                <w:rFonts w:ascii="Times New Roman" w:eastAsia="Times New Roman" w:hAnsi="Times New Roman" w:cs="Times New Roman"/>
              </w:rPr>
              <w:t>д</w:t>
            </w:r>
            <w:r w:rsidR="00BD549F" w:rsidRPr="00AF6C95">
              <w:rPr>
                <w:rFonts w:ascii="Times New Roman" w:eastAsia="Times New Roman" w:hAnsi="Times New Roman" w:cs="Times New Roman"/>
              </w:rPr>
              <w:t>ата</w:t>
            </w:r>
          </w:p>
        </w:tc>
        <w:tc>
          <w:tcPr>
            <w:tcW w:w="670" w:type="pct"/>
            <w:tcBorders>
              <w:top w:val="single" w:sz="4" w:space="0" w:color="auto"/>
              <w:left w:val="nil"/>
              <w:bottom w:val="nil"/>
              <w:right w:val="single" w:sz="4" w:space="0" w:color="auto"/>
            </w:tcBorders>
            <w:shd w:val="clear" w:color="auto" w:fill="auto"/>
            <w:noWrap/>
            <w:vAlign w:val="center"/>
            <w:hideMark/>
          </w:tcPr>
          <w:p w:rsidR="00BD549F" w:rsidRPr="002E42EE" w:rsidRDefault="00BD549F"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lang w:val="en-US"/>
              </w:rPr>
              <w:t>24.01.2011</w:t>
            </w:r>
          </w:p>
        </w:tc>
        <w:tc>
          <w:tcPr>
            <w:tcW w:w="675" w:type="pct"/>
            <w:tcBorders>
              <w:top w:val="single" w:sz="4" w:space="0" w:color="auto"/>
              <w:left w:val="nil"/>
              <w:bottom w:val="nil"/>
              <w:right w:val="single" w:sz="4" w:space="0" w:color="auto"/>
            </w:tcBorders>
            <w:shd w:val="clear" w:color="auto" w:fill="auto"/>
            <w:noWrap/>
            <w:vAlign w:val="center"/>
            <w:hideMark/>
          </w:tcPr>
          <w:p w:rsidR="00BD549F" w:rsidRPr="002E42EE" w:rsidRDefault="00BD549F"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rPr>
              <w:t>02</w:t>
            </w:r>
            <w:r w:rsidRPr="002E42EE">
              <w:rPr>
                <w:rFonts w:ascii="Times New Roman" w:eastAsia="Times New Roman" w:hAnsi="Times New Roman" w:cs="Times New Roman"/>
                <w:lang w:val="en-US"/>
              </w:rPr>
              <w:t>.0</w:t>
            </w:r>
            <w:r w:rsidRPr="002E42EE">
              <w:rPr>
                <w:rFonts w:ascii="Times New Roman" w:eastAsia="Times New Roman" w:hAnsi="Times New Roman" w:cs="Times New Roman"/>
              </w:rPr>
              <w:t>2</w:t>
            </w:r>
            <w:r w:rsidRPr="002E42EE">
              <w:rPr>
                <w:rFonts w:ascii="Times New Roman" w:eastAsia="Times New Roman" w:hAnsi="Times New Roman" w:cs="Times New Roman"/>
                <w:lang w:val="en-US"/>
              </w:rPr>
              <w:t>.201</w:t>
            </w:r>
            <w:r w:rsidRPr="002E42EE">
              <w:rPr>
                <w:rFonts w:ascii="Times New Roman" w:eastAsia="Times New Roman" w:hAnsi="Times New Roman" w:cs="Times New Roman"/>
              </w:rPr>
              <w:t>2</w:t>
            </w:r>
          </w:p>
        </w:tc>
        <w:tc>
          <w:tcPr>
            <w:tcW w:w="646" w:type="pct"/>
            <w:tcBorders>
              <w:top w:val="single" w:sz="4" w:space="0" w:color="auto"/>
              <w:left w:val="nil"/>
              <w:bottom w:val="nil"/>
              <w:right w:val="single" w:sz="4" w:space="0" w:color="auto"/>
            </w:tcBorders>
            <w:shd w:val="clear" w:color="auto" w:fill="auto"/>
            <w:noWrap/>
            <w:vAlign w:val="center"/>
            <w:hideMark/>
          </w:tcPr>
          <w:p w:rsidR="00BD549F" w:rsidRPr="002E42EE" w:rsidRDefault="00BD549F"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rPr>
              <w:t>20</w:t>
            </w:r>
            <w:r w:rsidRPr="002E42EE">
              <w:rPr>
                <w:rFonts w:ascii="Times New Roman" w:eastAsia="Times New Roman" w:hAnsi="Times New Roman" w:cs="Times New Roman"/>
                <w:lang w:val="en-US"/>
              </w:rPr>
              <w:t>.12.2013</w:t>
            </w:r>
          </w:p>
        </w:tc>
        <w:tc>
          <w:tcPr>
            <w:tcW w:w="645" w:type="pct"/>
            <w:tcBorders>
              <w:top w:val="single" w:sz="4" w:space="0" w:color="auto"/>
              <w:left w:val="nil"/>
              <w:bottom w:val="nil"/>
              <w:right w:val="single" w:sz="4" w:space="0" w:color="auto"/>
            </w:tcBorders>
            <w:shd w:val="clear" w:color="auto" w:fill="auto"/>
            <w:noWrap/>
            <w:vAlign w:val="center"/>
            <w:hideMark/>
          </w:tcPr>
          <w:p w:rsidR="00BD549F" w:rsidRPr="002E42EE" w:rsidRDefault="00BD549F"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rPr>
              <w:t>30</w:t>
            </w:r>
            <w:r w:rsidRPr="002E42EE">
              <w:rPr>
                <w:rFonts w:ascii="Times New Roman" w:eastAsia="Times New Roman" w:hAnsi="Times New Roman" w:cs="Times New Roman"/>
                <w:lang w:val="en-US"/>
              </w:rPr>
              <w:t>.</w:t>
            </w:r>
            <w:r w:rsidRPr="002E42EE">
              <w:rPr>
                <w:rFonts w:ascii="Times New Roman" w:eastAsia="Times New Roman" w:hAnsi="Times New Roman" w:cs="Times New Roman"/>
              </w:rPr>
              <w:t>01</w:t>
            </w:r>
            <w:r w:rsidRPr="002E42EE">
              <w:rPr>
                <w:rFonts w:ascii="Times New Roman" w:eastAsia="Times New Roman" w:hAnsi="Times New Roman" w:cs="Times New Roman"/>
                <w:lang w:val="en-US"/>
              </w:rPr>
              <w:t>.201</w:t>
            </w:r>
            <w:r w:rsidRPr="002E42EE">
              <w:rPr>
                <w:rFonts w:ascii="Times New Roman" w:eastAsia="Times New Roman" w:hAnsi="Times New Roman" w:cs="Times New Roman"/>
              </w:rPr>
              <w:t>4</w:t>
            </w:r>
          </w:p>
        </w:tc>
        <w:tc>
          <w:tcPr>
            <w:tcW w:w="645" w:type="pct"/>
            <w:tcBorders>
              <w:top w:val="single" w:sz="4" w:space="0" w:color="auto"/>
              <w:left w:val="nil"/>
              <w:bottom w:val="nil"/>
              <w:right w:val="single" w:sz="4" w:space="0" w:color="auto"/>
            </w:tcBorders>
            <w:vAlign w:val="center"/>
          </w:tcPr>
          <w:p w:rsidR="00BD549F" w:rsidRPr="00F96E9D" w:rsidRDefault="00BD549F" w:rsidP="00BD549F">
            <w:pPr>
              <w:spacing w:after="0" w:line="240" w:lineRule="auto"/>
              <w:jc w:val="center"/>
              <w:rPr>
                <w:rFonts w:ascii="Times New Roman" w:eastAsia="Times New Roman" w:hAnsi="Times New Roman" w:cs="Times New Roman"/>
              </w:rPr>
            </w:pPr>
            <w:r w:rsidRPr="00F96E9D">
              <w:rPr>
                <w:rFonts w:ascii="Times New Roman" w:eastAsia="Times New Roman" w:hAnsi="Times New Roman" w:cs="Times New Roman"/>
              </w:rPr>
              <w:t>26</w:t>
            </w:r>
            <w:r w:rsidRPr="00F96E9D">
              <w:rPr>
                <w:rFonts w:ascii="Times New Roman" w:eastAsia="Times New Roman" w:hAnsi="Times New Roman" w:cs="Times New Roman"/>
                <w:lang w:val="en-US"/>
              </w:rPr>
              <w:t>.</w:t>
            </w:r>
            <w:r w:rsidRPr="00F96E9D">
              <w:rPr>
                <w:rFonts w:ascii="Times New Roman" w:eastAsia="Times New Roman" w:hAnsi="Times New Roman" w:cs="Times New Roman"/>
              </w:rPr>
              <w:t>01</w:t>
            </w:r>
            <w:r w:rsidRPr="00F96E9D">
              <w:rPr>
                <w:rFonts w:ascii="Times New Roman" w:eastAsia="Times New Roman" w:hAnsi="Times New Roman" w:cs="Times New Roman"/>
                <w:lang w:val="en-US"/>
              </w:rPr>
              <w:t>.201</w:t>
            </w:r>
            <w:r w:rsidRPr="00F96E9D">
              <w:rPr>
                <w:rFonts w:ascii="Times New Roman" w:eastAsia="Times New Roman" w:hAnsi="Times New Roman" w:cs="Times New Roman"/>
              </w:rPr>
              <w:t>5</w:t>
            </w:r>
          </w:p>
        </w:tc>
      </w:tr>
      <w:tr w:rsidR="00BD549F" w:rsidRPr="00F96E9D" w:rsidTr="00D90055">
        <w:trPr>
          <w:trHeight w:val="315"/>
        </w:trPr>
        <w:tc>
          <w:tcPr>
            <w:tcW w:w="1061" w:type="pct"/>
            <w:vMerge/>
            <w:tcBorders>
              <w:top w:val="single" w:sz="4" w:space="0" w:color="auto"/>
              <w:left w:val="single" w:sz="4" w:space="0" w:color="auto"/>
              <w:bottom w:val="single" w:sz="4" w:space="0" w:color="000000"/>
              <w:right w:val="single" w:sz="4" w:space="0" w:color="auto"/>
            </w:tcBorders>
            <w:hideMark/>
          </w:tcPr>
          <w:p w:rsidR="00BD549F" w:rsidRPr="00AF6C95" w:rsidRDefault="00BD549F" w:rsidP="00D90055">
            <w:pPr>
              <w:spacing w:after="0" w:line="240" w:lineRule="auto"/>
              <w:rPr>
                <w:rFonts w:ascii="Times New Roman" w:eastAsia="Times New Roman" w:hAnsi="Times New Roman" w:cs="Times New Roman"/>
              </w:rPr>
            </w:pPr>
          </w:p>
        </w:tc>
        <w:tc>
          <w:tcPr>
            <w:tcW w:w="658" w:type="pct"/>
            <w:tcBorders>
              <w:top w:val="nil"/>
              <w:left w:val="nil"/>
              <w:bottom w:val="single" w:sz="4" w:space="0" w:color="auto"/>
              <w:right w:val="single" w:sz="4" w:space="0" w:color="auto"/>
            </w:tcBorders>
            <w:shd w:val="clear" w:color="auto" w:fill="auto"/>
            <w:noWrap/>
            <w:vAlign w:val="center"/>
            <w:hideMark/>
          </w:tcPr>
          <w:p w:rsidR="00BD549F" w:rsidRPr="00AF6C95" w:rsidRDefault="00D90055" w:rsidP="00E415C5">
            <w:pPr>
              <w:spacing w:after="0" w:line="240" w:lineRule="auto"/>
              <w:rPr>
                <w:rFonts w:ascii="Times New Roman" w:eastAsia="Times New Roman" w:hAnsi="Times New Roman" w:cs="Times New Roman"/>
              </w:rPr>
            </w:pPr>
            <w:r>
              <w:rPr>
                <w:rFonts w:ascii="Times New Roman" w:eastAsia="Times New Roman" w:hAnsi="Times New Roman" w:cs="Times New Roman"/>
              </w:rPr>
              <w:t>в</w:t>
            </w:r>
            <w:r w:rsidR="00BD549F" w:rsidRPr="00AF6C95">
              <w:rPr>
                <w:rFonts w:ascii="Times New Roman" w:eastAsia="Times New Roman" w:hAnsi="Times New Roman" w:cs="Times New Roman"/>
              </w:rPr>
              <w:t>ремя</w:t>
            </w:r>
          </w:p>
        </w:tc>
        <w:tc>
          <w:tcPr>
            <w:tcW w:w="670" w:type="pct"/>
            <w:tcBorders>
              <w:top w:val="nil"/>
              <w:left w:val="nil"/>
              <w:bottom w:val="single" w:sz="4" w:space="0" w:color="auto"/>
              <w:right w:val="single" w:sz="4" w:space="0" w:color="auto"/>
            </w:tcBorders>
            <w:shd w:val="clear" w:color="auto" w:fill="auto"/>
            <w:noWrap/>
            <w:vAlign w:val="center"/>
            <w:hideMark/>
          </w:tcPr>
          <w:p w:rsidR="00BD549F" w:rsidRPr="002E42EE" w:rsidRDefault="00BD549F"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lang w:val="en-US"/>
              </w:rPr>
              <w:t>10:00</w:t>
            </w:r>
          </w:p>
        </w:tc>
        <w:tc>
          <w:tcPr>
            <w:tcW w:w="675" w:type="pct"/>
            <w:tcBorders>
              <w:top w:val="nil"/>
              <w:left w:val="nil"/>
              <w:bottom w:val="single" w:sz="4" w:space="0" w:color="auto"/>
              <w:right w:val="single" w:sz="4" w:space="0" w:color="auto"/>
            </w:tcBorders>
            <w:shd w:val="clear" w:color="auto" w:fill="auto"/>
            <w:noWrap/>
            <w:vAlign w:val="center"/>
            <w:hideMark/>
          </w:tcPr>
          <w:p w:rsidR="00BD549F" w:rsidRPr="002E42EE" w:rsidRDefault="00BD549F"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lang w:val="en-US"/>
              </w:rPr>
              <w:t>10:00</w:t>
            </w:r>
          </w:p>
        </w:tc>
        <w:tc>
          <w:tcPr>
            <w:tcW w:w="646" w:type="pct"/>
            <w:tcBorders>
              <w:top w:val="nil"/>
              <w:left w:val="nil"/>
              <w:bottom w:val="single" w:sz="4" w:space="0" w:color="auto"/>
              <w:right w:val="single" w:sz="4" w:space="0" w:color="auto"/>
            </w:tcBorders>
            <w:shd w:val="clear" w:color="auto" w:fill="auto"/>
            <w:noWrap/>
            <w:vAlign w:val="center"/>
            <w:hideMark/>
          </w:tcPr>
          <w:p w:rsidR="00BD549F" w:rsidRPr="002E42EE" w:rsidRDefault="00BD549F"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lang w:val="en-US"/>
              </w:rPr>
              <w:t>9:00</w:t>
            </w:r>
          </w:p>
        </w:tc>
        <w:tc>
          <w:tcPr>
            <w:tcW w:w="645" w:type="pct"/>
            <w:tcBorders>
              <w:top w:val="nil"/>
              <w:left w:val="nil"/>
              <w:bottom w:val="single" w:sz="4" w:space="0" w:color="auto"/>
              <w:right w:val="single" w:sz="4" w:space="0" w:color="auto"/>
            </w:tcBorders>
            <w:shd w:val="clear" w:color="auto" w:fill="auto"/>
            <w:noWrap/>
            <w:vAlign w:val="center"/>
            <w:hideMark/>
          </w:tcPr>
          <w:p w:rsidR="00BD549F" w:rsidRPr="002E42EE" w:rsidRDefault="00BD549F"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rPr>
              <w:t>10</w:t>
            </w:r>
            <w:r w:rsidRPr="002E42EE">
              <w:rPr>
                <w:rFonts w:ascii="Times New Roman" w:eastAsia="Times New Roman" w:hAnsi="Times New Roman" w:cs="Times New Roman"/>
                <w:lang w:val="en-US"/>
              </w:rPr>
              <w:t>:00</w:t>
            </w:r>
          </w:p>
        </w:tc>
        <w:tc>
          <w:tcPr>
            <w:tcW w:w="645" w:type="pct"/>
            <w:tcBorders>
              <w:top w:val="nil"/>
              <w:left w:val="nil"/>
              <w:bottom w:val="single" w:sz="4" w:space="0" w:color="auto"/>
              <w:right w:val="single" w:sz="4" w:space="0" w:color="auto"/>
            </w:tcBorders>
            <w:vAlign w:val="center"/>
          </w:tcPr>
          <w:p w:rsidR="00BD549F" w:rsidRPr="00F96E9D" w:rsidRDefault="00BD549F" w:rsidP="00BD549F">
            <w:pPr>
              <w:spacing w:after="0" w:line="240" w:lineRule="auto"/>
              <w:jc w:val="center"/>
              <w:rPr>
                <w:rFonts w:ascii="Times New Roman" w:eastAsia="Times New Roman" w:hAnsi="Times New Roman" w:cs="Times New Roman"/>
                <w:lang w:val="en-US"/>
              </w:rPr>
            </w:pPr>
            <w:r w:rsidRPr="00F96E9D">
              <w:rPr>
                <w:rFonts w:ascii="Times New Roman" w:eastAsia="Times New Roman" w:hAnsi="Times New Roman" w:cs="Times New Roman"/>
              </w:rPr>
              <w:t>11</w:t>
            </w:r>
            <w:r w:rsidRPr="00F96E9D">
              <w:rPr>
                <w:rFonts w:ascii="Times New Roman" w:eastAsia="Times New Roman" w:hAnsi="Times New Roman" w:cs="Times New Roman"/>
                <w:lang w:val="en-US"/>
              </w:rPr>
              <w:t>:00</w:t>
            </w:r>
          </w:p>
        </w:tc>
      </w:tr>
      <w:tr w:rsidR="00BD549F" w:rsidRPr="00A50F2A" w:rsidTr="00D90055">
        <w:trPr>
          <w:trHeight w:val="315"/>
        </w:trPr>
        <w:tc>
          <w:tcPr>
            <w:tcW w:w="1061" w:type="pct"/>
            <w:vMerge/>
            <w:tcBorders>
              <w:top w:val="single" w:sz="4" w:space="0" w:color="auto"/>
              <w:left w:val="single" w:sz="4" w:space="0" w:color="auto"/>
              <w:bottom w:val="single" w:sz="4" w:space="0" w:color="000000"/>
              <w:right w:val="single" w:sz="4" w:space="0" w:color="auto"/>
            </w:tcBorders>
            <w:hideMark/>
          </w:tcPr>
          <w:p w:rsidR="00BD549F" w:rsidRPr="00AF6C95" w:rsidRDefault="00BD549F" w:rsidP="00D90055">
            <w:pPr>
              <w:spacing w:after="0" w:line="240" w:lineRule="auto"/>
              <w:rPr>
                <w:rFonts w:ascii="Times New Roman" w:eastAsia="Times New Roman" w:hAnsi="Times New Roman" w:cs="Times New Roman"/>
              </w:rPr>
            </w:pPr>
          </w:p>
        </w:tc>
        <w:tc>
          <w:tcPr>
            <w:tcW w:w="658" w:type="pct"/>
            <w:tcBorders>
              <w:top w:val="nil"/>
              <w:left w:val="nil"/>
              <w:bottom w:val="single" w:sz="4" w:space="0" w:color="auto"/>
              <w:right w:val="single" w:sz="4" w:space="0" w:color="auto"/>
            </w:tcBorders>
            <w:shd w:val="clear" w:color="auto" w:fill="auto"/>
            <w:noWrap/>
            <w:vAlign w:val="bottom"/>
            <w:hideMark/>
          </w:tcPr>
          <w:p w:rsidR="00BD549F" w:rsidRPr="00AF6C95" w:rsidRDefault="00D90055" w:rsidP="00E415C5">
            <w:pPr>
              <w:spacing w:after="0" w:line="240" w:lineRule="auto"/>
              <w:rPr>
                <w:rFonts w:ascii="Times New Roman" w:eastAsia="Times New Roman" w:hAnsi="Times New Roman" w:cs="Times New Roman"/>
              </w:rPr>
            </w:pPr>
            <w:r>
              <w:rPr>
                <w:rFonts w:ascii="Times New Roman" w:eastAsia="Times New Roman" w:hAnsi="Times New Roman" w:cs="Times New Roman"/>
              </w:rPr>
              <w:t>м</w:t>
            </w:r>
            <w:r w:rsidR="00BD549F" w:rsidRPr="00AF6C95">
              <w:rPr>
                <w:rFonts w:ascii="Times New Roman" w:eastAsia="Times New Roman" w:hAnsi="Times New Roman" w:cs="Times New Roman"/>
              </w:rPr>
              <w:t>аксимум, МВт</w:t>
            </w:r>
          </w:p>
        </w:tc>
        <w:tc>
          <w:tcPr>
            <w:tcW w:w="670" w:type="pct"/>
            <w:tcBorders>
              <w:top w:val="nil"/>
              <w:left w:val="nil"/>
              <w:bottom w:val="single" w:sz="4" w:space="0" w:color="auto"/>
              <w:right w:val="single" w:sz="4" w:space="0" w:color="auto"/>
            </w:tcBorders>
            <w:shd w:val="clear" w:color="auto" w:fill="auto"/>
            <w:noWrap/>
            <w:vAlign w:val="center"/>
            <w:hideMark/>
          </w:tcPr>
          <w:p w:rsidR="00BD549F" w:rsidRPr="002E42EE" w:rsidRDefault="00BD549F"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lang w:val="en-US"/>
              </w:rPr>
              <w:t>1129</w:t>
            </w:r>
          </w:p>
        </w:tc>
        <w:tc>
          <w:tcPr>
            <w:tcW w:w="675" w:type="pct"/>
            <w:tcBorders>
              <w:top w:val="nil"/>
              <w:left w:val="nil"/>
              <w:bottom w:val="single" w:sz="4" w:space="0" w:color="auto"/>
              <w:right w:val="single" w:sz="4" w:space="0" w:color="auto"/>
            </w:tcBorders>
            <w:shd w:val="clear" w:color="auto" w:fill="auto"/>
            <w:noWrap/>
            <w:vAlign w:val="center"/>
            <w:hideMark/>
          </w:tcPr>
          <w:p w:rsidR="00BD549F" w:rsidRPr="002E42EE" w:rsidRDefault="00BD549F"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lang w:val="en-US"/>
              </w:rPr>
              <w:t>11</w:t>
            </w:r>
            <w:r w:rsidRPr="002E42EE">
              <w:rPr>
                <w:rFonts w:ascii="Times New Roman" w:eastAsia="Times New Roman" w:hAnsi="Times New Roman" w:cs="Times New Roman"/>
              </w:rPr>
              <w:t>52</w:t>
            </w:r>
          </w:p>
        </w:tc>
        <w:tc>
          <w:tcPr>
            <w:tcW w:w="646" w:type="pct"/>
            <w:tcBorders>
              <w:top w:val="nil"/>
              <w:left w:val="nil"/>
              <w:bottom w:val="single" w:sz="4" w:space="0" w:color="auto"/>
              <w:right w:val="single" w:sz="4" w:space="0" w:color="auto"/>
            </w:tcBorders>
            <w:shd w:val="clear" w:color="auto" w:fill="auto"/>
            <w:noWrap/>
            <w:vAlign w:val="center"/>
            <w:hideMark/>
          </w:tcPr>
          <w:p w:rsidR="00BD549F" w:rsidRPr="002E42EE" w:rsidRDefault="00BD549F"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lang w:val="en-US"/>
              </w:rPr>
              <w:t>1146</w:t>
            </w:r>
          </w:p>
        </w:tc>
        <w:tc>
          <w:tcPr>
            <w:tcW w:w="645" w:type="pct"/>
            <w:tcBorders>
              <w:top w:val="nil"/>
              <w:left w:val="nil"/>
              <w:bottom w:val="single" w:sz="4" w:space="0" w:color="auto"/>
              <w:right w:val="single" w:sz="4" w:space="0" w:color="auto"/>
            </w:tcBorders>
            <w:shd w:val="clear" w:color="auto" w:fill="auto"/>
            <w:noWrap/>
            <w:vAlign w:val="center"/>
            <w:hideMark/>
          </w:tcPr>
          <w:p w:rsidR="00BD549F" w:rsidRPr="002E42EE" w:rsidRDefault="00BD549F"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rPr>
              <w:t>1141</w:t>
            </w:r>
          </w:p>
        </w:tc>
        <w:tc>
          <w:tcPr>
            <w:tcW w:w="645" w:type="pct"/>
            <w:tcBorders>
              <w:top w:val="nil"/>
              <w:left w:val="nil"/>
              <w:bottom w:val="single" w:sz="4" w:space="0" w:color="auto"/>
              <w:right w:val="single" w:sz="4" w:space="0" w:color="auto"/>
            </w:tcBorders>
            <w:vAlign w:val="center"/>
          </w:tcPr>
          <w:p w:rsidR="00BD549F" w:rsidRPr="00A50F2A" w:rsidRDefault="00BD549F" w:rsidP="00BD549F">
            <w:pPr>
              <w:spacing w:after="0" w:line="240" w:lineRule="auto"/>
              <w:jc w:val="center"/>
              <w:rPr>
                <w:rFonts w:ascii="Times New Roman" w:eastAsia="Times New Roman" w:hAnsi="Times New Roman" w:cs="Times New Roman"/>
                <w:highlight w:val="yellow"/>
              </w:rPr>
            </w:pPr>
            <w:r w:rsidRPr="009A4EC6">
              <w:rPr>
                <w:rFonts w:ascii="Times New Roman" w:eastAsia="Times New Roman" w:hAnsi="Times New Roman" w:cs="Times New Roman"/>
              </w:rPr>
              <w:t>1127</w:t>
            </w:r>
          </w:p>
        </w:tc>
      </w:tr>
      <w:tr w:rsidR="00BD549F" w:rsidRPr="00A50F2A" w:rsidTr="00D90055">
        <w:trPr>
          <w:trHeight w:val="315"/>
        </w:trPr>
        <w:tc>
          <w:tcPr>
            <w:tcW w:w="1061" w:type="pct"/>
            <w:vMerge/>
            <w:tcBorders>
              <w:top w:val="single" w:sz="4" w:space="0" w:color="auto"/>
              <w:left w:val="single" w:sz="4" w:space="0" w:color="auto"/>
              <w:bottom w:val="single" w:sz="4" w:space="0" w:color="000000"/>
              <w:right w:val="single" w:sz="4" w:space="0" w:color="auto"/>
            </w:tcBorders>
            <w:hideMark/>
          </w:tcPr>
          <w:p w:rsidR="00BD549F" w:rsidRPr="00AF6C95" w:rsidRDefault="00BD549F" w:rsidP="00D90055">
            <w:pPr>
              <w:spacing w:after="0" w:line="240" w:lineRule="auto"/>
              <w:rPr>
                <w:rFonts w:ascii="Times New Roman" w:eastAsia="Times New Roman" w:hAnsi="Times New Roman" w:cs="Times New Roman"/>
              </w:rPr>
            </w:pPr>
          </w:p>
        </w:tc>
        <w:tc>
          <w:tcPr>
            <w:tcW w:w="658" w:type="pct"/>
            <w:tcBorders>
              <w:top w:val="nil"/>
              <w:left w:val="nil"/>
              <w:bottom w:val="single" w:sz="4" w:space="0" w:color="auto"/>
              <w:right w:val="single" w:sz="4" w:space="0" w:color="auto"/>
            </w:tcBorders>
            <w:shd w:val="clear" w:color="auto" w:fill="auto"/>
            <w:noWrap/>
            <w:vAlign w:val="bottom"/>
            <w:hideMark/>
          </w:tcPr>
          <w:p w:rsidR="00BD549F" w:rsidRPr="00AF6C95" w:rsidRDefault="00D90055" w:rsidP="00E415C5">
            <w:pPr>
              <w:spacing w:after="0" w:line="240" w:lineRule="auto"/>
              <w:rPr>
                <w:rFonts w:ascii="Times New Roman" w:eastAsia="Times New Roman" w:hAnsi="Times New Roman" w:cs="Times New Roman"/>
                <w:lang w:val="en-US"/>
              </w:rPr>
            </w:pPr>
            <w:r>
              <w:rPr>
                <w:rFonts w:ascii="Times New Roman" w:eastAsia="Times New Roman" w:hAnsi="Times New Roman" w:cs="Times New Roman"/>
              </w:rPr>
              <w:t>п</w:t>
            </w:r>
            <w:r w:rsidR="00BD549F" w:rsidRPr="00AF6C95">
              <w:rPr>
                <w:rFonts w:ascii="Times New Roman" w:eastAsia="Times New Roman" w:hAnsi="Times New Roman" w:cs="Times New Roman"/>
              </w:rPr>
              <w:t>рирост</w:t>
            </w:r>
            <w:r>
              <w:rPr>
                <w:rFonts w:ascii="Times New Roman" w:eastAsia="Times New Roman" w:hAnsi="Times New Roman" w:cs="Times New Roman"/>
              </w:rPr>
              <w:t>,</w:t>
            </w:r>
            <w:r w:rsidR="00BD549F" w:rsidRPr="00AF6C95">
              <w:rPr>
                <w:rFonts w:ascii="Times New Roman" w:eastAsia="Times New Roman" w:hAnsi="Times New Roman" w:cs="Times New Roman"/>
              </w:rPr>
              <w:t xml:space="preserve"> </w:t>
            </w:r>
            <w:r w:rsidR="00BD549F" w:rsidRPr="00AF6C95">
              <w:rPr>
                <w:rFonts w:ascii="Times New Roman" w:eastAsia="Times New Roman" w:hAnsi="Times New Roman" w:cs="Times New Roman"/>
                <w:lang w:val="en-US"/>
              </w:rPr>
              <w:t>%</w:t>
            </w:r>
          </w:p>
        </w:tc>
        <w:tc>
          <w:tcPr>
            <w:tcW w:w="670" w:type="pct"/>
            <w:tcBorders>
              <w:top w:val="nil"/>
              <w:left w:val="nil"/>
              <w:bottom w:val="nil"/>
              <w:right w:val="single" w:sz="4" w:space="0" w:color="auto"/>
            </w:tcBorders>
            <w:shd w:val="clear" w:color="auto" w:fill="auto"/>
            <w:noWrap/>
            <w:vAlign w:val="center"/>
            <w:hideMark/>
          </w:tcPr>
          <w:p w:rsidR="00BD549F" w:rsidRPr="002E42EE" w:rsidRDefault="00BD549F" w:rsidP="00BD549F">
            <w:pPr>
              <w:spacing w:after="0" w:line="240" w:lineRule="auto"/>
              <w:jc w:val="center"/>
              <w:rPr>
                <w:rFonts w:ascii="Times New Roman" w:eastAsia="Times New Roman" w:hAnsi="Times New Roman" w:cs="Times New Roman"/>
              </w:rPr>
            </w:pPr>
          </w:p>
        </w:tc>
        <w:tc>
          <w:tcPr>
            <w:tcW w:w="675" w:type="pct"/>
            <w:tcBorders>
              <w:top w:val="nil"/>
              <w:left w:val="nil"/>
              <w:bottom w:val="nil"/>
              <w:right w:val="single" w:sz="4" w:space="0" w:color="auto"/>
            </w:tcBorders>
            <w:shd w:val="clear" w:color="auto" w:fill="auto"/>
            <w:noWrap/>
            <w:vAlign w:val="center"/>
            <w:hideMark/>
          </w:tcPr>
          <w:p w:rsidR="00BD549F" w:rsidRPr="002E42EE" w:rsidRDefault="00BD549F"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rPr>
              <w:t>+2,0</w:t>
            </w:r>
          </w:p>
        </w:tc>
        <w:tc>
          <w:tcPr>
            <w:tcW w:w="646" w:type="pct"/>
            <w:tcBorders>
              <w:top w:val="nil"/>
              <w:left w:val="nil"/>
              <w:bottom w:val="nil"/>
              <w:right w:val="single" w:sz="4" w:space="0" w:color="auto"/>
            </w:tcBorders>
            <w:shd w:val="clear" w:color="auto" w:fill="auto"/>
            <w:noWrap/>
            <w:vAlign w:val="center"/>
            <w:hideMark/>
          </w:tcPr>
          <w:p w:rsidR="00BD549F" w:rsidRPr="002E42EE" w:rsidRDefault="00BD549F"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lang w:val="en-US"/>
              </w:rPr>
              <w:t>-0</w:t>
            </w:r>
            <w:r w:rsidRPr="002E42EE">
              <w:rPr>
                <w:rFonts w:ascii="Times New Roman" w:eastAsia="Times New Roman" w:hAnsi="Times New Roman" w:cs="Times New Roman"/>
              </w:rPr>
              <w:t>,</w:t>
            </w:r>
            <w:r w:rsidRPr="002E42EE">
              <w:rPr>
                <w:rFonts w:ascii="Times New Roman" w:eastAsia="Times New Roman" w:hAnsi="Times New Roman" w:cs="Times New Roman"/>
                <w:lang w:val="en-US"/>
              </w:rPr>
              <w:t>5</w:t>
            </w:r>
          </w:p>
        </w:tc>
        <w:tc>
          <w:tcPr>
            <w:tcW w:w="645" w:type="pct"/>
            <w:tcBorders>
              <w:top w:val="nil"/>
              <w:left w:val="nil"/>
              <w:bottom w:val="nil"/>
              <w:right w:val="single" w:sz="4" w:space="0" w:color="auto"/>
            </w:tcBorders>
            <w:shd w:val="clear" w:color="auto" w:fill="auto"/>
            <w:noWrap/>
            <w:vAlign w:val="center"/>
            <w:hideMark/>
          </w:tcPr>
          <w:p w:rsidR="00BD549F" w:rsidRPr="002E42EE" w:rsidRDefault="00BD549F"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rPr>
              <w:t>-0,4</w:t>
            </w:r>
          </w:p>
        </w:tc>
        <w:tc>
          <w:tcPr>
            <w:tcW w:w="645" w:type="pct"/>
            <w:tcBorders>
              <w:top w:val="nil"/>
              <w:left w:val="nil"/>
              <w:bottom w:val="nil"/>
              <w:right w:val="single" w:sz="4" w:space="0" w:color="auto"/>
            </w:tcBorders>
            <w:vAlign w:val="center"/>
          </w:tcPr>
          <w:p w:rsidR="00BD549F" w:rsidRPr="00A50F2A" w:rsidRDefault="00BD549F" w:rsidP="00BD549F">
            <w:pPr>
              <w:spacing w:after="0" w:line="240" w:lineRule="auto"/>
              <w:jc w:val="center"/>
              <w:rPr>
                <w:rFonts w:ascii="Times New Roman" w:eastAsia="Times New Roman" w:hAnsi="Times New Roman" w:cs="Times New Roman"/>
                <w:highlight w:val="yellow"/>
              </w:rPr>
            </w:pPr>
            <w:r w:rsidRPr="00F96E9D">
              <w:rPr>
                <w:rFonts w:ascii="Times New Roman" w:eastAsia="Times New Roman" w:hAnsi="Times New Roman" w:cs="Times New Roman"/>
              </w:rPr>
              <w:t>-1,2</w:t>
            </w:r>
          </w:p>
        </w:tc>
      </w:tr>
      <w:tr w:rsidR="00D90055" w:rsidRPr="00A50F2A" w:rsidTr="00D90055">
        <w:trPr>
          <w:trHeight w:val="315"/>
        </w:trPr>
        <w:tc>
          <w:tcPr>
            <w:tcW w:w="1061" w:type="pct"/>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D90055" w:rsidRPr="00AF6C95" w:rsidRDefault="00D90055" w:rsidP="00D90055">
            <w:pPr>
              <w:spacing w:after="0" w:line="240" w:lineRule="auto"/>
              <w:rPr>
                <w:rFonts w:ascii="Times New Roman" w:eastAsia="Times New Roman" w:hAnsi="Times New Roman" w:cs="Times New Roman"/>
              </w:rPr>
            </w:pPr>
            <w:r w:rsidRPr="00AF6C95">
              <w:rPr>
                <w:rFonts w:ascii="Times New Roman" w:eastAsia="Times New Roman" w:hAnsi="Times New Roman" w:cs="Times New Roman"/>
              </w:rPr>
              <w:t xml:space="preserve">Энергорайон </w:t>
            </w:r>
            <w:r>
              <w:rPr>
                <w:rFonts w:ascii="Times New Roman" w:eastAsia="Times New Roman" w:hAnsi="Times New Roman" w:cs="Times New Roman"/>
              </w:rPr>
              <w:br/>
            </w:r>
            <w:r w:rsidRPr="00AF6C95">
              <w:rPr>
                <w:rFonts w:ascii="Times New Roman" w:eastAsia="Times New Roman" w:hAnsi="Times New Roman" w:cs="Times New Roman"/>
              </w:rPr>
              <w:t xml:space="preserve">СШ 220 кВ </w:t>
            </w:r>
            <w:r>
              <w:rPr>
                <w:rFonts w:ascii="Times New Roman" w:eastAsia="Times New Roman" w:hAnsi="Times New Roman" w:cs="Times New Roman"/>
              </w:rPr>
              <w:br/>
            </w:r>
            <w:r w:rsidRPr="00AF6C95">
              <w:rPr>
                <w:rFonts w:ascii="Times New Roman" w:eastAsia="Times New Roman" w:hAnsi="Times New Roman" w:cs="Times New Roman"/>
              </w:rPr>
              <w:t>ПС 500 кВ Вятка</w:t>
            </w:r>
          </w:p>
        </w:tc>
        <w:tc>
          <w:tcPr>
            <w:tcW w:w="658" w:type="pct"/>
            <w:tcBorders>
              <w:top w:val="single" w:sz="4" w:space="0" w:color="auto"/>
              <w:left w:val="nil"/>
              <w:bottom w:val="nil"/>
              <w:right w:val="single" w:sz="4" w:space="0" w:color="auto"/>
            </w:tcBorders>
            <w:shd w:val="clear" w:color="auto" w:fill="auto"/>
            <w:noWrap/>
            <w:vAlign w:val="center"/>
            <w:hideMark/>
          </w:tcPr>
          <w:p w:rsidR="00D90055" w:rsidRPr="00AF6C95" w:rsidRDefault="00D90055" w:rsidP="00E415C5">
            <w:pPr>
              <w:spacing w:after="0" w:line="240" w:lineRule="auto"/>
              <w:rPr>
                <w:rFonts w:ascii="Times New Roman" w:eastAsia="Times New Roman" w:hAnsi="Times New Roman" w:cs="Times New Roman"/>
              </w:rPr>
            </w:pPr>
            <w:r>
              <w:rPr>
                <w:rFonts w:ascii="Times New Roman" w:eastAsia="Times New Roman" w:hAnsi="Times New Roman" w:cs="Times New Roman"/>
              </w:rPr>
              <w:t>д</w:t>
            </w:r>
            <w:r w:rsidRPr="00AF6C95">
              <w:rPr>
                <w:rFonts w:ascii="Times New Roman" w:eastAsia="Times New Roman" w:hAnsi="Times New Roman" w:cs="Times New Roman"/>
              </w:rPr>
              <w:t>ата</w:t>
            </w:r>
          </w:p>
        </w:tc>
        <w:tc>
          <w:tcPr>
            <w:tcW w:w="670" w:type="pct"/>
            <w:tcBorders>
              <w:top w:val="single" w:sz="4" w:space="0" w:color="auto"/>
              <w:left w:val="nil"/>
              <w:bottom w:val="nil"/>
              <w:right w:val="single" w:sz="4" w:space="0" w:color="auto"/>
            </w:tcBorders>
            <w:shd w:val="clear" w:color="auto" w:fill="auto"/>
            <w:noWrap/>
            <w:vAlign w:val="center"/>
          </w:tcPr>
          <w:p w:rsidR="00D90055" w:rsidRPr="007325FF"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23.01.2011</w:t>
            </w:r>
          </w:p>
        </w:tc>
        <w:tc>
          <w:tcPr>
            <w:tcW w:w="675" w:type="pct"/>
            <w:tcBorders>
              <w:top w:val="single" w:sz="4" w:space="0" w:color="auto"/>
              <w:left w:val="nil"/>
              <w:bottom w:val="nil"/>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06.02.2012</w:t>
            </w:r>
          </w:p>
        </w:tc>
        <w:tc>
          <w:tcPr>
            <w:tcW w:w="646" w:type="pct"/>
            <w:tcBorders>
              <w:top w:val="single" w:sz="4" w:space="0" w:color="auto"/>
              <w:left w:val="nil"/>
              <w:bottom w:val="nil"/>
              <w:right w:val="single" w:sz="4" w:space="0" w:color="auto"/>
            </w:tcBorders>
            <w:shd w:val="clear" w:color="auto" w:fill="auto"/>
            <w:noWrap/>
            <w:vAlign w:val="center"/>
          </w:tcPr>
          <w:p w:rsidR="00D90055" w:rsidRPr="007325FF"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20.12.2013</w:t>
            </w:r>
          </w:p>
        </w:tc>
        <w:tc>
          <w:tcPr>
            <w:tcW w:w="645" w:type="pct"/>
            <w:tcBorders>
              <w:top w:val="single" w:sz="4" w:space="0" w:color="auto"/>
              <w:left w:val="nil"/>
              <w:bottom w:val="nil"/>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rPr>
            </w:pPr>
            <w:r w:rsidRPr="001D621C">
              <w:rPr>
                <w:rFonts w:ascii="Times New Roman" w:eastAsia="Times New Roman" w:hAnsi="Times New Roman" w:cs="Times New Roman"/>
              </w:rPr>
              <w:t>24.01.201</w:t>
            </w:r>
            <w:r>
              <w:rPr>
                <w:rFonts w:ascii="Times New Roman" w:eastAsia="Times New Roman" w:hAnsi="Times New Roman" w:cs="Times New Roman"/>
              </w:rPr>
              <w:t>4</w:t>
            </w:r>
          </w:p>
        </w:tc>
        <w:tc>
          <w:tcPr>
            <w:tcW w:w="645" w:type="pct"/>
            <w:tcBorders>
              <w:top w:val="single" w:sz="4" w:space="0" w:color="auto"/>
              <w:left w:val="nil"/>
              <w:bottom w:val="nil"/>
              <w:right w:val="single" w:sz="4" w:space="0" w:color="auto"/>
            </w:tcBorders>
            <w:vAlign w:val="center"/>
          </w:tcPr>
          <w:p w:rsidR="00D90055" w:rsidRPr="00F96E9D"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22.01.2015</w:t>
            </w:r>
          </w:p>
        </w:tc>
      </w:tr>
      <w:tr w:rsidR="00D90055" w:rsidRPr="00A50F2A" w:rsidTr="00D90055">
        <w:trPr>
          <w:trHeight w:val="315"/>
        </w:trPr>
        <w:tc>
          <w:tcPr>
            <w:tcW w:w="1061" w:type="pct"/>
            <w:vMerge/>
            <w:tcBorders>
              <w:top w:val="single" w:sz="4" w:space="0" w:color="auto"/>
              <w:left w:val="single" w:sz="4" w:space="0" w:color="auto"/>
              <w:bottom w:val="single" w:sz="4" w:space="0" w:color="000000"/>
              <w:right w:val="single" w:sz="4" w:space="0" w:color="auto"/>
            </w:tcBorders>
            <w:hideMark/>
          </w:tcPr>
          <w:p w:rsidR="00D90055" w:rsidRPr="00AF6C95" w:rsidRDefault="00D90055" w:rsidP="00D90055">
            <w:pPr>
              <w:spacing w:after="0" w:line="240" w:lineRule="auto"/>
              <w:rPr>
                <w:rFonts w:ascii="Times New Roman" w:eastAsia="Times New Roman" w:hAnsi="Times New Roman" w:cs="Times New Roman"/>
              </w:rPr>
            </w:pPr>
          </w:p>
        </w:tc>
        <w:tc>
          <w:tcPr>
            <w:tcW w:w="658" w:type="pct"/>
            <w:tcBorders>
              <w:top w:val="nil"/>
              <w:left w:val="nil"/>
              <w:bottom w:val="single" w:sz="4" w:space="0" w:color="auto"/>
              <w:right w:val="single" w:sz="4" w:space="0" w:color="auto"/>
            </w:tcBorders>
            <w:shd w:val="clear" w:color="auto" w:fill="auto"/>
            <w:noWrap/>
            <w:vAlign w:val="center"/>
            <w:hideMark/>
          </w:tcPr>
          <w:p w:rsidR="00D90055" w:rsidRPr="00AF6C95" w:rsidRDefault="00D90055" w:rsidP="00E415C5">
            <w:pPr>
              <w:spacing w:after="0" w:line="240" w:lineRule="auto"/>
              <w:rPr>
                <w:rFonts w:ascii="Times New Roman" w:eastAsia="Times New Roman" w:hAnsi="Times New Roman" w:cs="Times New Roman"/>
              </w:rPr>
            </w:pPr>
            <w:r>
              <w:rPr>
                <w:rFonts w:ascii="Times New Roman" w:eastAsia="Times New Roman" w:hAnsi="Times New Roman" w:cs="Times New Roman"/>
              </w:rPr>
              <w:t>в</w:t>
            </w:r>
            <w:r w:rsidRPr="00AF6C95">
              <w:rPr>
                <w:rFonts w:ascii="Times New Roman" w:eastAsia="Times New Roman" w:hAnsi="Times New Roman" w:cs="Times New Roman"/>
              </w:rPr>
              <w:t>ремя</w:t>
            </w:r>
          </w:p>
        </w:tc>
        <w:tc>
          <w:tcPr>
            <w:tcW w:w="670" w:type="pct"/>
            <w:tcBorders>
              <w:top w:val="nil"/>
              <w:left w:val="nil"/>
              <w:bottom w:val="single" w:sz="4" w:space="0" w:color="auto"/>
              <w:right w:val="single" w:sz="4" w:space="0" w:color="auto"/>
            </w:tcBorders>
            <w:shd w:val="clear" w:color="auto" w:fill="auto"/>
            <w:noWrap/>
            <w:vAlign w:val="center"/>
          </w:tcPr>
          <w:p w:rsidR="00D90055" w:rsidRPr="007325FF"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10:00</w:t>
            </w:r>
          </w:p>
        </w:tc>
        <w:tc>
          <w:tcPr>
            <w:tcW w:w="675" w:type="pct"/>
            <w:tcBorders>
              <w:top w:val="nil"/>
              <w:left w:val="nil"/>
              <w:bottom w:val="single" w:sz="4" w:space="0" w:color="auto"/>
              <w:right w:val="single" w:sz="4" w:space="0" w:color="auto"/>
            </w:tcBorders>
            <w:shd w:val="clear" w:color="auto" w:fill="auto"/>
            <w:noWrap/>
            <w:vAlign w:val="center"/>
          </w:tcPr>
          <w:p w:rsidR="00D90055" w:rsidRPr="007325FF"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10:00</w:t>
            </w:r>
          </w:p>
        </w:tc>
        <w:tc>
          <w:tcPr>
            <w:tcW w:w="646" w:type="pct"/>
            <w:tcBorders>
              <w:top w:val="nil"/>
              <w:left w:val="nil"/>
              <w:bottom w:val="single" w:sz="4" w:space="0" w:color="auto"/>
              <w:right w:val="single" w:sz="4" w:space="0" w:color="auto"/>
            </w:tcBorders>
            <w:shd w:val="clear" w:color="auto" w:fill="auto"/>
            <w:noWrap/>
            <w:vAlign w:val="center"/>
          </w:tcPr>
          <w:p w:rsidR="00D90055" w:rsidRPr="007325FF"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9:00</w:t>
            </w:r>
          </w:p>
        </w:tc>
        <w:tc>
          <w:tcPr>
            <w:tcW w:w="645" w:type="pct"/>
            <w:tcBorders>
              <w:top w:val="nil"/>
              <w:left w:val="nil"/>
              <w:bottom w:val="single" w:sz="4" w:space="0" w:color="auto"/>
              <w:right w:val="single" w:sz="4" w:space="0" w:color="auto"/>
            </w:tcBorders>
            <w:shd w:val="clear" w:color="auto" w:fill="auto"/>
            <w:noWrap/>
            <w:vAlign w:val="center"/>
          </w:tcPr>
          <w:p w:rsidR="00D90055" w:rsidRPr="007325FF"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9:00</w:t>
            </w:r>
          </w:p>
        </w:tc>
        <w:tc>
          <w:tcPr>
            <w:tcW w:w="645" w:type="pct"/>
            <w:tcBorders>
              <w:top w:val="nil"/>
              <w:left w:val="nil"/>
              <w:bottom w:val="single" w:sz="4" w:space="0" w:color="auto"/>
              <w:right w:val="single" w:sz="4" w:space="0" w:color="auto"/>
            </w:tcBorders>
            <w:vAlign w:val="center"/>
          </w:tcPr>
          <w:p w:rsidR="00D90055" w:rsidRPr="007325FF"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10:00</w:t>
            </w:r>
          </w:p>
        </w:tc>
      </w:tr>
      <w:tr w:rsidR="00D90055" w:rsidRPr="00A50F2A" w:rsidTr="00D90055">
        <w:trPr>
          <w:trHeight w:val="315"/>
        </w:trPr>
        <w:tc>
          <w:tcPr>
            <w:tcW w:w="1061" w:type="pct"/>
            <w:vMerge/>
            <w:tcBorders>
              <w:top w:val="single" w:sz="4" w:space="0" w:color="auto"/>
              <w:left w:val="single" w:sz="4" w:space="0" w:color="auto"/>
              <w:bottom w:val="single" w:sz="4" w:space="0" w:color="000000"/>
              <w:right w:val="single" w:sz="4" w:space="0" w:color="auto"/>
            </w:tcBorders>
            <w:hideMark/>
          </w:tcPr>
          <w:p w:rsidR="00D90055" w:rsidRPr="00AF6C95" w:rsidRDefault="00D90055" w:rsidP="00D90055">
            <w:pPr>
              <w:spacing w:after="0" w:line="240" w:lineRule="auto"/>
              <w:rPr>
                <w:rFonts w:ascii="Times New Roman" w:eastAsia="Times New Roman" w:hAnsi="Times New Roman" w:cs="Times New Roman"/>
              </w:rPr>
            </w:pPr>
          </w:p>
        </w:tc>
        <w:tc>
          <w:tcPr>
            <w:tcW w:w="658" w:type="pct"/>
            <w:tcBorders>
              <w:top w:val="nil"/>
              <w:left w:val="nil"/>
              <w:bottom w:val="single" w:sz="4" w:space="0" w:color="auto"/>
              <w:right w:val="single" w:sz="4" w:space="0" w:color="auto"/>
            </w:tcBorders>
            <w:shd w:val="clear" w:color="auto" w:fill="auto"/>
            <w:noWrap/>
            <w:vAlign w:val="bottom"/>
            <w:hideMark/>
          </w:tcPr>
          <w:p w:rsidR="00D90055" w:rsidRPr="00AF6C95" w:rsidRDefault="00D90055" w:rsidP="00E415C5">
            <w:pPr>
              <w:spacing w:after="0" w:line="240" w:lineRule="auto"/>
              <w:rPr>
                <w:rFonts w:ascii="Times New Roman" w:eastAsia="Times New Roman" w:hAnsi="Times New Roman" w:cs="Times New Roman"/>
              </w:rPr>
            </w:pPr>
            <w:r>
              <w:rPr>
                <w:rFonts w:ascii="Times New Roman" w:eastAsia="Times New Roman" w:hAnsi="Times New Roman" w:cs="Times New Roman"/>
              </w:rPr>
              <w:t>м</w:t>
            </w:r>
            <w:r w:rsidRPr="00AF6C95">
              <w:rPr>
                <w:rFonts w:ascii="Times New Roman" w:eastAsia="Times New Roman" w:hAnsi="Times New Roman" w:cs="Times New Roman"/>
              </w:rPr>
              <w:t>аксимум, МВт</w:t>
            </w:r>
          </w:p>
        </w:tc>
        <w:tc>
          <w:tcPr>
            <w:tcW w:w="670" w:type="pct"/>
            <w:tcBorders>
              <w:top w:val="nil"/>
              <w:left w:val="nil"/>
              <w:bottom w:val="single" w:sz="4" w:space="0" w:color="auto"/>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1035</w:t>
            </w:r>
          </w:p>
        </w:tc>
        <w:tc>
          <w:tcPr>
            <w:tcW w:w="675" w:type="pct"/>
            <w:tcBorders>
              <w:top w:val="nil"/>
              <w:left w:val="nil"/>
              <w:bottom w:val="single" w:sz="4" w:space="0" w:color="auto"/>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1037</w:t>
            </w:r>
          </w:p>
        </w:tc>
        <w:tc>
          <w:tcPr>
            <w:tcW w:w="646" w:type="pct"/>
            <w:tcBorders>
              <w:top w:val="nil"/>
              <w:left w:val="nil"/>
              <w:bottom w:val="single" w:sz="4" w:space="0" w:color="auto"/>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1029</w:t>
            </w:r>
          </w:p>
        </w:tc>
        <w:tc>
          <w:tcPr>
            <w:tcW w:w="645" w:type="pct"/>
            <w:tcBorders>
              <w:top w:val="nil"/>
              <w:left w:val="nil"/>
              <w:bottom w:val="single" w:sz="4" w:space="0" w:color="auto"/>
              <w:right w:val="single" w:sz="4" w:space="0" w:color="auto"/>
            </w:tcBorders>
            <w:shd w:val="clear" w:color="auto" w:fill="auto"/>
            <w:noWrap/>
            <w:vAlign w:val="center"/>
          </w:tcPr>
          <w:p w:rsidR="00D90055" w:rsidRPr="008337FA" w:rsidRDefault="00D90055" w:rsidP="00BD549F">
            <w:pPr>
              <w:spacing w:after="0" w:line="240" w:lineRule="auto"/>
              <w:jc w:val="center"/>
              <w:rPr>
                <w:rFonts w:ascii="Times New Roman" w:eastAsia="Times New Roman" w:hAnsi="Times New Roman" w:cs="Times New Roman"/>
              </w:rPr>
            </w:pPr>
            <w:r w:rsidRPr="008337FA">
              <w:rPr>
                <w:rFonts w:ascii="Times New Roman" w:eastAsia="Times New Roman" w:hAnsi="Times New Roman" w:cs="Times New Roman"/>
              </w:rPr>
              <w:t>1038</w:t>
            </w:r>
          </w:p>
        </w:tc>
        <w:tc>
          <w:tcPr>
            <w:tcW w:w="645" w:type="pct"/>
            <w:tcBorders>
              <w:top w:val="nil"/>
              <w:left w:val="nil"/>
              <w:bottom w:val="single" w:sz="4" w:space="0" w:color="auto"/>
              <w:right w:val="single" w:sz="4" w:space="0" w:color="auto"/>
            </w:tcBorders>
            <w:vAlign w:val="center"/>
          </w:tcPr>
          <w:p w:rsidR="00D90055" w:rsidRPr="008337FA" w:rsidRDefault="00D90055" w:rsidP="00BD549F">
            <w:pPr>
              <w:spacing w:after="0" w:line="240" w:lineRule="auto"/>
              <w:jc w:val="center"/>
              <w:rPr>
                <w:rFonts w:ascii="Times New Roman" w:eastAsia="Times New Roman" w:hAnsi="Times New Roman" w:cs="Times New Roman"/>
              </w:rPr>
            </w:pPr>
            <w:r w:rsidRPr="008337FA">
              <w:rPr>
                <w:rFonts w:ascii="Times New Roman" w:eastAsia="Times New Roman" w:hAnsi="Times New Roman" w:cs="Times New Roman"/>
              </w:rPr>
              <w:t>1034</w:t>
            </w:r>
          </w:p>
        </w:tc>
      </w:tr>
      <w:tr w:rsidR="00D90055" w:rsidRPr="00A50F2A" w:rsidTr="00D90055">
        <w:trPr>
          <w:trHeight w:val="315"/>
        </w:trPr>
        <w:tc>
          <w:tcPr>
            <w:tcW w:w="1061" w:type="pct"/>
            <w:vMerge/>
            <w:tcBorders>
              <w:top w:val="single" w:sz="4" w:space="0" w:color="auto"/>
              <w:left w:val="single" w:sz="4" w:space="0" w:color="auto"/>
              <w:bottom w:val="single" w:sz="4" w:space="0" w:color="000000"/>
              <w:right w:val="single" w:sz="4" w:space="0" w:color="auto"/>
            </w:tcBorders>
            <w:hideMark/>
          </w:tcPr>
          <w:p w:rsidR="00D90055" w:rsidRPr="00AF6C95" w:rsidRDefault="00D90055" w:rsidP="00D90055">
            <w:pPr>
              <w:spacing w:after="0" w:line="240" w:lineRule="auto"/>
              <w:rPr>
                <w:rFonts w:ascii="Times New Roman" w:eastAsia="Times New Roman" w:hAnsi="Times New Roman" w:cs="Times New Roman"/>
              </w:rPr>
            </w:pPr>
          </w:p>
        </w:tc>
        <w:tc>
          <w:tcPr>
            <w:tcW w:w="658" w:type="pct"/>
            <w:tcBorders>
              <w:top w:val="nil"/>
              <w:left w:val="nil"/>
              <w:bottom w:val="single" w:sz="4" w:space="0" w:color="auto"/>
              <w:right w:val="single" w:sz="4" w:space="0" w:color="auto"/>
            </w:tcBorders>
            <w:shd w:val="clear" w:color="auto" w:fill="auto"/>
            <w:noWrap/>
            <w:vAlign w:val="bottom"/>
            <w:hideMark/>
          </w:tcPr>
          <w:p w:rsidR="00D90055" w:rsidRPr="00AF6C95" w:rsidRDefault="00D90055" w:rsidP="00E415C5">
            <w:pPr>
              <w:spacing w:after="0" w:line="240" w:lineRule="auto"/>
              <w:rPr>
                <w:rFonts w:ascii="Times New Roman" w:eastAsia="Times New Roman" w:hAnsi="Times New Roman" w:cs="Times New Roman"/>
                <w:lang w:val="en-US"/>
              </w:rPr>
            </w:pPr>
            <w:r>
              <w:rPr>
                <w:rFonts w:ascii="Times New Roman" w:eastAsia="Times New Roman" w:hAnsi="Times New Roman" w:cs="Times New Roman"/>
              </w:rPr>
              <w:t>п</w:t>
            </w:r>
            <w:r w:rsidRPr="00AF6C95">
              <w:rPr>
                <w:rFonts w:ascii="Times New Roman" w:eastAsia="Times New Roman" w:hAnsi="Times New Roman" w:cs="Times New Roman"/>
              </w:rPr>
              <w:t>рирост</w:t>
            </w:r>
            <w:r>
              <w:rPr>
                <w:rFonts w:ascii="Times New Roman" w:eastAsia="Times New Roman" w:hAnsi="Times New Roman" w:cs="Times New Roman"/>
              </w:rPr>
              <w:t>,</w:t>
            </w:r>
            <w:r w:rsidRPr="00AF6C95">
              <w:rPr>
                <w:rFonts w:ascii="Times New Roman" w:eastAsia="Times New Roman" w:hAnsi="Times New Roman" w:cs="Times New Roman"/>
              </w:rPr>
              <w:t xml:space="preserve"> </w:t>
            </w:r>
            <w:r w:rsidRPr="00AF6C95">
              <w:rPr>
                <w:rFonts w:ascii="Times New Roman" w:eastAsia="Times New Roman" w:hAnsi="Times New Roman" w:cs="Times New Roman"/>
                <w:lang w:val="en-US"/>
              </w:rPr>
              <w:t>%</w:t>
            </w:r>
          </w:p>
        </w:tc>
        <w:tc>
          <w:tcPr>
            <w:tcW w:w="670" w:type="pct"/>
            <w:tcBorders>
              <w:top w:val="nil"/>
              <w:left w:val="nil"/>
              <w:bottom w:val="nil"/>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rPr>
            </w:pPr>
          </w:p>
        </w:tc>
        <w:tc>
          <w:tcPr>
            <w:tcW w:w="675" w:type="pct"/>
            <w:tcBorders>
              <w:top w:val="nil"/>
              <w:left w:val="nil"/>
              <w:bottom w:val="nil"/>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-0,2</w:t>
            </w:r>
          </w:p>
        </w:tc>
        <w:tc>
          <w:tcPr>
            <w:tcW w:w="646" w:type="pct"/>
            <w:tcBorders>
              <w:top w:val="nil"/>
              <w:left w:val="nil"/>
              <w:bottom w:val="nil"/>
              <w:right w:val="single" w:sz="4" w:space="0" w:color="auto"/>
            </w:tcBorders>
            <w:shd w:val="clear" w:color="auto" w:fill="auto"/>
            <w:noWrap/>
            <w:vAlign w:val="center"/>
          </w:tcPr>
          <w:p w:rsidR="00D90055" w:rsidRPr="00EB3550"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lang w:val="en-US"/>
              </w:rPr>
              <w:t>-0</w:t>
            </w:r>
            <w:r>
              <w:rPr>
                <w:rFonts w:ascii="Times New Roman" w:eastAsia="Times New Roman" w:hAnsi="Times New Roman" w:cs="Times New Roman"/>
              </w:rPr>
              <w:t>,8</w:t>
            </w:r>
          </w:p>
        </w:tc>
        <w:tc>
          <w:tcPr>
            <w:tcW w:w="645" w:type="pct"/>
            <w:tcBorders>
              <w:top w:val="nil"/>
              <w:left w:val="nil"/>
              <w:bottom w:val="nil"/>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w:t>
            </w:r>
          </w:p>
        </w:tc>
        <w:tc>
          <w:tcPr>
            <w:tcW w:w="645" w:type="pct"/>
            <w:tcBorders>
              <w:top w:val="nil"/>
              <w:left w:val="nil"/>
              <w:bottom w:val="nil"/>
              <w:right w:val="single" w:sz="4" w:space="0" w:color="auto"/>
            </w:tcBorders>
            <w:vAlign w:val="center"/>
          </w:tcPr>
          <w:p w:rsidR="00D90055" w:rsidRPr="00A50F2A" w:rsidRDefault="00D90055" w:rsidP="00BD549F">
            <w:pPr>
              <w:spacing w:after="0" w:line="240" w:lineRule="auto"/>
              <w:jc w:val="center"/>
              <w:rPr>
                <w:rFonts w:ascii="Times New Roman" w:eastAsia="Times New Roman" w:hAnsi="Times New Roman" w:cs="Times New Roman"/>
                <w:highlight w:val="yellow"/>
              </w:rPr>
            </w:pPr>
            <w:r w:rsidRPr="00EB3550">
              <w:rPr>
                <w:rFonts w:ascii="Times New Roman" w:eastAsia="Times New Roman" w:hAnsi="Times New Roman" w:cs="Times New Roman"/>
              </w:rPr>
              <w:t>-0,4</w:t>
            </w:r>
          </w:p>
        </w:tc>
      </w:tr>
      <w:tr w:rsidR="00D90055" w:rsidRPr="00A50F2A" w:rsidTr="00D90055">
        <w:trPr>
          <w:trHeight w:val="315"/>
        </w:trPr>
        <w:tc>
          <w:tcPr>
            <w:tcW w:w="1061" w:type="pct"/>
            <w:vMerge w:val="restart"/>
            <w:tcBorders>
              <w:top w:val="nil"/>
              <w:left w:val="single" w:sz="4" w:space="0" w:color="auto"/>
              <w:bottom w:val="single" w:sz="4" w:space="0" w:color="000000"/>
              <w:right w:val="single" w:sz="4" w:space="0" w:color="auto"/>
            </w:tcBorders>
            <w:shd w:val="clear" w:color="auto" w:fill="auto"/>
            <w:noWrap/>
            <w:hideMark/>
          </w:tcPr>
          <w:p w:rsidR="00D90055" w:rsidRDefault="00D90055" w:rsidP="00D90055">
            <w:pPr>
              <w:spacing w:after="0" w:line="240" w:lineRule="auto"/>
              <w:rPr>
                <w:rFonts w:ascii="Times New Roman" w:eastAsia="Times New Roman" w:hAnsi="Times New Roman" w:cs="Times New Roman"/>
              </w:rPr>
            </w:pPr>
            <w:r>
              <w:rPr>
                <w:rFonts w:ascii="Times New Roman" w:eastAsia="Times New Roman" w:hAnsi="Times New Roman" w:cs="Times New Roman"/>
              </w:rPr>
              <w:t>Энергорайон</w:t>
            </w:r>
            <w:r w:rsidRPr="00AF6C95">
              <w:rPr>
                <w:rFonts w:ascii="Times New Roman" w:eastAsia="Times New Roman" w:hAnsi="Times New Roman" w:cs="Times New Roman"/>
              </w:rPr>
              <w:t xml:space="preserve"> </w:t>
            </w:r>
          </w:p>
          <w:p w:rsidR="00D90055" w:rsidRPr="00AF6C95" w:rsidRDefault="00D90055" w:rsidP="00D90055">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Pr="00AF6C95">
              <w:rPr>
                <w:rFonts w:ascii="Times New Roman" w:eastAsia="Times New Roman" w:hAnsi="Times New Roman" w:cs="Times New Roman"/>
              </w:rPr>
              <w:t xml:space="preserve">110 кВ </w:t>
            </w:r>
            <w:r>
              <w:rPr>
                <w:rFonts w:ascii="Times New Roman" w:eastAsia="Times New Roman" w:hAnsi="Times New Roman" w:cs="Times New Roman"/>
              </w:rPr>
              <w:br/>
            </w:r>
            <w:r w:rsidRPr="00AF6C95">
              <w:rPr>
                <w:rFonts w:ascii="Times New Roman" w:eastAsia="Times New Roman" w:hAnsi="Times New Roman" w:cs="Times New Roman"/>
              </w:rPr>
              <w:t>Киров – ТЭЦ-4 – Оричи</w:t>
            </w:r>
          </w:p>
        </w:tc>
        <w:tc>
          <w:tcPr>
            <w:tcW w:w="658" w:type="pct"/>
            <w:tcBorders>
              <w:top w:val="nil"/>
              <w:left w:val="nil"/>
              <w:bottom w:val="nil"/>
              <w:right w:val="single" w:sz="4" w:space="0" w:color="auto"/>
            </w:tcBorders>
            <w:shd w:val="clear" w:color="auto" w:fill="auto"/>
            <w:noWrap/>
            <w:vAlign w:val="center"/>
            <w:hideMark/>
          </w:tcPr>
          <w:p w:rsidR="00D90055" w:rsidRPr="00AF6C95" w:rsidRDefault="00D90055" w:rsidP="00E415C5">
            <w:pPr>
              <w:spacing w:after="0" w:line="240" w:lineRule="auto"/>
              <w:rPr>
                <w:rFonts w:ascii="Times New Roman" w:eastAsia="Times New Roman" w:hAnsi="Times New Roman" w:cs="Times New Roman"/>
              </w:rPr>
            </w:pPr>
            <w:r>
              <w:rPr>
                <w:rFonts w:ascii="Times New Roman" w:eastAsia="Times New Roman" w:hAnsi="Times New Roman" w:cs="Times New Roman"/>
              </w:rPr>
              <w:t>д</w:t>
            </w:r>
            <w:r w:rsidRPr="00AF6C95">
              <w:rPr>
                <w:rFonts w:ascii="Times New Roman" w:eastAsia="Times New Roman" w:hAnsi="Times New Roman" w:cs="Times New Roman"/>
              </w:rPr>
              <w:t>ата</w:t>
            </w:r>
          </w:p>
        </w:tc>
        <w:tc>
          <w:tcPr>
            <w:tcW w:w="670" w:type="pct"/>
            <w:tcBorders>
              <w:top w:val="single" w:sz="4" w:space="0" w:color="auto"/>
              <w:left w:val="nil"/>
              <w:bottom w:val="nil"/>
              <w:right w:val="single" w:sz="4" w:space="0" w:color="auto"/>
            </w:tcBorders>
            <w:shd w:val="clear" w:color="auto" w:fill="auto"/>
            <w:noWrap/>
            <w:vAlign w:val="center"/>
            <w:hideMark/>
          </w:tcPr>
          <w:p w:rsidR="00D90055" w:rsidRPr="007325FF" w:rsidRDefault="00D90055" w:rsidP="00BD549F">
            <w:pPr>
              <w:spacing w:after="0" w:line="240" w:lineRule="auto"/>
              <w:jc w:val="center"/>
              <w:rPr>
                <w:rFonts w:ascii="Times New Roman" w:eastAsia="Times New Roman" w:hAnsi="Times New Roman" w:cs="Times New Roman"/>
              </w:rPr>
            </w:pPr>
            <w:r w:rsidRPr="007325FF">
              <w:rPr>
                <w:rFonts w:ascii="Times New Roman" w:eastAsia="Times New Roman" w:hAnsi="Times New Roman" w:cs="Times New Roman"/>
              </w:rPr>
              <w:t>20.01.2011</w:t>
            </w:r>
          </w:p>
        </w:tc>
        <w:tc>
          <w:tcPr>
            <w:tcW w:w="675" w:type="pct"/>
            <w:tcBorders>
              <w:top w:val="single" w:sz="4" w:space="0" w:color="auto"/>
              <w:left w:val="nil"/>
              <w:bottom w:val="nil"/>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rPr>
            </w:pPr>
            <w:r w:rsidRPr="007325FF">
              <w:rPr>
                <w:rFonts w:ascii="Times New Roman" w:eastAsia="Times New Roman" w:hAnsi="Times New Roman" w:cs="Times New Roman"/>
              </w:rPr>
              <w:t>05.1</w:t>
            </w:r>
            <w:r w:rsidRPr="000B4D1A">
              <w:rPr>
                <w:rFonts w:ascii="Times New Roman" w:eastAsia="Times New Roman" w:hAnsi="Times New Roman" w:cs="Times New Roman"/>
              </w:rPr>
              <w:t>1.201</w:t>
            </w:r>
            <w:r w:rsidRPr="002E42EE">
              <w:rPr>
                <w:rFonts w:ascii="Times New Roman" w:eastAsia="Times New Roman" w:hAnsi="Times New Roman" w:cs="Times New Roman"/>
              </w:rPr>
              <w:t>2</w:t>
            </w:r>
          </w:p>
        </w:tc>
        <w:tc>
          <w:tcPr>
            <w:tcW w:w="646" w:type="pct"/>
            <w:tcBorders>
              <w:top w:val="single" w:sz="4" w:space="0" w:color="auto"/>
              <w:left w:val="nil"/>
              <w:bottom w:val="nil"/>
              <w:right w:val="single" w:sz="4" w:space="0" w:color="auto"/>
            </w:tcBorders>
            <w:shd w:val="clear" w:color="auto" w:fill="auto"/>
            <w:noWrap/>
            <w:vAlign w:val="center"/>
            <w:hideMark/>
          </w:tcPr>
          <w:p w:rsidR="00D90055" w:rsidRPr="000B4D1A" w:rsidRDefault="00D90055" w:rsidP="00BD549F">
            <w:pPr>
              <w:spacing w:after="0" w:line="240" w:lineRule="auto"/>
              <w:jc w:val="center"/>
              <w:rPr>
                <w:rFonts w:ascii="Times New Roman" w:eastAsia="Times New Roman" w:hAnsi="Times New Roman" w:cs="Times New Roman"/>
              </w:rPr>
            </w:pPr>
            <w:r w:rsidRPr="000B4D1A">
              <w:rPr>
                <w:rFonts w:ascii="Times New Roman" w:eastAsia="Times New Roman" w:hAnsi="Times New Roman" w:cs="Times New Roman"/>
              </w:rPr>
              <w:t>18.01.2013</w:t>
            </w:r>
          </w:p>
        </w:tc>
        <w:tc>
          <w:tcPr>
            <w:tcW w:w="645" w:type="pct"/>
            <w:tcBorders>
              <w:top w:val="single" w:sz="4" w:space="0" w:color="auto"/>
              <w:left w:val="nil"/>
              <w:bottom w:val="nil"/>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rPr>
              <w:t>29</w:t>
            </w:r>
            <w:r w:rsidRPr="000B4D1A">
              <w:rPr>
                <w:rFonts w:ascii="Times New Roman" w:eastAsia="Times New Roman" w:hAnsi="Times New Roman" w:cs="Times New Roman"/>
              </w:rPr>
              <w:t>.01.201</w:t>
            </w:r>
            <w:r w:rsidRPr="002E42EE">
              <w:rPr>
                <w:rFonts w:ascii="Times New Roman" w:eastAsia="Times New Roman" w:hAnsi="Times New Roman" w:cs="Times New Roman"/>
              </w:rPr>
              <w:t>4</w:t>
            </w:r>
          </w:p>
        </w:tc>
        <w:tc>
          <w:tcPr>
            <w:tcW w:w="645" w:type="pct"/>
            <w:tcBorders>
              <w:top w:val="single" w:sz="4" w:space="0" w:color="auto"/>
              <w:left w:val="nil"/>
              <w:bottom w:val="nil"/>
              <w:right w:val="single" w:sz="4" w:space="0" w:color="auto"/>
            </w:tcBorders>
            <w:vAlign w:val="center"/>
          </w:tcPr>
          <w:p w:rsidR="00D90055" w:rsidRPr="00F96E9D"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w:t>
            </w:r>
            <w:r w:rsidRPr="000B4D1A">
              <w:rPr>
                <w:rFonts w:ascii="Times New Roman" w:eastAsia="Times New Roman" w:hAnsi="Times New Roman" w:cs="Times New Roman"/>
              </w:rPr>
              <w:t>.01.201</w:t>
            </w:r>
            <w:r w:rsidRPr="00F96E9D">
              <w:rPr>
                <w:rFonts w:ascii="Times New Roman" w:eastAsia="Times New Roman" w:hAnsi="Times New Roman" w:cs="Times New Roman"/>
              </w:rPr>
              <w:t>5</w:t>
            </w:r>
          </w:p>
        </w:tc>
      </w:tr>
      <w:tr w:rsidR="00D90055" w:rsidRPr="00A50F2A" w:rsidTr="00D90055">
        <w:trPr>
          <w:trHeight w:val="315"/>
        </w:trPr>
        <w:tc>
          <w:tcPr>
            <w:tcW w:w="1061" w:type="pct"/>
            <w:vMerge/>
            <w:tcBorders>
              <w:top w:val="nil"/>
              <w:left w:val="single" w:sz="4" w:space="0" w:color="auto"/>
              <w:bottom w:val="single" w:sz="4" w:space="0" w:color="000000"/>
              <w:right w:val="single" w:sz="4" w:space="0" w:color="auto"/>
            </w:tcBorders>
            <w:hideMark/>
          </w:tcPr>
          <w:p w:rsidR="00D90055" w:rsidRPr="00AF6C95" w:rsidRDefault="00D90055" w:rsidP="00D90055">
            <w:pPr>
              <w:spacing w:after="0" w:line="240" w:lineRule="auto"/>
              <w:rPr>
                <w:rFonts w:ascii="Times New Roman" w:eastAsia="Times New Roman" w:hAnsi="Times New Roman" w:cs="Times New Roman"/>
              </w:rPr>
            </w:pPr>
          </w:p>
        </w:tc>
        <w:tc>
          <w:tcPr>
            <w:tcW w:w="658" w:type="pct"/>
            <w:tcBorders>
              <w:top w:val="nil"/>
              <w:left w:val="nil"/>
              <w:bottom w:val="single" w:sz="4" w:space="0" w:color="auto"/>
              <w:right w:val="single" w:sz="4" w:space="0" w:color="auto"/>
            </w:tcBorders>
            <w:shd w:val="clear" w:color="auto" w:fill="auto"/>
            <w:noWrap/>
            <w:vAlign w:val="center"/>
            <w:hideMark/>
          </w:tcPr>
          <w:p w:rsidR="00D90055" w:rsidRPr="00AF6C95" w:rsidRDefault="00D90055" w:rsidP="00E415C5">
            <w:pPr>
              <w:spacing w:after="0" w:line="240" w:lineRule="auto"/>
              <w:rPr>
                <w:rFonts w:ascii="Times New Roman" w:eastAsia="Times New Roman" w:hAnsi="Times New Roman" w:cs="Times New Roman"/>
              </w:rPr>
            </w:pPr>
            <w:r>
              <w:rPr>
                <w:rFonts w:ascii="Times New Roman" w:eastAsia="Times New Roman" w:hAnsi="Times New Roman" w:cs="Times New Roman"/>
              </w:rPr>
              <w:t>в</w:t>
            </w:r>
            <w:r w:rsidRPr="00AF6C95">
              <w:rPr>
                <w:rFonts w:ascii="Times New Roman" w:eastAsia="Times New Roman" w:hAnsi="Times New Roman" w:cs="Times New Roman"/>
              </w:rPr>
              <w:t>ремя</w:t>
            </w:r>
          </w:p>
        </w:tc>
        <w:tc>
          <w:tcPr>
            <w:tcW w:w="670" w:type="pct"/>
            <w:tcBorders>
              <w:top w:val="nil"/>
              <w:left w:val="nil"/>
              <w:bottom w:val="single" w:sz="4" w:space="0" w:color="auto"/>
              <w:right w:val="single" w:sz="4" w:space="0" w:color="auto"/>
            </w:tcBorders>
            <w:shd w:val="clear" w:color="auto" w:fill="auto"/>
            <w:noWrap/>
            <w:vAlign w:val="center"/>
            <w:hideMark/>
          </w:tcPr>
          <w:p w:rsidR="00D90055" w:rsidRPr="000B4D1A" w:rsidRDefault="00D90055" w:rsidP="00BD549F">
            <w:pPr>
              <w:spacing w:after="0" w:line="240" w:lineRule="auto"/>
              <w:jc w:val="center"/>
              <w:rPr>
                <w:rFonts w:ascii="Times New Roman" w:eastAsia="Times New Roman" w:hAnsi="Times New Roman" w:cs="Times New Roman"/>
              </w:rPr>
            </w:pPr>
            <w:r w:rsidRPr="000B4D1A">
              <w:rPr>
                <w:rFonts w:ascii="Times New Roman" w:eastAsia="Times New Roman" w:hAnsi="Times New Roman" w:cs="Times New Roman"/>
              </w:rPr>
              <w:t>10:00</w:t>
            </w:r>
          </w:p>
        </w:tc>
        <w:tc>
          <w:tcPr>
            <w:tcW w:w="675" w:type="pct"/>
            <w:tcBorders>
              <w:top w:val="nil"/>
              <w:left w:val="nil"/>
              <w:bottom w:val="single" w:sz="4" w:space="0" w:color="auto"/>
              <w:right w:val="single" w:sz="4" w:space="0" w:color="auto"/>
            </w:tcBorders>
            <w:shd w:val="clear" w:color="auto" w:fill="auto"/>
            <w:noWrap/>
            <w:vAlign w:val="center"/>
            <w:hideMark/>
          </w:tcPr>
          <w:p w:rsidR="00D90055" w:rsidRPr="000B4D1A" w:rsidRDefault="00D90055" w:rsidP="00BD549F">
            <w:pPr>
              <w:spacing w:after="0" w:line="240" w:lineRule="auto"/>
              <w:jc w:val="center"/>
              <w:rPr>
                <w:rFonts w:ascii="Times New Roman" w:eastAsia="Times New Roman" w:hAnsi="Times New Roman" w:cs="Times New Roman"/>
              </w:rPr>
            </w:pPr>
            <w:r w:rsidRPr="000B4D1A">
              <w:rPr>
                <w:rFonts w:ascii="Times New Roman" w:eastAsia="Times New Roman" w:hAnsi="Times New Roman" w:cs="Times New Roman"/>
              </w:rPr>
              <w:t>9:00</w:t>
            </w:r>
          </w:p>
        </w:tc>
        <w:tc>
          <w:tcPr>
            <w:tcW w:w="646" w:type="pct"/>
            <w:tcBorders>
              <w:top w:val="nil"/>
              <w:left w:val="nil"/>
              <w:bottom w:val="single" w:sz="4" w:space="0" w:color="auto"/>
              <w:right w:val="single" w:sz="4" w:space="0" w:color="auto"/>
            </w:tcBorders>
            <w:shd w:val="clear" w:color="auto" w:fill="auto"/>
            <w:noWrap/>
            <w:vAlign w:val="center"/>
            <w:hideMark/>
          </w:tcPr>
          <w:p w:rsidR="00D90055" w:rsidRPr="000B4D1A" w:rsidRDefault="00D90055" w:rsidP="00BD549F">
            <w:pPr>
              <w:spacing w:after="0" w:line="240" w:lineRule="auto"/>
              <w:jc w:val="center"/>
              <w:rPr>
                <w:rFonts w:ascii="Times New Roman" w:eastAsia="Times New Roman" w:hAnsi="Times New Roman" w:cs="Times New Roman"/>
              </w:rPr>
            </w:pPr>
            <w:r w:rsidRPr="000B4D1A">
              <w:rPr>
                <w:rFonts w:ascii="Times New Roman" w:eastAsia="Times New Roman" w:hAnsi="Times New Roman" w:cs="Times New Roman"/>
              </w:rPr>
              <w:t>10:00</w:t>
            </w:r>
          </w:p>
        </w:tc>
        <w:tc>
          <w:tcPr>
            <w:tcW w:w="645" w:type="pct"/>
            <w:tcBorders>
              <w:top w:val="nil"/>
              <w:left w:val="nil"/>
              <w:bottom w:val="single" w:sz="4" w:space="0" w:color="auto"/>
              <w:right w:val="single" w:sz="4" w:space="0" w:color="auto"/>
            </w:tcBorders>
            <w:shd w:val="clear" w:color="auto" w:fill="auto"/>
            <w:noWrap/>
            <w:vAlign w:val="center"/>
            <w:hideMark/>
          </w:tcPr>
          <w:p w:rsidR="00D90055" w:rsidRPr="000B4D1A" w:rsidRDefault="00D90055" w:rsidP="00BD549F">
            <w:pPr>
              <w:spacing w:after="0" w:line="240" w:lineRule="auto"/>
              <w:jc w:val="center"/>
              <w:rPr>
                <w:rFonts w:ascii="Times New Roman" w:eastAsia="Times New Roman" w:hAnsi="Times New Roman" w:cs="Times New Roman"/>
              </w:rPr>
            </w:pPr>
            <w:r w:rsidRPr="000B4D1A">
              <w:rPr>
                <w:rFonts w:ascii="Times New Roman" w:eastAsia="Times New Roman" w:hAnsi="Times New Roman" w:cs="Times New Roman"/>
              </w:rPr>
              <w:t>10:00</w:t>
            </w:r>
          </w:p>
        </w:tc>
        <w:tc>
          <w:tcPr>
            <w:tcW w:w="645" w:type="pct"/>
            <w:tcBorders>
              <w:top w:val="nil"/>
              <w:left w:val="nil"/>
              <w:bottom w:val="single" w:sz="4" w:space="0" w:color="auto"/>
              <w:right w:val="single" w:sz="4" w:space="0" w:color="auto"/>
            </w:tcBorders>
            <w:vAlign w:val="center"/>
          </w:tcPr>
          <w:p w:rsidR="00D90055" w:rsidRPr="000B4D1A" w:rsidRDefault="00D90055" w:rsidP="00BD549F">
            <w:pPr>
              <w:spacing w:after="0" w:line="240" w:lineRule="auto"/>
              <w:jc w:val="center"/>
              <w:rPr>
                <w:rFonts w:ascii="Times New Roman" w:eastAsia="Times New Roman" w:hAnsi="Times New Roman" w:cs="Times New Roman"/>
              </w:rPr>
            </w:pPr>
            <w:r w:rsidRPr="000B4D1A">
              <w:rPr>
                <w:rFonts w:ascii="Times New Roman" w:eastAsia="Times New Roman" w:hAnsi="Times New Roman" w:cs="Times New Roman"/>
              </w:rPr>
              <w:t>1</w:t>
            </w:r>
            <w:r>
              <w:rPr>
                <w:rFonts w:ascii="Times New Roman" w:eastAsia="Times New Roman" w:hAnsi="Times New Roman" w:cs="Times New Roman"/>
              </w:rPr>
              <w:t>4</w:t>
            </w:r>
            <w:r w:rsidRPr="000B4D1A">
              <w:rPr>
                <w:rFonts w:ascii="Times New Roman" w:eastAsia="Times New Roman" w:hAnsi="Times New Roman" w:cs="Times New Roman"/>
              </w:rPr>
              <w:t>:00</w:t>
            </w:r>
          </w:p>
        </w:tc>
      </w:tr>
      <w:tr w:rsidR="00D90055" w:rsidRPr="00A50F2A" w:rsidTr="00D90055">
        <w:trPr>
          <w:trHeight w:val="315"/>
        </w:trPr>
        <w:tc>
          <w:tcPr>
            <w:tcW w:w="1061" w:type="pct"/>
            <w:vMerge/>
            <w:tcBorders>
              <w:top w:val="nil"/>
              <w:left w:val="single" w:sz="4" w:space="0" w:color="auto"/>
              <w:bottom w:val="single" w:sz="4" w:space="0" w:color="000000"/>
              <w:right w:val="single" w:sz="4" w:space="0" w:color="auto"/>
            </w:tcBorders>
            <w:hideMark/>
          </w:tcPr>
          <w:p w:rsidR="00D90055" w:rsidRPr="00AF6C95" w:rsidRDefault="00D90055" w:rsidP="00D90055">
            <w:pPr>
              <w:spacing w:after="0" w:line="240" w:lineRule="auto"/>
              <w:rPr>
                <w:rFonts w:ascii="Times New Roman" w:eastAsia="Times New Roman" w:hAnsi="Times New Roman" w:cs="Times New Roman"/>
              </w:rPr>
            </w:pPr>
          </w:p>
        </w:tc>
        <w:tc>
          <w:tcPr>
            <w:tcW w:w="658" w:type="pct"/>
            <w:tcBorders>
              <w:top w:val="nil"/>
              <w:left w:val="nil"/>
              <w:bottom w:val="single" w:sz="4" w:space="0" w:color="auto"/>
              <w:right w:val="single" w:sz="4" w:space="0" w:color="auto"/>
            </w:tcBorders>
            <w:shd w:val="clear" w:color="auto" w:fill="auto"/>
            <w:noWrap/>
            <w:vAlign w:val="bottom"/>
            <w:hideMark/>
          </w:tcPr>
          <w:p w:rsidR="00D90055" w:rsidRPr="00AF6C95" w:rsidRDefault="00D90055" w:rsidP="00E415C5">
            <w:pPr>
              <w:spacing w:after="0" w:line="240" w:lineRule="auto"/>
              <w:rPr>
                <w:rFonts w:ascii="Times New Roman" w:eastAsia="Times New Roman" w:hAnsi="Times New Roman" w:cs="Times New Roman"/>
              </w:rPr>
            </w:pPr>
            <w:r>
              <w:rPr>
                <w:rFonts w:ascii="Times New Roman" w:eastAsia="Times New Roman" w:hAnsi="Times New Roman" w:cs="Times New Roman"/>
              </w:rPr>
              <w:t>м</w:t>
            </w:r>
            <w:r w:rsidRPr="00AF6C95">
              <w:rPr>
                <w:rFonts w:ascii="Times New Roman" w:eastAsia="Times New Roman" w:hAnsi="Times New Roman" w:cs="Times New Roman"/>
              </w:rPr>
              <w:t>аксимум, МВт</w:t>
            </w:r>
          </w:p>
        </w:tc>
        <w:tc>
          <w:tcPr>
            <w:tcW w:w="670" w:type="pct"/>
            <w:tcBorders>
              <w:top w:val="nil"/>
              <w:left w:val="nil"/>
              <w:bottom w:val="single" w:sz="4" w:space="0" w:color="auto"/>
              <w:right w:val="single" w:sz="4" w:space="0" w:color="auto"/>
            </w:tcBorders>
            <w:shd w:val="clear" w:color="auto" w:fill="auto"/>
            <w:noWrap/>
            <w:vAlign w:val="center"/>
            <w:hideMark/>
          </w:tcPr>
          <w:p w:rsidR="00D90055" w:rsidRPr="000B4D1A" w:rsidRDefault="00D90055" w:rsidP="00BD549F">
            <w:pPr>
              <w:spacing w:after="0" w:line="240" w:lineRule="auto"/>
              <w:jc w:val="center"/>
              <w:rPr>
                <w:rFonts w:ascii="Times New Roman" w:eastAsia="Times New Roman" w:hAnsi="Times New Roman" w:cs="Times New Roman"/>
              </w:rPr>
            </w:pPr>
            <w:r w:rsidRPr="000B4D1A">
              <w:rPr>
                <w:rFonts w:ascii="Times New Roman" w:eastAsia="Times New Roman" w:hAnsi="Times New Roman" w:cs="Times New Roman"/>
              </w:rPr>
              <w:t>411</w:t>
            </w:r>
          </w:p>
        </w:tc>
        <w:tc>
          <w:tcPr>
            <w:tcW w:w="675" w:type="pct"/>
            <w:tcBorders>
              <w:top w:val="nil"/>
              <w:left w:val="nil"/>
              <w:bottom w:val="single" w:sz="4" w:space="0" w:color="auto"/>
              <w:right w:val="single" w:sz="4" w:space="0" w:color="auto"/>
            </w:tcBorders>
            <w:shd w:val="clear" w:color="auto" w:fill="auto"/>
            <w:noWrap/>
            <w:vAlign w:val="center"/>
            <w:hideMark/>
          </w:tcPr>
          <w:p w:rsidR="00D90055" w:rsidRPr="000B4D1A" w:rsidRDefault="00D90055" w:rsidP="00BD549F">
            <w:pPr>
              <w:spacing w:after="0" w:line="240" w:lineRule="auto"/>
              <w:jc w:val="center"/>
              <w:rPr>
                <w:rFonts w:ascii="Times New Roman" w:eastAsia="Times New Roman" w:hAnsi="Times New Roman" w:cs="Times New Roman"/>
              </w:rPr>
            </w:pPr>
            <w:r w:rsidRPr="000B4D1A">
              <w:rPr>
                <w:rFonts w:ascii="Times New Roman" w:eastAsia="Times New Roman" w:hAnsi="Times New Roman" w:cs="Times New Roman"/>
              </w:rPr>
              <w:t>457</w:t>
            </w:r>
          </w:p>
        </w:tc>
        <w:tc>
          <w:tcPr>
            <w:tcW w:w="646" w:type="pct"/>
            <w:tcBorders>
              <w:top w:val="nil"/>
              <w:left w:val="nil"/>
              <w:bottom w:val="single" w:sz="4" w:space="0" w:color="auto"/>
              <w:right w:val="single" w:sz="4" w:space="0" w:color="auto"/>
            </w:tcBorders>
            <w:shd w:val="clear" w:color="auto" w:fill="auto"/>
            <w:noWrap/>
            <w:vAlign w:val="center"/>
            <w:hideMark/>
          </w:tcPr>
          <w:p w:rsidR="00D90055" w:rsidRPr="000B4D1A" w:rsidRDefault="00D90055" w:rsidP="00BD549F">
            <w:pPr>
              <w:spacing w:after="0" w:line="240" w:lineRule="auto"/>
              <w:jc w:val="center"/>
              <w:rPr>
                <w:rFonts w:ascii="Times New Roman" w:eastAsia="Times New Roman" w:hAnsi="Times New Roman" w:cs="Times New Roman"/>
              </w:rPr>
            </w:pPr>
            <w:r w:rsidRPr="000B4D1A">
              <w:rPr>
                <w:rFonts w:ascii="Times New Roman" w:eastAsia="Times New Roman" w:hAnsi="Times New Roman" w:cs="Times New Roman"/>
              </w:rPr>
              <w:t>437</w:t>
            </w:r>
          </w:p>
        </w:tc>
        <w:tc>
          <w:tcPr>
            <w:tcW w:w="645" w:type="pct"/>
            <w:tcBorders>
              <w:top w:val="nil"/>
              <w:left w:val="nil"/>
              <w:bottom w:val="single" w:sz="4" w:space="0" w:color="auto"/>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rPr>
              <w:t>457</w:t>
            </w:r>
          </w:p>
        </w:tc>
        <w:tc>
          <w:tcPr>
            <w:tcW w:w="645" w:type="pct"/>
            <w:tcBorders>
              <w:top w:val="nil"/>
              <w:left w:val="nil"/>
              <w:bottom w:val="single" w:sz="4" w:space="0" w:color="auto"/>
              <w:right w:val="single" w:sz="4" w:space="0" w:color="auto"/>
            </w:tcBorders>
            <w:vAlign w:val="center"/>
          </w:tcPr>
          <w:p w:rsidR="00D90055" w:rsidRPr="00F96E9D"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416</w:t>
            </w:r>
          </w:p>
        </w:tc>
      </w:tr>
      <w:tr w:rsidR="00D90055" w:rsidRPr="00A50F2A" w:rsidTr="00D90055">
        <w:trPr>
          <w:trHeight w:val="315"/>
        </w:trPr>
        <w:tc>
          <w:tcPr>
            <w:tcW w:w="1061" w:type="pct"/>
            <w:vMerge/>
            <w:tcBorders>
              <w:top w:val="nil"/>
              <w:left w:val="single" w:sz="4" w:space="0" w:color="auto"/>
              <w:bottom w:val="single" w:sz="4" w:space="0" w:color="000000"/>
              <w:right w:val="single" w:sz="4" w:space="0" w:color="auto"/>
            </w:tcBorders>
            <w:hideMark/>
          </w:tcPr>
          <w:p w:rsidR="00D90055" w:rsidRPr="00AF6C95" w:rsidRDefault="00D90055" w:rsidP="00D90055">
            <w:pPr>
              <w:spacing w:after="0" w:line="240" w:lineRule="auto"/>
              <w:rPr>
                <w:rFonts w:ascii="Times New Roman" w:eastAsia="Times New Roman" w:hAnsi="Times New Roman" w:cs="Times New Roman"/>
              </w:rPr>
            </w:pPr>
          </w:p>
        </w:tc>
        <w:tc>
          <w:tcPr>
            <w:tcW w:w="658" w:type="pct"/>
            <w:tcBorders>
              <w:top w:val="nil"/>
              <w:left w:val="nil"/>
              <w:bottom w:val="single" w:sz="4" w:space="0" w:color="auto"/>
              <w:right w:val="single" w:sz="4" w:space="0" w:color="auto"/>
            </w:tcBorders>
            <w:shd w:val="clear" w:color="auto" w:fill="auto"/>
            <w:noWrap/>
            <w:vAlign w:val="bottom"/>
            <w:hideMark/>
          </w:tcPr>
          <w:p w:rsidR="00D90055" w:rsidRPr="00AF6C95" w:rsidRDefault="00D90055" w:rsidP="00E415C5">
            <w:pPr>
              <w:spacing w:after="0" w:line="240" w:lineRule="auto"/>
              <w:rPr>
                <w:rFonts w:ascii="Times New Roman" w:eastAsia="Times New Roman" w:hAnsi="Times New Roman" w:cs="Times New Roman"/>
                <w:lang w:val="en-US"/>
              </w:rPr>
            </w:pPr>
            <w:r>
              <w:rPr>
                <w:rFonts w:ascii="Times New Roman" w:eastAsia="Times New Roman" w:hAnsi="Times New Roman" w:cs="Times New Roman"/>
              </w:rPr>
              <w:t>п</w:t>
            </w:r>
            <w:r w:rsidRPr="00AF6C95">
              <w:rPr>
                <w:rFonts w:ascii="Times New Roman" w:eastAsia="Times New Roman" w:hAnsi="Times New Roman" w:cs="Times New Roman"/>
              </w:rPr>
              <w:t>рирост</w:t>
            </w:r>
            <w:r>
              <w:rPr>
                <w:rFonts w:ascii="Times New Roman" w:eastAsia="Times New Roman" w:hAnsi="Times New Roman" w:cs="Times New Roman"/>
              </w:rPr>
              <w:t>,</w:t>
            </w:r>
            <w:r w:rsidRPr="00AF6C95">
              <w:rPr>
                <w:rFonts w:ascii="Times New Roman" w:eastAsia="Times New Roman" w:hAnsi="Times New Roman" w:cs="Times New Roman"/>
              </w:rPr>
              <w:t xml:space="preserve"> </w:t>
            </w:r>
            <w:r w:rsidRPr="00AF6C95">
              <w:rPr>
                <w:rFonts w:ascii="Times New Roman" w:eastAsia="Times New Roman" w:hAnsi="Times New Roman" w:cs="Times New Roman"/>
                <w:lang w:val="en-US"/>
              </w:rPr>
              <w:t>%</w:t>
            </w:r>
          </w:p>
        </w:tc>
        <w:tc>
          <w:tcPr>
            <w:tcW w:w="670" w:type="pct"/>
            <w:tcBorders>
              <w:top w:val="nil"/>
              <w:left w:val="nil"/>
              <w:bottom w:val="nil"/>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lang w:val="en-US"/>
              </w:rPr>
            </w:pPr>
          </w:p>
        </w:tc>
        <w:tc>
          <w:tcPr>
            <w:tcW w:w="675" w:type="pct"/>
            <w:tcBorders>
              <w:top w:val="nil"/>
              <w:left w:val="nil"/>
              <w:bottom w:val="nil"/>
              <w:right w:val="single" w:sz="4" w:space="0" w:color="auto"/>
            </w:tcBorders>
            <w:shd w:val="clear" w:color="auto" w:fill="auto"/>
            <w:noWrap/>
            <w:vAlign w:val="center"/>
            <w:hideMark/>
          </w:tcPr>
          <w:p w:rsidR="00D90055" w:rsidRPr="00D51636" w:rsidRDefault="00D90055"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lang w:val="en-US"/>
              </w:rPr>
              <w:t>+11,</w:t>
            </w:r>
            <w:r>
              <w:rPr>
                <w:rFonts w:ascii="Times New Roman" w:eastAsia="Times New Roman" w:hAnsi="Times New Roman" w:cs="Times New Roman"/>
              </w:rPr>
              <w:t>2</w:t>
            </w:r>
          </w:p>
        </w:tc>
        <w:tc>
          <w:tcPr>
            <w:tcW w:w="646" w:type="pct"/>
            <w:tcBorders>
              <w:top w:val="nil"/>
              <w:left w:val="nil"/>
              <w:bottom w:val="nil"/>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rPr>
              <w:t>+0,</w:t>
            </w:r>
            <w:r>
              <w:rPr>
                <w:rFonts w:ascii="Times New Roman" w:eastAsia="Times New Roman" w:hAnsi="Times New Roman" w:cs="Times New Roman"/>
              </w:rPr>
              <w:t>7</w:t>
            </w:r>
          </w:p>
        </w:tc>
        <w:tc>
          <w:tcPr>
            <w:tcW w:w="645" w:type="pct"/>
            <w:tcBorders>
              <w:top w:val="nil"/>
              <w:left w:val="nil"/>
              <w:bottom w:val="nil"/>
              <w:right w:val="single" w:sz="4" w:space="0" w:color="auto"/>
            </w:tcBorders>
            <w:shd w:val="clear" w:color="auto" w:fill="auto"/>
            <w:noWrap/>
            <w:vAlign w:val="center"/>
            <w:hideMark/>
          </w:tcPr>
          <w:p w:rsidR="00D90055" w:rsidRPr="00D51636" w:rsidRDefault="00D90055"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rPr>
              <w:t>+4,</w:t>
            </w:r>
            <w:r>
              <w:rPr>
                <w:rFonts w:ascii="Times New Roman" w:eastAsia="Times New Roman" w:hAnsi="Times New Roman" w:cs="Times New Roman"/>
                <w:lang w:val="en-US"/>
              </w:rPr>
              <w:t>6</w:t>
            </w:r>
          </w:p>
        </w:tc>
        <w:tc>
          <w:tcPr>
            <w:tcW w:w="645" w:type="pct"/>
            <w:tcBorders>
              <w:top w:val="nil"/>
              <w:left w:val="nil"/>
              <w:bottom w:val="nil"/>
              <w:right w:val="single" w:sz="4" w:space="0" w:color="auto"/>
            </w:tcBorders>
            <w:vAlign w:val="center"/>
          </w:tcPr>
          <w:p w:rsidR="00D90055" w:rsidRPr="00D51636" w:rsidRDefault="00D90055" w:rsidP="00BD549F">
            <w:pPr>
              <w:spacing w:after="0" w:line="240" w:lineRule="auto"/>
              <w:jc w:val="center"/>
              <w:rPr>
                <w:rFonts w:ascii="Times New Roman" w:eastAsia="Times New Roman" w:hAnsi="Times New Roman" w:cs="Times New Roman"/>
                <w:highlight w:val="yellow"/>
                <w:lang w:val="en-US"/>
              </w:rPr>
            </w:pPr>
            <w:r w:rsidRPr="00F96E9D">
              <w:rPr>
                <w:rFonts w:ascii="Times New Roman" w:eastAsia="Times New Roman" w:hAnsi="Times New Roman" w:cs="Times New Roman"/>
              </w:rPr>
              <w:t>-8,</w:t>
            </w:r>
            <w:r>
              <w:rPr>
                <w:rFonts w:ascii="Times New Roman" w:eastAsia="Times New Roman" w:hAnsi="Times New Roman" w:cs="Times New Roman"/>
                <w:lang w:val="en-US"/>
              </w:rPr>
              <w:t>1</w:t>
            </w:r>
          </w:p>
        </w:tc>
      </w:tr>
      <w:tr w:rsidR="00D90055" w:rsidRPr="00F96E9D" w:rsidTr="00D90055">
        <w:trPr>
          <w:trHeight w:val="315"/>
        </w:trPr>
        <w:tc>
          <w:tcPr>
            <w:tcW w:w="1061" w:type="pct"/>
            <w:vMerge w:val="restart"/>
            <w:tcBorders>
              <w:top w:val="nil"/>
              <w:left w:val="single" w:sz="4" w:space="0" w:color="auto"/>
              <w:bottom w:val="single" w:sz="4" w:space="0" w:color="000000"/>
              <w:right w:val="single" w:sz="4" w:space="0" w:color="auto"/>
            </w:tcBorders>
            <w:shd w:val="clear" w:color="auto" w:fill="auto"/>
            <w:noWrap/>
            <w:hideMark/>
          </w:tcPr>
          <w:p w:rsidR="00D90055" w:rsidRPr="00AF6C95" w:rsidRDefault="00D90055" w:rsidP="00D90055">
            <w:pPr>
              <w:spacing w:after="0" w:line="240" w:lineRule="auto"/>
              <w:rPr>
                <w:rFonts w:ascii="Times New Roman" w:eastAsia="Times New Roman" w:hAnsi="Times New Roman" w:cs="Times New Roman"/>
              </w:rPr>
            </w:pPr>
            <w:r w:rsidRPr="00AF6C95">
              <w:rPr>
                <w:rFonts w:ascii="Times New Roman" w:eastAsia="Times New Roman" w:hAnsi="Times New Roman" w:cs="Times New Roman"/>
              </w:rPr>
              <w:t>Энергорайон Кировской ТЭЦ-4</w:t>
            </w:r>
          </w:p>
        </w:tc>
        <w:tc>
          <w:tcPr>
            <w:tcW w:w="658" w:type="pct"/>
            <w:tcBorders>
              <w:top w:val="nil"/>
              <w:left w:val="nil"/>
              <w:bottom w:val="nil"/>
              <w:right w:val="single" w:sz="4" w:space="0" w:color="auto"/>
            </w:tcBorders>
            <w:shd w:val="clear" w:color="auto" w:fill="auto"/>
            <w:noWrap/>
            <w:vAlign w:val="center"/>
            <w:hideMark/>
          </w:tcPr>
          <w:p w:rsidR="00D90055" w:rsidRPr="00AF6C95" w:rsidRDefault="00D90055" w:rsidP="00E415C5">
            <w:pPr>
              <w:spacing w:after="0" w:line="240" w:lineRule="auto"/>
              <w:rPr>
                <w:rFonts w:ascii="Times New Roman" w:eastAsia="Times New Roman" w:hAnsi="Times New Roman" w:cs="Times New Roman"/>
              </w:rPr>
            </w:pPr>
            <w:r>
              <w:rPr>
                <w:rFonts w:ascii="Times New Roman" w:eastAsia="Times New Roman" w:hAnsi="Times New Roman" w:cs="Times New Roman"/>
              </w:rPr>
              <w:t>д</w:t>
            </w:r>
            <w:r w:rsidRPr="00AF6C95">
              <w:rPr>
                <w:rFonts w:ascii="Times New Roman" w:eastAsia="Times New Roman" w:hAnsi="Times New Roman" w:cs="Times New Roman"/>
              </w:rPr>
              <w:t>ата</w:t>
            </w:r>
          </w:p>
        </w:tc>
        <w:tc>
          <w:tcPr>
            <w:tcW w:w="670" w:type="pct"/>
            <w:tcBorders>
              <w:top w:val="single" w:sz="4" w:space="0" w:color="auto"/>
              <w:left w:val="nil"/>
              <w:bottom w:val="nil"/>
              <w:right w:val="single" w:sz="4" w:space="0" w:color="auto"/>
            </w:tcBorders>
            <w:shd w:val="clear" w:color="auto" w:fill="auto"/>
            <w:noWrap/>
            <w:vAlign w:val="center"/>
          </w:tcPr>
          <w:p w:rsidR="00D90055" w:rsidRPr="007325FF"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20.12.2011</w:t>
            </w:r>
          </w:p>
        </w:tc>
        <w:tc>
          <w:tcPr>
            <w:tcW w:w="675" w:type="pct"/>
            <w:tcBorders>
              <w:top w:val="single" w:sz="4" w:space="0" w:color="auto"/>
              <w:left w:val="nil"/>
              <w:bottom w:val="nil"/>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25.12.2012</w:t>
            </w:r>
          </w:p>
        </w:tc>
        <w:tc>
          <w:tcPr>
            <w:tcW w:w="646" w:type="pct"/>
            <w:tcBorders>
              <w:top w:val="single" w:sz="4" w:space="0" w:color="auto"/>
              <w:left w:val="nil"/>
              <w:bottom w:val="nil"/>
              <w:right w:val="single" w:sz="4" w:space="0" w:color="auto"/>
            </w:tcBorders>
            <w:shd w:val="clear" w:color="auto" w:fill="auto"/>
            <w:noWrap/>
            <w:vAlign w:val="center"/>
          </w:tcPr>
          <w:p w:rsidR="00D90055" w:rsidRPr="00C67C43"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22.01.2013</w:t>
            </w:r>
          </w:p>
        </w:tc>
        <w:tc>
          <w:tcPr>
            <w:tcW w:w="645" w:type="pct"/>
            <w:tcBorders>
              <w:top w:val="single" w:sz="4" w:space="0" w:color="auto"/>
              <w:left w:val="nil"/>
              <w:bottom w:val="nil"/>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29.01.2014</w:t>
            </w:r>
          </w:p>
        </w:tc>
        <w:tc>
          <w:tcPr>
            <w:tcW w:w="645" w:type="pct"/>
            <w:tcBorders>
              <w:top w:val="single" w:sz="4" w:space="0" w:color="auto"/>
              <w:left w:val="nil"/>
              <w:bottom w:val="nil"/>
              <w:right w:val="single" w:sz="4" w:space="0" w:color="auto"/>
            </w:tcBorders>
            <w:vAlign w:val="center"/>
          </w:tcPr>
          <w:p w:rsidR="00D90055" w:rsidRPr="00F96E9D"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23.01.2015</w:t>
            </w:r>
          </w:p>
        </w:tc>
      </w:tr>
      <w:tr w:rsidR="00D90055" w:rsidRPr="00F96E9D" w:rsidTr="00D90055">
        <w:trPr>
          <w:trHeight w:val="315"/>
        </w:trPr>
        <w:tc>
          <w:tcPr>
            <w:tcW w:w="1061" w:type="pct"/>
            <w:vMerge/>
            <w:tcBorders>
              <w:top w:val="nil"/>
              <w:left w:val="single" w:sz="4" w:space="0" w:color="auto"/>
              <w:bottom w:val="single" w:sz="4" w:space="0" w:color="000000"/>
              <w:right w:val="single" w:sz="4" w:space="0" w:color="auto"/>
            </w:tcBorders>
            <w:hideMark/>
          </w:tcPr>
          <w:p w:rsidR="00D90055" w:rsidRPr="00AF6C95" w:rsidRDefault="00D90055" w:rsidP="00D90055">
            <w:pPr>
              <w:spacing w:after="0" w:line="240" w:lineRule="auto"/>
              <w:rPr>
                <w:rFonts w:ascii="Times New Roman" w:eastAsia="Times New Roman" w:hAnsi="Times New Roman" w:cs="Times New Roman"/>
              </w:rPr>
            </w:pPr>
          </w:p>
        </w:tc>
        <w:tc>
          <w:tcPr>
            <w:tcW w:w="658" w:type="pct"/>
            <w:tcBorders>
              <w:top w:val="nil"/>
              <w:left w:val="nil"/>
              <w:bottom w:val="single" w:sz="4" w:space="0" w:color="auto"/>
              <w:right w:val="single" w:sz="4" w:space="0" w:color="auto"/>
            </w:tcBorders>
            <w:shd w:val="clear" w:color="auto" w:fill="auto"/>
            <w:noWrap/>
            <w:vAlign w:val="center"/>
            <w:hideMark/>
          </w:tcPr>
          <w:p w:rsidR="00D90055" w:rsidRPr="00AF6C95" w:rsidRDefault="00D90055" w:rsidP="00E415C5">
            <w:pPr>
              <w:spacing w:after="0" w:line="240" w:lineRule="auto"/>
              <w:rPr>
                <w:rFonts w:ascii="Times New Roman" w:eastAsia="Times New Roman" w:hAnsi="Times New Roman" w:cs="Times New Roman"/>
              </w:rPr>
            </w:pPr>
            <w:r>
              <w:rPr>
                <w:rFonts w:ascii="Times New Roman" w:eastAsia="Times New Roman" w:hAnsi="Times New Roman" w:cs="Times New Roman"/>
              </w:rPr>
              <w:t>в</w:t>
            </w:r>
            <w:r w:rsidRPr="00AF6C95">
              <w:rPr>
                <w:rFonts w:ascii="Times New Roman" w:eastAsia="Times New Roman" w:hAnsi="Times New Roman" w:cs="Times New Roman"/>
              </w:rPr>
              <w:t>ремя</w:t>
            </w:r>
          </w:p>
        </w:tc>
        <w:tc>
          <w:tcPr>
            <w:tcW w:w="670" w:type="pct"/>
            <w:tcBorders>
              <w:top w:val="nil"/>
              <w:left w:val="nil"/>
              <w:bottom w:val="single" w:sz="4" w:space="0" w:color="auto"/>
              <w:right w:val="single" w:sz="4" w:space="0" w:color="auto"/>
            </w:tcBorders>
            <w:shd w:val="clear" w:color="auto" w:fill="auto"/>
            <w:noWrap/>
            <w:vAlign w:val="center"/>
          </w:tcPr>
          <w:p w:rsidR="00D90055" w:rsidRPr="00C67C43"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9:00</w:t>
            </w:r>
          </w:p>
        </w:tc>
        <w:tc>
          <w:tcPr>
            <w:tcW w:w="675" w:type="pct"/>
            <w:tcBorders>
              <w:top w:val="nil"/>
              <w:left w:val="nil"/>
              <w:bottom w:val="single" w:sz="4" w:space="0" w:color="auto"/>
              <w:right w:val="single" w:sz="4" w:space="0" w:color="auto"/>
            </w:tcBorders>
            <w:shd w:val="clear" w:color="auto" w:fill="auto"/>
            <w:noWrap/>
            <w:vAlign w:val="center"/>
          </w:tcPr>
          <w:p w:rsidR="00D90055" w:rsidRPr="00C67C43"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9:00</w:t>
            </w:r>
          </w:p>
        </w:tc>
        <w:tc>
          <w:tcPr>
            <w:tcW w:w="646" w:type="pct"/>
            <w:tcBorders>
              <w:top w:val="nil"/>
              <w:left w:val="nil"/>
              <w:bottom w:val="single" w:sz="4" w:space="0" w:color="auto"/>
              <w:right w:val="single" w:sz="4" w:space="0" w:color="auto"/>
            </w:tcBorders>
            <w:shd w:val="clear" w:color="auto" w:fill="auto"/>
            <w:noWrap/>
            <w:vAlign w:val="center"/>
          </w:tcPr>
          <w:p w:rsidR="00D90055" w:rsidRPr="00C67C43"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10:00</w:t>
            </w:r>
          </w:p>
        </w:tc>
        <w:tc>
          <w:tcPr>
            <w:tcW w:w="645" w:type="pct"/>
            <w:tcBorders>
              <w:top w:val="nil"/>
              <w:left w:val="nil"/>
              <w:bottom w:val="single" w:sz="4" w:space="0" w:color="auto"/>
              <w:right w:val="single" w:sz="4" w:space="0" w:color="auto"/>
            </w:tcBorders>
            <w:shd w:val="clear" w:color="auto" w:fill="auto"/>
            <w:noWrap/>
            <w:vAlign w:val="center"/>
          </w:tcPr>
          <w:p w:rsidR="00D90055" w:rsidRPr="00C67C43"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10:00</w:t>
            </w:r>
          </w:p>
        </w:tc>
        <w:tc>
          <w:tcPr>
            <w:tcW w:w="645" w:type="pct"/>
            <w:tcBorders>
              <w:top w:val="nil"/>
              <w:left w:val="nil"/>
              <w:bottom w:val="single" w:sz="4" w:space="0" w:color="auto"/>
              <w:right w:val="single" w:sz="4" w:space="0" w:color="auto"/>
            </w:tcBorders>
            <w:vAlign w:val="center"/>
          </w:tcPr>
          <w:p w:rsidR="00D90055" w:rsidRPr="00C67C43"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11:00</w:t>
            </w:r>
          </w:p>
        </w:tc>
      </w:tr>
      <w:tr w:rsidR="00D90055" w:rsidRPr="00F96E9D" w:rsidTr="00D90055">
        <w:trPr>
          <w:trHeight w:val="315"/>
        </w:trPr>
        <w:tc>
          <w:tcPr>
            <w:tcW w:w="1061" w:type="pct"/>
            <w:vMerge/>
            <w:tcBorders>
              <w:top w:val="nil"/>
              <w:left w:val="single" w:sz="4" w:space="0" w:color="auto"/>
              <w:bottom w:val="single" w:sz="4" w:space="0" w:color="000000"/>
              <w:right w:val="single" w:sz="4" w:space="0" w:color="auto"/>
            </w:tcBorders>
            <w:hideMark/>
          </w:tcPr>
          <w:p w:rsidR="00D90055" w:rsidRPr="00AF6C95" w:rsidRDefault="00D90055" w:rsidP="00D90055">
            <w:pPr>
              <w:spacing w:after="0" w:line="240" w:lineRule="auto"/>
              <w:rPr>
                <w:rFonts w:ascii="Times New Roman" w:eastAsia="Times New Roman" w:hAnsi="Times New Roman" w:cs="Times New Roman"/>
              </w:rPr>
            </w:pPr>
          </w:p>
        </w:tc>
        <w:tc>
          <w:tcPr>
            <w:tcW w:w="658" w:type="pct"/>
            <w:tcBorders>
              <w:top w:val="nil"/>
              <w:left w:val="nil"/>
              <w:bottom w:val="single" w:sz="4" w:space="0" w:color="auto"/>
              <w:right w:val="single" w:sz="4" w:space="0" w:color="auto"/>
            </w:tcBorders>
            <w:shd w:val="clear" w:color="auto" w:fill="auto"/>
            <w:noWrap/>
            <w:vAlign w:val="bottom"/>
            <w:hideMark/>
          </w:tcPr>
          <w:p w:rsidR="00D90055" w:rsidRPr="00AF6C95" w:rsidRDefault="00D90055" w:rsidP="00E415C5">
            <w:pPr>
              <w:spacing w:after="0" w:line="240" w:lineRule="auto"/>
              <w:rPr>
                <w:rFonts w:ascii="Times New Roman" w:eastAsia="Times New Roman" w:hAnsi="Times New Roman" w:cs="Times New Roman"/>
              </w:rPr>
            </w:pPr>
            <w:r>
              <w:rPr>
                <w:rFonts w:ascii="Times New Roman" w:eastAsia="Times New Roman" w:hAnsi="Times New Roman" w:cs="Times New Roman"/>
              </w:rPr>
              <w:t>м</w:t>
            </w:r>
            <w:r w:rsidRPr="00AF6C95">
              <w:rPr>
                <w:rFonts w:ascii="Times New Roman" w:eastAsia="Times New Roman" w:hAnsi="Times New Roman" w:cs="Times New Roman"/>
              </w:rPr>
              <w:t>аксимум, МВт</w:t>
            </w:r>
          </w:p>
        </w:tc>
        <w:tc>
          <w:tcPr>
            <w:tcW w:w="670" w:type="pct"/>
            <w:tcBorders>
              <w:top w:val="nil"/>
              <w:left w:val="nil"/>
              <w:bottom w:val="single" w:sz="4" w:space="0" w:color="auto"/>
              <w:right w:val="single" w:sz="4" w:space="0" w:color="auto"/>
            </w:tcBorders>
            <w:shd w:val="clear" w:color="auto" w:fill="auto"/>
            <w:noWrap/>
            <w:vAlign w:val="center"/>
          </w:tcPr>
          <w:p w:rsidR="00D90055" w:rsidRPr="00C67C43"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249</w:t>
            </w:r>
          </w:p>
        </w:tc>
        <w:tc>
          <w:tcPr>
            <w:tcW w:w="675" w:type="pct"/>
            <w:tcBorders>
              <w:top w:val="nil"/>
              <w:left w:val="nil"/>
              <w:bottom w:val="single" w:sz="4" w:space="0" w:color="auto"/>
              <w:right w:val="single" w:sz="4" w:space="0" w:color="auto"/>
            </w:tcBorders>
            <w:shd w:val="clear" w:color="auto" w:fill="auto"/>
            <w:noWrap/>
            <w:vAlign w:val="center"/>
          </w:tcPr>
          <w:p w:rsidR="00D90055" w:rsidRPr="00C67C43"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261</w:t>
            </w:r>
          </w:p>
        </w:tc>
        <w:tc>
          <w:tcPr>
            <w:tcW w:w="646" w:type="pct"/>
            <w:tcBorders>
              <w:top w:val="nil"/>
              <w:left w:val="nil"/>
              <w:bottom w:val="single" w:sz="4" w:space="0" w:color="auto"/>
              <w:right w:val="single" w:sz="4" w:space="0" w:color="auto"/>
            </w:tcBorders>
            <w:shd w:val="clear" w:color="auto" w:fill="auto"/>
            <w:noWrap/>
            <w:vAlign w:val="center"/>
          </w:tcPr>
          <w:p w:rsidR="00D90055" w:rsidRPr="00C67C43"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255</w:t>
            </w:r>
          </w:p>
        </w:tc>
        <w:tc>
          <w:tcPr>
            <w:tcW w:w="645" w:type="pct"/>
            <w:tcBorders>
              <w:top w:val="nil"/>
              <w:left w:val="nil"/>
              <w:bottom w:val="single" w:sz="4" w:space="0" w:color="auto"/>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263</w:t>
            </w:r>
          </w:p>
        </w:tc>
        <w:tc>
          <w:tcPr>
            <w:tcW w:w="645" w:type="pct"/>
            <w:tcBorders>
              <w:top w:val="nil"/>
              <w:left w:val="nil"/>
              <w:bottom w:val="single" w:sz="4" w:space="0" w:color="auto"/>
              <w:right w:val="single" w:sz="4" w:space="0" w:color="auto"/>
            </w:tcBorders>
            <w:vAlign w:val="center"/>
          </w:tcPr>
          <w:p w:rsidR="00D90055" w:rsidRPr="00F96E9D"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254</w:t>
            </w:r>
          </w:p>
        </w:tc>
      </w:tr>
      <w:tr w:rsidR="00D90055" w:rsidRPr="00A50F2A" w:rsidTr="00D90055">
        <w:trPr>
          <w:trHeight w:val="315"/>
        </w:trPr>
        <w:tc>
          <w:tcPr>
            <w:tcW w:w="1061" w:type="pct"/>
            <w:vMerge/>
            <w:tcBorders>
              <w:top w:val="nil"/>
              <w:left w:val="single" w:sz="4" w:space="0" w:color="auto"/>
              <w:bottom w:val="single" w:sz="4" w:space="0" w:color="000000"/>
              <w:right w:val="single" w:sz="4" w:space="0" w:color="auto"/>
            </w:tcBorders>
            <w:hideMark/>
          </w:tcPr>
          <w:p w:rsidR="00D90055" w:rsidRPr="00AF6C95" w:rsidRDefault="00D90055" w:rsidP="00D90055">
            <w:pPr>
              <w:spacing w:after="0" w:line="240" w:lineRule="auto"/>
              <w:rPr>
                <w:rFonts w:ascii="Times New Roman" w:eastAsia="Times New Roman" w:hAnsi="Times New Roman" w:cs="Times New Roman"/>
              </w:rPr>
            </w:pPr>
          </w:p>
        </w:tc>
        <w:tc>
          <w:tcPr>
            <w:tcW w:w="658" w:type="pct"/>
            <w:tcBorders>
              <w:top w:val="nil"/>
              <w:left w:val="nil"/>
              <w:bottom w:val="single" w:sz="4" w:space="0" w:color="auto"/>
              <w:right w:val="single" w:sz="4" w:space="0" w:color="auto"/>
            </w:tcBorders>
            <w:shd w:val="clear" w:color="auto" w:fill="auto"/>
            <w:noWrap/>
            <w:vAlign w:val="bottom"/>
            <w:hideMark/>
          </w:tcPr>
          <w:p w:rsidR="00D90055" w:rsidRPr="00AF6C95" w:rsidRDefault="00D90055" w:rsidP="00E415C5">
            <w:pPr>
              <w:spacing w:after="0" w:line="240" w:lineRule="auto"/>
              <w:rPr>
                <w:rFonts w:ascii="Times New Roman" w:eastAsia="Times New Roman" w:hAnsi="Times New Roman" w:cs="Times New Roman"/>
                <w:lang w:val="en-US"/>
              </w:rPr>
            </w:pPr>
            <w:r>
              <w:rPr>
                <w:rFonts w:ascii="Times New Roman" w:eastAsia="Times New Roman" w:hAnsi="Times New Roman" w:cs="Times New Roman"/>
              </w:rPr>
              <w:t>п</w:t>
            </w:r>
            <w:r w:rsidRPr="00AF6C95">
              <w:rPr>
                <w:rFonts w:ascii="Times New Roman" w:eastAsia="Times New Roman" w:hAnsi="Times New Roman" w:cs="Times New Roman"/>
              </w:rPr>
              <w:t>рирост</w:t>
            </w:r>
            <w:r>
              <w:rPr>
                <w:rFonts w:ascii="Times New Roman" w:eastAsia="Times New Roman" w:hAnsi="Times New Roman" w:cs="Times New Roman"/>
              </w:rPr>
              <w:t>,</w:t>
            </w:r>
            <w:r w:rsidRPr="00AF6C95">
              <w:rPr>
                <w:rFonts w:ascii="Times New Roman" w:eastAsia="Times New Roman" w:hAnsi="Times New Roman" w:cs="Times New Roman"/>
              </w:rPr>
              <w:t xml:space="preserve"> </w:t>
            </w:r>
            <w:r w:rsidRPr="00AF6C95">
              <w:rPr>
                <w:rFonts w:ascii="Times New Roman" w:eastAsia="Times New Roman" w:hAnsi="Times New Roman" w:cs="Times New Roman"/>
                <w:lang w:val="en-US"/>
              </w:rPr>
              <w:t>%</w:t>
            </w:r>
          </w:p>
        </w:tc>
        <w:tc>
          <w:tcPr>
            <w:tcW w:w="670" w:type="pct"/>
            <w:tcBorders>
              <w:top w:val="nil"/>
              <w:left w:val="nil"/>
              <w:bottom w:val="nil"/>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lang w:val="en-US"/>
              </w:rPr>
            </w:pPr>
          </w:p>
        </w:tc>
        <w:tc>
          <w:tcPr>
            <w:tcW w:w="675" w:type="pct"/>
            <w:tcBorders>
              <w:top w:val="nil"/>
              <w:left w:val="nil"/>
              <w:bottom w:val="nil"/>
              <w:right w:val="single" w:sz="4" w:space="0" w:color="auto"/>
            </w:tcBorders>
            <w:shd w:val="clear" w:color="auto" w:fill="auto"/>
            <w:noWrap/>
            <w:vAlign w:val="center"/>
          </w:tcPr>
          <w:p w:rsidR="00D90055" w:rsidRPr="00E5253B"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+4,6</w:t>
            </w:r>
          </w:p>
        </w:tc>
        <w:tc>
          <w:tcPr>
            <w:tcW w:w="646" w:type="pct"/>
            <w:tcBorders>
              <w:top w:val="nil"/>
              <w:left w:val="nil"/>
              <w:bottom w:val="nil"/>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-2,4</w:t>
            </w:r>
          </w:p>
        </w:tc>
        <w:tc>
          <w:tcPr>
            <w:tcW w:w="645" w:type="pct"/>
            <w:tcBorders>
              <w:top w:val="nil"/>
              <w:left w:val="nil"/>
              <w:bottom w:val="nil"/>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+3,1</w:t>
            </w:r>
          </w:p>
        </w:tc>
        <w:tc>
          <w:tcPr>
            <w:tcW w:w="645" w:type="pct"/>
            <w:tcBorders>
              <w:top w:val="nil"/>
              <w:left w:val="nil"/>
              <w:bottom w:val="nil"/>
              <w:right w:val="single" w:sz="4" w:space="0" w:color="auto"/>
            </w:tcBorders>
            <w:vAlign w:val="center"/>
          </w:tcPr>
          <w:p w:rsidR="00D90055" w:rsidRPr="00A50F2A" w:rsidRDefault="00D90055" w:rsidP="00BD549F">
            <w:pPr>
              <w:spacing w:after="0" w:line="240" w:lineRule="auto"/>
              <w:jc w:val="center"/>
              <w:rPr>
                <w:rFonts w:ascii="Times New Roman" w:eastAsia="Times New Roman" w:hAnsi="Times New Roman" w:cs="Times New Roman"/>
                <w:highlight w:val="yellow"/>
              </w:rPr>
            </w:pPr>
            <w:r w:rsidRPr="00E5253B">
              <w:rPr>
                <w:rFonts w:ascii="Times New Roman" w:eastAsia="Times New Roman" w:hAnsi="Times New Roman" w:cs="Times New Roman"/>
              </w:rPr>
              <w:t>-3,4</w:t>
            </w:r>
          </w:p>
        </w:tc>
      </w:tr>
      <w:tr w:rsidR="00D90055" w:rsidRPr="00F96E9D" w:rsidTr="00D90055">
        <w:trPr>
          <w:trHeight w:val="315"/>
        </w:trPr>
        <w:tc>
          <w:tcPr>
            <w:tcW w:w="1061" w:type="pct"/>
            <w:vMerge w:val="restart"/>
            <w:tcBorders>
              <w:top w:val="nil"/>
              <w:left w:val="single" w:sz="4" w:space="0" w:color="auto"/>
              <w:bottom w:val="single" w:sz="4" w:space="0" w:color="000000"/>
              <w:right w:val="single" w:sz="4" w:space="0" w:color="auto"/>
            </w:tcBorders>
            <w:shd w:val="clear" w:color="auto" w:fill="auto"/>
            <w:noWrap/>
            <w:hideMark/>
          </w:tcPr>
          <w:p w:rsidR="00D90055" w:rsidRPr="00AF6C95" w:rsidRDefault="00D90055" w:rsidP="00D90055">
            <w:pPr>
              <w:spacing w:after="0" w:line="240" w:lineRule="auto"/>
              <w:rPr>
                <w:rFonts w:ascii="Times New Roman" w:eastAsia="Times New Roman" w:hAnsi="Times New Roman" w:cs="Times New Roman"/>
              </w:rPr>
            </w:pPr>
            <w:r w:rsidRPr="00AF6C95">
              <w:rPr>
                <w:rFonts w:ascii="Times New Roman" w:eastAsia="Times New Roman" w:hAnsi="Times New Roman" w:cs="Times New Roman"/>
              </w:rPr>
              <w:t>Энергорайон Кировской ТЭЦ-3</w:t>
            </w:r>
          </w:p>
        </w:tc>
        <w:tc>
          <w:tcPr>
            <w:tcW w:w="658" w:type="pct"/>
            <w:tcBorders>
              <w:top w:val="nil"/>
              <w:left w:val="nil"/>
              <w:bottom w:val="nil"/>
              <w:right w:val="single" w:sz="4" w:space="0" w:color="auto"/>
            </w:tcBorders>
            <w:shd w:val="clear" w:color="auto" w:fill="auto"/>
            <w:noWrap/>
            <w:vAlign w:val="center"/>
            <w:hideMark/>
          </w:tcPr>
          <w:p w:rsidR="00D90055" w:rsidRPr="00AF6C95" w:rsidRDefault="00D90055" w:rsidP="00E415C5">
            <w:pPr>
              <w:spacing w:after="0" w:line="240" w:lineRule="auto"/>
              <w:rPr>
                <w:rFonts w:ascii="Times New Roman" w:eastAsia="Times New Roman" w:hAnsi="Times New Roman" w:cs="Times New Roman"/>
              </w:rPr>
            </w:pPr>
            <w:r>
              <w:rPr>
                <w:rFonts w:ascii="Times New Roman" w:eastAsia="Times New Roman" w:hAnsi="Times New Roman" w:cs="Times New Roman"/>
              </w:rPr>
              <w:t>д</w:t>
            </w:r>
            <w:r w:rsidRPr="00AF6C95">
              <w:rPr>
                <w:rFonts w:ascii="Times New Roman" w:eastAsia="Times New Roman" w:hAnsi="Times New Roman" w:cs="Times New Roman"/>
              </w:rPr>
              <w:t>ата</w:t>
            </w:r>
          </w:p>
        </w:tc>
        <w:tc>
          <w:tcPr>
            <w:tcW w:w="670" w:type="pct"/>
            <w:tcBorders>
              <w:top w:val="single" w:sz="4" w:space="0" w:color="auto"/>
              <w:left w:val="nil"/>
              <w:bottom w:val="nil"/>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lang w:val="en-US"/>
              </w:rPr>
              <w:t>28.11.2011</w:t>
            </w:r>
          </w:p>
        </w:tc>
        <w:tc>
          <w:tcPr>
            <w:tcW w:w="675" w:type="pct"/>
            <w:tcBorders>
              <w:top w:val="single" w:sz="4" w:space="0" w:color="auto"/>
              <w:left w:val="nil"/>
              <w:bottom w:val="nil"/>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rPr>
              <w:t>15</w:t>
            </w:r>
            <w:r w:rsidRPr="002E42EE">
              <w:rPr>
                <w:rFonts w:ascii="Times New Roman" w:eastAsia="Times New Roman" w:hAnsi="Times New Roman" w:cs="Times New Roman"/>
                <w:lang w:val="en-US"/>
              </w:rPr>
              <w:t>.</w:t>
            </w:r>
            <w:r w:rsidRPr="002E42EE">
              <w:rPr>
                <w:rFonts w:ascii="Times New Roman" w:eastAsia="Times New Roman" w:hAnsi="Times New Roman" w:cs="Times New Roman"/>
              </w:rPr>
              <w:t>02</w:t>
            </w:r>
            <w:r w:rsidRPr="002E42EE">
              <w:rPr>
                <w:rFonts w:ascii="Times New Roman" w:eastAsia="Times New Roman" w:hAnsi="Times New Roman" w:cs="Times New Roman"/>
                <w:lang w:val="en-US"/>
              </w:rPr>
              <w:t>.201</w:t>
            </w:r>
            <w:r w:rsidRPr="002E42EE">
              <w:rPr>
                <w:rFonts w:ascii="Times New Roman" w:eastAsia="Times New Roman" w:hAnsi="Times New Roman" w:cs="Times New Roman"/>
              </w:rPr>
              <w:t>2</w:t>
            </w:r>
          </w:p>
        </w:tc>
        <w:tc>
          <w:tcPr>
            <w:tcW w:w="646" w:type="pct"/>
            <w:tcBorders>
              <w:top w:val="single" w:sz="4" w:space="0" w:color="auto"/>
              <w:left w:val="nil"/>
              <w:bottom w:val="nil"/>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lang w:val="en-US"/>
              </w:rPr>
              <w:t>20.12.2013</w:t>
            </w:r>
          </w:p>
        </w:tc>
        <w:tc>
          <w:tcPr>
            <w:tcW w:w="645" w:type="pct"/>
            <w:tcBorders>
              <w:top w:val="single" w:sz="4" w:space="0" w:color="auto"/>
              <w:left w:val="nil"/>
              <w:bottom w:val="nil"/>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rPr>
              <w:t>09</w:t>
            </w:r>
            <w:r w:rsidRPr="002E42EE">
              <w:rPr>
                <w:rFonts w:ascii="Times New Roman" w:eastAsia="Times New Roman" w:hAnsi="Times New Roman" w:cs="Times New Roman"/>
                <w:lang w:val="en-US"/>
              </w:rPr>
              <w:t>.12.201</w:t>
            </w:r>
            <w:r w:rsidRPr="002E42EE">
              <w:rPr>
                <w:rFonts w:ascii="Times New Roman" w:eastAsia="Times New Roman" w:hAnsi="Times New Roman" w:cs="Times New Roman"/>
              </w:rPr>
              <w:t>4</w:t>
            </w:r>
          </w:p>
        </w:tc>
        <w:tc>
          <w:tcPr>
            <w:tcW w:w="645" w:type="pct"/>
            <w:tcBorders>
              <w:top w:val="single" w:sz="4" w:space="0" w:color="auto"/>
              <w:left w:val="nil"/>
              <w:bottom w:val="nil"/>
              <w:right w:val="single" w:sz="4" w:space="0" w:color="auto"/>
            </w:tcBorders>
            <w:vAlign w:val="center"/>
          </w:tcPr>
          <w:p w:rsidR="00D90055" w:rsidRPr="009A4EC6" w:rsidRDefault="00D90055" w:rsidP="00BD549F">
            <w:pPr>
              <w:spacing w:after="0" w:line="240" w:lineRule="auto"/>
              <w:jc w:val="center"/>
              <w:rPr>
                <w:rFonts w:ascii="Times New Roman" w:eastAsia="Times New Roman" w:hAnsi="Times New Roman" w:cs="Times New Roman"/>
              </w:rPr>
            </w:pPr>
            <w:r w:rsidRPr="009A4EC6">
              <w:rPr>
                <w:rFonts w:ascii="Times New Roman" w:eastAsia="Times New Roman" w:hAnsi="Times New Roman" w:cs="Times New Roman"/>
              </w:rPr>
              <w:t>20</w:t>
            </w:r>
            <w:r w:rsidRPr="009A4EC6">
              <w:rPr>
                <w:rFonts w:ascii="Times New Roman" w:eastAsia="Times New Roman" w:hAnsi="Times New Roman" w:cs="Times New Roman"/>
                <w:lang w:val="en-US"/>
              </w:rPr>
              <w:t>.</w:t>
            </w:r>
            <w:r w:rsidRPr="009A4EC6">
              <w:rPr>
                <w:rFonts w:ascii="Times New Roman" w:eastAsia="Times New Roman" w:hAnsi="Times New Roman" w:cs="Times New Roman"/>
              </w:rPr>
              <w:t>01</w:t>
            </w:r>
            <w:r w:rsidRPr="009A4EC6">
              <w:rPr>
                <w:rFonts w:ascii="Times New Roman" w:eastAsia="Times New Roman" w:hAnsi="Times New Roman" w:cs="Times New Roman"/>
                <w:lang w:val="en-US"/>
              </w:rPr>
              <w:t>.201</w:t>
            </w:r>
            <w:r w:rsidRPr="009A4EC6">
              <w:rPr>
                <w:rFonts w:ascii="Times New Roman" w:eastAsia="Times New Roman" w:hAnsi="Times New Roman" w:cs="Times New Roman"/>
              </w:rPr>
              <w:t>5</w:t>
            </w:r>
          </w:p>
        </w:tc>
      </w:tr>
      <w:tr w:rsidR="00D90055" w:rsidRPr="00F96E9D" w:rsidTr="00D90055">
        <w:trPr>
          <w:trHeight w:val="315"/>
        </w:trPr>
        <w:tc>
          <w:tcPr>
            <w:tcW w:w="1061" w:type="pct"/>
            <w:vMerge/>
            <w:tcBorders>
              <w:top w:val="nil"/>
              <w:left w:val="single" w:sz="4" w:space="0" w:color="auto"/>
              <w:bottom w:val="single" w:sz="4" w:space="0" w:color="000000"/>
              <w:right w:val="single" w:sz="4" w:space="0" w:color="auto"/>
            </w:tcBorders>
            <w:hideMark/>
          </w:tcPr>
          <w:p w:rsidR="00D90055" w:rsidRPr="00AF6C95" w:rsidRDefault="00D90055" w:rsidP="00D90055">
            <w:pPr>
              <w:spacing w:after="0" w:line="240" w:lineRule="auto"/>
              <w:rPr>
                <w:rFonts w:ascii="Times New Roman" w:eastAsia="Times New Roman" w:hAnsi="Times New Roman" w:cs="Times New Roman"/>
              </w:rPr>
            </w:pPr>
          </w:p>
        </w:tc>
        <w:tc>
          <w:tcPr>
            <w:tcW w:w="658" w:type="pct"/>
            <w:tcBorders>
              <w:top w:val="nil"/>
              <w:left w:val="nil"/>
              <w:bottom w:val="single" w:sz="4" w:space="0" w:color="auto"/>
              <w:right w:val="single" w:sz="4" w:space="0" w:color="auto"/>
            </w:tcBorders>
            <w:shd w:val="clear" w:color="auto" w:fill="auto"/>
            <w:noWrap/>
            <w:vAlign w:val="center"/>
            <w:hideMark/>
          </w:tcPr>
          <w:p w:rsidR="00D90055" w:rsidRPr="00AF6C95" w:rsidRDefault="00D90055" w:rsidP="00E415C5">
            <w:pPr>
              <w:spacing w:after="0" w:line="240" w:lineRule="auto"/>
              <w:rPr>
                <w:rFonts w:ascii="Times New Roman" w:eastAsia="Times New Roman" w:hAnsi="Times New Roman" w:cs="Times New Roman"/>
              </w:rPr>
            </w:pPr>
            <w:r>
              <w:rPr>
                <w:rFonts w:ascii="Times New Roman" w:eastAsia="Times New Roman" w:hAnsi="Times New Roman" w:cs="Times New Roman"/>
              </w:rPr>
              <w:t>в</w:t>
            </w:r>
            <w:r w:rsidRPr="00AF6C95">
              <w:rPr>
                <w:rFonts w:ascii="Times New Roman" w:eastAsia="Times New Roman" w:hAnsi="Times New Roman" w:cs="Times New Roman"/>
              </w:rPr>
              <w:t>ремя</w:t>
            </w:r>
          </w:p>
        </w:tc>
        <w:tc>
          <w:tcPr>
            <w:tcW w:w="670" w:type="pct"/>
            <w:tcBorders>
              <w:top w:val="nil"/>
              <w:left w:val="nil"/>
              <w:bottom w:val="single" w:sz="4" w:space="0" w:color="auto"/>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lang w:val="en-US"/>
              </w:rPr>
              <w:t>9:00</w:t>
            </w:r>
          </w:p>
        </w:tc>
        <w:tc>
          <w:tcPr>
            <w:tcW w:w="675" w:type="pct"/>
            <w:tcBorders>
              <w:top w:val="nil"/>
              <w:left w:val="nil"/>
              <w:bottom w:val="single" w:sz="4" w:space="0" w:color="auto"/>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rPr>
              <w:t>10</w:t>
            </w:r>
            <w:r w:rsidRPr="002E42EE">
              <w:rPr>
                <w:rFonts w:ascii="Times New Roman" w:eastAsia="Times New Roman" w:hAnsi="Times New Roman" w:cs="Times New Roman"/>
                <w:lang w:val="en-US"/>
              </w:rPr>
              <w:t>:00</w:t>
            </w:r>
          </w:p>
        </w:tc>
        <w:tc>
          <w:tcPr>
            <w:tcW w:w="646" w:type="pct"/>
            <w:tcBorders>
              <w:top w:val="nil"/>
              <w:left w:val="nil"/>
              <w:bottom w:val="single" w:sz="4" w:space="0" w:color="auto"/>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rPr>
              <w:t>10</w:t>
            </w:r>
            <w:r w:rsidRPr="002E42EE">
              <w:rPr>
                <w:rFonts w:ascii="Times New Roman" w:eastAsia="Times New Roman" w:hAnsi="Times New Roman" w:cs="Times New Roman"/>
                <w:lang w:val="en-US"/>
              </w:rPr>
              <w:t>:00</w:t>
            </w:r>
          </w:p>
        </w:tc>
        <w:tc>
          <w:tcPr>
            <w:tcW w:w="645" w:type="pct"/>
            <w:tcBorders>
              <w:top w:val="nil"/>
              <w:left w:val="nil"/>
              <w:bottom w:val="single" w:sz="4" w:space="0" w:color="auto"/>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rPr>
              <w:t>09</w:t>
            </w:r>
            <w:r w:rsidRPr="002E42EE">
              <w:rPr>
                <w:rFonts w:ascii="Times New Roman" w:eastAsia="Times New Roman" w:hAnsi="Times New Roman" w:cs="Times New Roman"/>
                <w:lang w:val="en-US"/>
              </w:rPr>
              <w:t>:00</w:t>
            </w:r>
          </w:p>
        </w:tc>
        <w:tc>
          <w:tcPr>
            <w:tcW w:w="645" w:type="pct"/>
            <w:tcBorders>
              <w:top w:val="nil"/>
              <w:left w:val="nil"/>
              <w:bottom w:val="single" w:sz="4" w:space="0" w:color="auto"/>
              <w:right w:val="single" w:sz="4" w:space="0" w:color="auto"/>
            </w:tcBorders>
            <w:vAlign w:val="center"/>
          </w:tcPr>
          <w:p w:rsidR="00D90055" w:rsidRPr="009A4EC6" w:rsidRDefault="00D90055" w:rsidP="00BD549F">
            <w:pPr>
              <w:spacing w:after="0" w:line="240" w:lineRule="auto"/>
              <w:jc w:val="center"/>
              <w:rPr>
                <w:rFonts w:ascii="Times New Roman" w:eastAsia="Times New Roman" w:hAnsi="Times New Roman" w:cs="Times New Roman"/>
                <w:lang w:val="en-US"/>
              </w:rPr>
            </w:pPr>
            <w:r w:rsidRPr="009A4EC6">
              <w:rPr>
                <w:rFonts w:ascii="Times New Roman" w:eastAsia="Times New Roman" w:hAnsi="Times New Roman" w:cs="Times New Roman"/>
              </w:rPr>
              <w:t>10</w:t>
            </w:r>
            <w:r w:rsidRPr="009A4EC6">
              <w:rPr>
                <w:rFonts w:ascii="Times New Roman" w:eastAsia="Times New Roman" w:hAnsi="Times New Roman" w:cs="Times New Roman"/>
                <w:lang w:val="en-US"/>
              </w:rPr>
              <w:t>:00</w:t>
            </w:r>
          </w:p>
        </w:tc>
      </w:tr>
      <w:tr w:rsidR="00D90055" w:rsidRPr="00F96E9D" w:rsidTr="00D90055">
        <w:trPr>
          <w:trHeight w:val="315"/>
        </w:trPr>
        <w:tc>
          <w:tcPr>
            <w:tcW w:w="1061" w:type="pct"/>
            <w:vMerge/>
            <w:tcBorders>
              <w:top w:val="nil"/>
              <w:left w:val="single" w:sz="4" w:space="0" w:color="auto"/>
              <w:bottom w:val="single" w:sz="4" w:space="0" w:color="000000"/>
              <w:right w:val="single" w:sz="4" w:space="0" w:color="auto"/>
            </w:tcBorders>
            <w:hideMark/>
          </w:tcPr>
          <w:p w:rsidR="00D90055" w:rsidRPr="00AF6C95" w:rsidRDefault="00D90055" w:rsidP="00D90055">
            <w:pPr>
              <w:spacing w:after="0" w:line="240" w:lineRule="auto"/>
              <w:rPr>
                <w:rFonts w:ascii="Times New Roman" w:eastAsia="Times New Roman" w:hAnsi="Times New Roman" w:cs="Times New Roman"/>
              </w:rPr>
            </w:pPr>
          </w:p>
        </w:tc>
        <w:tc>
          <w:tcPr>
            <w:tcW w:w="658" w:type="pct"/>
            <w:tcBorders>
              <w:top w:val="nil"/>
              <w:left w:val="nil"/>
              <w:bottom w:val="single" w:sz="4" w:space="0" w:color="auto"/>
              <w:right w:val="single" w:sz="4" w:space="0" w:color="auto"/>
            </w:tcBorders>
            <w:shd w:val="clear" w:color="auto" w:fill="auto"/>
            <w:noWrap/>
            <w:vAlign w:val="bottom"/>
            <w:hideMark/>
          </w:tcPr>
          <w:p w:rsidR="00D90055" w:rsidRPr="00AF6C95" w:rsidRDefault="00D90055" w:rsidP="00E415C5">
            <w:pPr>
              <w:spacing w:after="0" w:line="240" w:lineRule="auto"/>
              <w:rPr>
                <w:rFonts w:ascii="Times New Roman" w:eastAsia="Times New Roman" w:hAnsi="Times New Roman" w:cs="Times New Roman"/>
              </w:rPr>
            </w:pPr>
            <w:r>
              <w:rPr>
                <w:rFonts w:ascii="Times New Roman" w:eastAsia="Times New Roman" w:hAnsi="Times New Roman" w:cs="Times New Roman"/>
              </w:rPr>
              <w:t>м</w:t>
            </w:r>
            <w:r w:rsidRPr="00AF6C95">
              <w:rPr>
                <w:rFonts w:ascii="Times New Roman" w:eastAsia="Times New Roman" w:hAnsi="Times New Roman" w:cs="Times New Roman"/>
              </w:rPr>
              <w:t>аксимум, МВт</w:t>
            </w:r>
          </w:p>
        </w:tc>
        <w:tc>
          <w:tcPr>
            <w:tcW w:w="670" w:type="pct"/>
            <w:tcBorders>
              <w:top w:val="nil"/>
              <w:left w:val="nil"/>
              <w:bottom w:val="single" w:sz="4" w:space="0" w:color="auto"/>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lang w:val="en-US"/>
              </w:rPr>
              <w:t>220</w:t>
            </w:r>
          </w:p>
        </w:tc>
        <w:tc>
          <w:tcPr>
            <w:tcW w:w="675" w:type="pct"/>
            <w:tcBorders>
              <w:top w:val="nil"/>
              <w:left w:val="nil"/>
              <w:bottom w:val="single" w:sz="4" w:space="0" w:color="auto"/>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rPr>
              <w:t>217</w:t>
            </w:r>
          </w:p>
        </w:tc>
        <w:tc>
          <w:tcPr>
            <w:tcW w:w="646" w:type="pct"/>
            <w:tcBorders>
              <w:top w:val="nil"/>
              <w:left w:val="nil"/>
              <w:bottom w:val="single" w:sz="4" w:space="0" w:color="auto"/>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lang w:val="en-US"/>
              </w:rPr>
              <w:t>188</w:t>
            </w:r>
          </w:p>
        </w:tc>
        <w:tc>
          <w:tcPr>
            <w:tcW w:w="645" w:type="pct"/>
            <w:tcBorders>
              <w:top w:val="nil"/>
              <w:left w:val="nil"/>
              <w:bottom w:val="single" w:sz="4" w:space="0" w:color="auto"/>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rPr>
              <w:t>191</w:t>
            </w:r>
          </w:p>
        </w:tc>
        <w:tc>
          <w:tcPr>
            <w:tcW w:w="645" w:type="pct"/>
            <w:tcBorders>
              <w:top w:val="nil"/>
              <w:left w:val="nil"/>
              <w:bottom w:val="single" w:sz="4" w:space="0" w:color="auto"/>
              <w:right w:val="single" w:sz="4" w:space="0" w:color="auto"/>
            </w:tcBorders>
            <w:vAlign w:val="center"/>
          </w:tcPr>
          <w:p w:rsidR="00D90055" w:rsidRPr="009A4EC6" w:rsidRDefault="00D90055" w:rsidP="00BD549F">
            <w:pPr>
              <w:spacing w:after="0" w:line="240" w:lineRule="auto"/>
              <w:jc w:val="center"/>
              <w:rPr>
                <w:rFonts w:ascii="Times New Roman" w:eastAsia="Times New Roman" w:hAnsi="Times New Roman" w:cs="Times New Roman"/>
              </w:rPr>
            </w:pPr>
            <w:r w:rsidRPr="009A4EC6">
              <w:rPr>
                <w:rFonts w:ascii="Times New Roman" w:eastAsia="Times New Roman" w:hAnsi="Times New Roman" w:cs="Times New Roman"/>
              </w:rPr>
              <w:t>206</w:t>
            </w:r>
          </w:p>
        </w:tc>
      </w:tr>
      <w:tr w:rsidR="00D90055" w:rsidRPr="00A50F2A" w:rsidTr="00D90055">
        <w:trPr>
          <w:trHeight w:val="315"/>
        </w:trPr>
        <w:tc>
          <w:tcPr>
            <w:tcW w:w="1061" w:type="pct"/>
            <w:vMerge/>
            <w:tcBorders>
              <w:top w:val="nil"/>
              <w:left w:val="single" w:sz="4" w:space="0" w:color="auto"/>
              <w:bottom w:val="single" w:sz="4" w:space="0" w:color="auto"/>
              <w:right w:val="single" w:sz="4" w:space="0" w:color="auto"/>
            </w:tcBorders>
            <w:hideMark/>
          </w:tcPr>
          <w:p w:rsidR="00D90055" w:rsidRPr="00AF6C95" w:rsidRDefault="00D90055" w:rsidP="00D90055">
            <w:pPr>
              <w:spacing w:after="0" w:line="240" w:lineRule="auto"/>
              <w:rPr>
                <w:rFonts w:ascii="Times New Roman" w:eastAsia="Times New Roman" w:hAnsi="Times New Roman" w:cs="Times New Roman"/>
              </w:rPr>
            </w:pPr>
          </w:p>
        </w:tc>
        <w:tc>
          <w:tcPr>
            <w:tcW w:w="658" w:type="pct"/>
            <w:tcBorders>
              <w:top w:val="nil"/>
              <w:left w:val="nil"/>
              <w:bottom w:val="single" w:sz="4" w:space="0" w:color="auto"/>
              <w:right w:val="single" w:sz="4" w:space="0" w:color="auto"/>
            </w:tcBorders>
            <w:shd w:val="clear" w:color="auto" w:fill="auto"/>
            <w:noWrap/>
            <w:vAlign w:val="bottom"/>
            <w:hideMark/>
          </w:tcPr>
          <w:p w:rsidR="00D90055" w:rsidRPr="00AF6C95" w:rsidRDefault="00D90055" w:rsidP="00E415C5">
            <w:pPr>
              <w:spacing w:after="0" w:line="240" w:lineRule="auto"/>
              <w:rPr>
                <w:rFonts w:ascii="Times New Roman" w:eastAsia="Times New Roman" w:hAnsi="Times New Roman" w:cs="Times New Roman"/>
                <w:lang w:val="en-US"/>
              </w:rPr>
            </w:pPr>
            <w:r>
              <w:rPr>
                <w:rFonts w:ascii="Times New Roman" w:eastAsia="Times New Roman" w:hAnsi="Times New Roman" w:cs="Times New Roman"/>
              </w:rPr>
              <w:t>п</w:t>
            </w:r>
            <w:r w:rsidRPr="00AF6C95">
              <w:rPr>
                <w:rFonts w:ascii="Times New Roman" w:eastAsia="Times New Roman" w:hAnsi="Times New Roman" w:cs="Times New Roman"/>
              </w:rPr>
              <w:t>рирост</w:t>
            </w:r>
            <w:r>
              <w:rPr>
                <w:rFonts w:ascii="Times New Roman" w:eastAsia="Times New Roman" w:hAnsi="Times New Roman" w:cs="Times New Roman"/>
              </w:rPr>
              <w:t>,</w:t>
            </w:r>
            <w:r w:rsidRPr="00AF6C95">
              <w:rPr>
                <w:rFonts w:ascii="Times New Roman" w:eastAsia="Times New Roman" w:hAnsi="Times New Roman" w:cs="Times New Roman"/>
              </w:rPr>
              <w:t xml:space="preserve"> </w:t>
            </w:r>
            <w:r w:rsidRPr="00AF6C95">
              <w:rPr>
                <w:rFonts w:ascii="Times New Roman" w:eastAsia="Times New Roman" w:hAnsi="Times New Roman" w:cs="Times New Roman"/>
                <w:lang w:val="en-US"/>
              </w:rPr>
              <w:t>%</w:t>
            </w:r>
          </w:p>
        </w:tc>
        <w:tc>
          <w:tcPr>
            <w:tcW w:w="670" w:type="pct"/>
            <w:tcBorders>
              <w:top w:val="nil"/>
              <w:left w:val="nil"/>
              <w:bottom w:val="single" w:sz="4" w:space="0" w:color="auto"/>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lang w:val="en-US"/>
              </w:rPr>
            </w:pPr>
          </w:p>
        </w:tc>
        <w:tc>
          <w:tcPr>
            <w:tcW w:w="675" w:type="pct"/>
            <w:tcBorders>
              <w:top w:val="nil"/>
              <w:left w:val="nil"/>
              <w:bottom w:val="single" w:sz="4" w:space="0" w:color="auto"/>
              <w:right w:val="single" w:sz="4" w:space="0" w:color="auto"/>
            </w:tcBorders>
            <w:shd w:val="clear" w:color="auto" w:fill="auto"/>
            <w:noWrap/>
            <w:vAlign w:val="center"/>
          </w:tcPr>
          <w:p w:rsidR="00D90055" w:rsidRPr="00D51636" w:rsidRDefault="00D90055"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rPr>
              <w:t>-1,</w:t>
            </w:r>
            <w:r>
              <w:rPr>
                <w:rFonts w:ascii="Times New Roman" w:eastAsia="Times New Roman" w:hAnsi="Times New Roman" w:cs="Times New Roman"/>
                <w:lang w:val="en-US"/>
              </w:rPr>
              <w:t>4</w:t>
            </w:r>
          </w:p>
        </w:tc>
        <w:tc>
          <w:tcPr>
            <w:tcW w:w="646" w:type="pct"/>
            <w:tcBorders>
              <w:top w:val="nil"/>
              <w:left w:val="nil"/>
              <w:bottom w:val="single" w:sz="4" w:space="0" w:color="auto"/>
              <w:right w:val="single" w:sz="4" w:space="0" w:color="auto"/>
            </w:tcBorders>
            <w:shd w:val="clear" w:color="auto" w:fill="auto"/>
            <w:noWrap/>
            <w:vAlign w:val="center"/>
          </w:tcPr>
          <w:p w:rsidR="00D90055" w:rsidRPr="00D51636" w:rsidRDefault="00D90055"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rPr>
              <w:t>-13,</w:t>
            </w:r>
            <w:r>
              <w:rPr>
                <w:rFonts w:ascii="Times New Roman" w:eastAsia="Times New Roman" w:hAnsi="Times New Roman" w:cs="Times New Roman"/>
                <w:lang w:val="en-US"/>
              </w:rPr>
              <w:t>4</w:t>
            </w:r>
          </w:p>
        </w:tc>
        <w:tc>
          <w:tcPr>
            <w:tcW w:w="645" w:type="pct"/>
            <w:tcBorders>
              <w:top w:val="nil"/>
              <w:left w:val="nil"/>
              <w:bottom w:val="single" w:sz="4" w:space="0" w:color="auto"/>
              <w:right w:val="single" w:sz="4" w:space="0" w:color="auto"/>
            </w:tcBorders>
            <w:shd w:val="clear" w:color="auto" w:fill="auto"/>
            <w:noWrap/>
            <w:vAlign w:val="center"/>
          </w:tcPr>
          <w:p w:rsidR="00D90055" w:rsidRPr="00D51636" w:rsidRDefault="00D90055" w:rsidP="00BD549F">
            <w:pPr>
              <w:spacing w:after="0" w:line="240" w:lineRule="auto"/>
              <w:jc w:val="center"/>
              <w:rPr>
                <w:rFonts w:ascii="Times New Roman" w:eastAsia="Times New Roman" w:hAnsi="Times New Roman" w:cs="Times New Roman"/>
                <w:lang w:val="en-US"/>
              </w:rPr>
            </w:pPr>
            <w:r w:rsidRPr="009A4EC6">
              <w:rPr>
                <w:rFonts w:ascii="Times New Roman" w:eastAsia="Times New Roman" w:hAnsi="Times New Roman" w:cs="Times New Roman"/>
              </w:rPr>
              <w:t>+1,</w:t>
            </w:r>
            <w:r>
              <w:rPr>
                <w:rFonts w:ascii="Times New Roman" w:eastAsia="Times New Roman" w:hAnsi="Times New Roman" w:cs="Times New Roman"/>
                <w:lang w:val="en-US"/>
              </w:rPr>
              <w:t>6</w:t>
            </w:r>
          </w:p>
        </w:tc>
        <w:tc>
          <w:tcPr>
            <w:tcW w:w="645" w:type="pct"/>
            <w:tcBorders>
              <w:top w:val="nil"/>
              <w:left w:val="nil"/>
              <w:bottom w:val="single" w:sz="4" w:space="0" w:color="auto"/>
              <w:right w:val="single" w:sz="4" w:space="0" w:color="auto"/>
            </w:tcBorders>
            <w:vAlign w:val="center"/>
          </w:tcPr>
          <w:p w:rsidR="00D90055" w:rsidRPr="00D51636" w:rsidRDefault="00D90055" w:rsidP="00BD549F">
            <w:pPr>
              <w:spacing w:after="0" w:line="240" w:lineRule="auto"/>
              <w:jc w:val="center"/>
              <w:rPr>
                <w:rFonts w:ascii="Times New Roman" w:eastAsia="Times New Roman" w:hAnsi="Times New Roman" w:cs="Times New Roman"/>
                <w:lang w:val="en-US"/>
              </w:rPr>
            </w:pPr>
            <w:r w:rsidRPr="009A4EC6">
              <w:rPr>
                <w:rFonts w:ascii="Times New Roman" w:eastAsia="Times New Roman" w:hAnsi="Times New Roman" w:cs="Times New Roman"/>
              </w:rPr>
              <w:t>+7,</w:t>
            </w:r>
            <w:r>
              <w:rPr>
                <w:rFonts w:ascii="Times New Roman" w:eastAsia="Times New Roman" w:hAnsi="Times New Roman" w:cs="Times New Roman"/>
                <w:lang w:val="en-US"/>
              </w:rPr>
              <w:t>9</w:t>
            </w:r>
          </w:p>
        </w:tc>
      </w:tr>
      <w:tr w:rsidR="00D90055" w:rsidRPr="00F96E9D" w:rsidTr="00D90055">
        <w:trPr>
          <w:trHeight w:val="315"/>
        </w:trPr>
        <w:tc>
          <w:tcPr>
            <w:tcW w:w="1061" w:type="pct"/>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D90055" w:rsidRPr="00AF6C95" w:rsidRDefault="00D90055" w:rsidP="00D90055">
            <w:pPr>
              <w:spacing w:after="0" w:line="240" w:lineRule="auto"/>
              <w:rPr>
                <w:rFonts w:ascii="Times New Roman" w:eastAsia="Times New Roman" w:hAnsi="Times New Roman" w:cs="Times New Roman"/>
              </w:rPr>
            </w:pPr>
            <w:r w:rsidRPr="00AF6C95">
              <w:rPr>
                <w:rFonts w:ascii="Times New Roman" w:eastAsia="Times New Roman" w:hAnsi="Times New Roman" w:cs="Times New Roman"/>
              </w:rPr>
              <w:lastRenderedPageBreak/>
              <w:t>Энергорайон Кировской ТЭЦ-3 – Чепецк</w:t>
            </w:r>
          </w:p>
        </w:tc>
        <w:tc>
          <w:tcPr>
            <w:tcW w:w="658" w:type="pct"/>
            <w:tcBorders>
              <w:top w:val="single" w:sz="4" w:space="0" w:color="auto"/>
              <w:left w:val="nil"/>
              <w:bottom w:val="nil"/>
              <w:right w:val="single" w:sz="4" w:space="0" w:color="auto"/>
            </w:tcBorders>
            <w:shd w:val="clear" w:color="auto" w:fill="auto"/>
            <w:noWrap/>
            <w:vAlign w:val="center"/>
            <w:hideMark/>
          </w:tcPr>
          <w:p w:rsidR="00D90055" w:rsidRPr="00AF6C95" w:rsidRDefault="00D90055" w:rsidP="00E415C5">
            <w:pPr>
              <w:spacing w:after="0" w:line="240" w:lineRule="auto"/>
              <w:rPr>
                <w:rFonts w:ascii="Times New Roman" w:eastAsia="Times New Roman" w:hAnsi="Times New Roman" w:cs="Times New Roman"/>
              </w:rPr>
            </w:pPr>
            <w:r>
              <w:rPr>
                <w:rFonts w:ascii="Times New Roman" w:eastAsia="Times New Roman" w:hAnsi="Times New Roman" w:cs="Times New Roman"/>
              </w:rPr>
              <w:t>д</w:t>
            </w:r>
            <w:r w:rsidRPr="00AF6C95">
              <w:rPr>
                <w:rFonts w:ascii="Times New Roman" w:eastAsia="Times New Roman" w:hAnsi="Times New Roman" w:cs="Times New Roman"/>
              </w:rPr>
              <w:t>ата</w:t>
            </w:r>
          </w:p>
        </w:tc>
        <w:tc>
          <w:tcPr>
            <w:tcW w:w="670" w:type="pct"/>
            <w:tcBorders>
              <w:top w:val="single" w:sz="4" w:space="0" w:color="auto"/>
              <w:left w:val="nil"/>
              <w:bottom w:val="nil"/>
              <w:right w:val="single" w:sz="4" w:space="0" w:color="auto"/>
            </w:tcBorders>
            <w:shd w:val="clear" w:color="auto" w:fill="auto"/>
            <w:noWrap/>
            <w:vAlign w:val="center"/>
          </w:tcPr>
          <w:p w:rsidR="00D90055" w:rsidRPr="007325FF"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18.02.2011</w:t>
            </w:r>
          </w:p>
        </w:tc>
        <w:tc>
          <w:tcPr>
            <w:tcW w:w="675" w:type="pct"/>
            <w:tcBorders>
              <w:top w:val="single" w:sz="4" w:space="0" w:color="auto"/>
              <w:left w:val="nil"/>
              <w:bottom w:val="nil"/>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25.02.2012</w:t>
            </w:r>
          </w:p>
        </w:tc>
        <w:tc>
          <w:tcPr>
            <w:tcW w:w="646" w:type="pct"/>
            <w:tcBorders>
              <w:top w:val="single" w:sz="4" w:space="0" w:color="auto"/>
              <w:left w:val="nil"/>
              <w:bottom w:val="nil"/>
              <w:right w:val="single" w:sz="4" w:space="0" w:color="auto"/>
            </w:tcBorders>
            <w:shd w:val="clear" w:color="auto" w:fill="auto"/>
            <w:noWrap/>
            <w:vAlign w:val="center"/>
          </w:tcPr>
          <w:p w:rsidR="00D90055" w:rsidRPr="00D23730" w:rsidRDefault="00D90055" w:rsidP="00BD549F">
            <w:pPr>
              <w:spacing w:after="0" w:line="240" w:lineRule="auto"/>
              <w:jc w:val="center"/>
              <w:rPr>
                <w:rFonts w:ascii="Times New Roman" w:eastAsia="Times New Roman" w:hAnsi="Times New Roman" w:cs="Times New Roman"/>
              </w:rPr>
            </w:pPr>
            <w:r w:rsidRPr="00D23730">
              <w:rPr>
                <w:rFonts w:ascii="Times New Roman" w:eastAsia="Times New Roman" w:hAnsi="Times New Roman" w:cs="Times New Roman"/>
              </w:rPr>
              <w:t>20.12.2013</w:t>
            </w:r>
          </w:p>
        </w:tc>
        <w:tc>
          <w:tcPr>
            <w:tcW w:w="645" w:type="pct"/>
            <w:tcBorders>
              <w:top w:val="single" w:sz="4" w:space="0" w:color="auto"/>
              <w:left w:val="nil"/>
              <w:bottom w:val="nil"/>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01.12.2014</w:t>
            </w:r>
          </w:p>
        </w:tc>
        <w:tc>
          <w:tcPr>
            <w:tcW w:w="645" w:type="pct"/>
            <w:tcBorders>
              <w:top w:val="single" w:sz="4" w:space="0" w:color="auto"/>
              <w:left w:val="nil"/>
              <w:bottom w:val="nil"/>
              <w:right w:val="single" w:sz="4" w:space="0" w:color="auto"/>
            </w:tcBorders>
            <w:vAlign w:val="center"/>
          </w:tcPr>
          <w:p w:rsidR="00D90055" w:rsidRPr="00F96E9D"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10.11.2015</w:t>
            </w:r>
          </w:p>
        </w:tc>
      </w:tr>
      <w:tr w:rsidR="00D90055" w:rsidRPr="00F96E9D" w:rsidTr="00D90055">
        <w:trPr>
          <w:trHeight w:val="315"/>
        </w:trPr>
        <w:tc>
          <w:tcPr>
            <w:tcW w:w="1061" w:type="pct"/>
            <w:vMerge/>
            <w:tcBorders>
              <w:top w:val="nil"/>
              <w:left w:val="single" w:sz="4" w:space="0" w:color="auto"/>
              <w:bottom w:val="single" w:sz="4" w:space="0" w:color="000000"/>
              <w:right w:val="single" w:sz="4" w:space="0" w:color="auto"/>
            </w:tcBorders>
            <w:hideMark/>
          </w:tcPr>
          <w:p w:rsidR="00D90055" w:rsidRPr="00AF6C95" w:rsidRDefault="00D90055" w:rsidP="00D90055">
            <w:pPr>
              <w:spacing w:after="0" w:line="240" w:lineRule="auto"/>
              <w:rPr>
                <w:rFonts w:ascii="Times New Roman" w:eastAsia="Times New Roman" w:hAnsi="Times New Roman" w:cs="Times New Roman"/>
              </w:rPr>
            </w:pPr>
          </w:p>
        </w:tc>
        <w:tc>
          <w:tcPr>
            <w:tcW w:w="658" w:type="pct"/>
            <w:tcBorders>
              <w:top w:val="nil"/>
              <w:left w:val="nil"/>
              <w:bottom w:val="single" w:sz="4" w:space="0" w:color="auto"/>
              <w:right w:val="single" w:sz="4" w:space="0" w:color="auto"/>
            </w:tcBorders>
            <w:shd w:val="clear" w:color="auto" w:fill="auto"/>
            <w:noWrap/>
            <w:vAlign w:val="center"/>
            <w:hideMark/>
          </w:tcPr>
          <w:p w:rsidR="00D90055" w:rsidRPr="00AF6C95" w:rsidRDefault="00D90055" w:rsidP="00E415C5">
            <w:pPr>
              <w:spacing w:after="0" w:line="240" w:lineRule="auto"/>
              <w:rPr>
                <w:rFonts w:ascii="Times New Roman" w:eastAsia="Times New Roman" w:hAnsi="Times New Roman" w:cs="Times New Roman"/>
              </w:rPr>
            </w:pPr>
            <w:r>
              <w:rPr>
                <w:rFonts w:ascii="Times New Roman" w:eastAsia="Times New Roman" w:hAnsi="Times New Roman" w:cs="Times New Roman"/>
              </w:rPr>
              <w:t>в</w:t>
            </w:r>
            <w:r w:rsidRPr="00AF6C95">
              <w:rPr>
                <w:rFonts w:ascii="Times New Roman" w:eastAsia="Times New Roman" w:hAnsi="Times New Roman" w:cs="Times New Roman"/>
              </w:rPr>
              <w:t>ремя</w:t>
            </w:r>
          </w:p>
        </w:tc>
        <w:tc>
          <w:tcPr>
            <w:tcW w:w="670" w:type="pct"/>
            <w:tcBorders>
              <w:top w:val="nil"/>
              <w:left w:val="nil"/>
              <w:bottom w:val="single" w:sz="4" w:space="0" w:color="auto"/>
              <w:right w:val="single" w:sz="4" w:space="0" w:color="auto"/>
            </w:tcBorders>
            <w:shd w:val="clear" w:color="auto" w:fill="auto"/>
            <w:noWrap/>
            <w:vAlign w:val="center"/>
          </w:tcPr>
          <w:p w:rsidR="00D90055" w:rsidRPr="00525FA6"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12:00</w:t>
            </w:r>
          </w:p>
        </w:tc>
        <w:tc>
          <w:tcPr>
            <w:tcW w:w="675" w:type="pct"/>
            <w:tcBorders>
              <w:top w:val="nil"/>
              <w:left w:val="nil"/>
              <w:bottom w:val="single" w:sz="4" w:space="0" w:color="auto"/>
              <w:right w:val="single" w:sz="4" w:space="0" w:color="auto"/>
            </w:tcBorders>
            <w:shd w:val="clear" w:color="auto" w:fill="auto"/>
            <w:noWrap/>
            <w:vAlign w:val="center"/>
          </w:tcPr>
          <w:p w:rsidR="00D90055" w:rsidRPr="00525FA6"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10:00</w:t>
            </w:r>
          </w:p>
        </w:tc>
        <w:tc>
          <w:tcPr>
            <w:tcW w:w="646" w:type="pct"/>
            <w:tcBorders>
              <w:top w:val="nil"/>
              <w:left w:val="nil"/>
              <w:bottom w:val="single" w:sz="4" w:space="0" w:color="auto"/>
              <w:right w:val="single" w:sz="4" w:space="0" w:color="auto"/>
            </w:tcBorders>
            <w:shd w:val="clear" w:color="auto" w:fill="auto"/>
            <w:noWrap/>
            <w:vAlign w:val="center"/>
          </w:tcPr>
          <w:p w:rsidR="00D90055" w:rsidRPr="00D23730" w:rsidRDefault="00D90055" w:rsidP="00BD549F">
            <w:pPr>
              <w:spacing w:after="0" w:line="240" w:lineRule="auto"/>
              <w:jc w:val="center"/>
              <w:rPr>
                <w:rFonts w:ascii="Times New Roman" w:eastAsia="Times New Roman" w:hAnsi="Times New Roman" w:cs="Times New Roman"/>
              </w:rPr>
            </w:pPr>
            <w:r w:rsidRPr="00D23730">
              <w:rPr>
                <w:rFonts w:ascii="Times New Roman" w:eastAsia="Times New Roman" w:hAnsi="Times New Roman" w:cs="Times New Roman"/>
              </w:rPr>
              <w:t>9:00</w:t>
            </w:r>
          </w:p>
        </w:tc>
        <w:tc>
          <w:tcPr>
            <w:tcW w:w="645" w:type="pct"/>
            <w:tcBorders>
              <w:top w:val="nil"/>
              <w:left w:val="nil"/>
              <w:bottom w:val="single" w:sz="4" w:space="0" w:color="auto"/>
              <w:right w:val="single" w:sz="4" w:space="0" w:color="auto"/>
            </w:tcBorders>
            <w:shd w:val="clear" w:color="auto" w:fill="auto"/>
            <w:noWrap/>
            <w:vAlign w:val="center"/>
          </w:tcPr>
          <w:p w:rsidR="00D90055" w:rsidRPr="00614601"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17:00</w:t>
            </w:r>
          </w:p>
        </w:tc>
        <w:tc>
          <w:tcPr>
            <w:tcW w:w="645" w:type="pct"/>
            <w:tcBorders>
              <w:top w:val="nil"/>
              <w:left w:val="nil"/>
              <w:bottom w:val="single" w:sz="4" w:space="0" w:color="auto"/>
              <w:right w:val="single" w:sz="4" w:space="0" w:color="auto"/>
            </w:tcBorders>
            <w:vAlign w:val="center"/>
          </w:tcPr>
          <w:p w:rsidR="00D90055" w:rsidRPr="00C61625"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11:00</w:t>
            </w:r>
          </w:p>
        </w:tc>
      </w:tr>
      <w:tr w:rsidR="00D90055" w:rsidRPr="00F96E9D" w:rsidTr="00D90055">
        <w:trPr>
          <w:trHeight w:val="315"/>
        </w:trPr>
        <w:tc>
          <w:tcPr>
            <w:tcW w:w="1061" w:type="pct"/>
            <w:vMerge/>
            <w:tcBorders>
              <w:top w:val="nil"/>
              <w:left w:val="single" w:sz="4" w:space="0" w:color="auto"/>
              <w:bottom w:val="single" w:sz="4" w:space="0" w:color="000000"/>
              <w:right w:val="single" w:sz="4" w:space="0" w:color="auto"/>
            </w:tcBorders>
            <w:hideMark/>
          </w:tcPr>
          <w:p w:rsidR="00D90055" w:rsidRPr="00AF6C95" w:rsidRDefault="00D90055" w:rsidP="00D90055">
            <w:pPr>
              <w:spacing w:after="0" w:line="240" w:lineRule="auto"/>
              <w:rPr>
                <w:rFonts w:ascii="Times New Roman" w:eastAsia="Times New Roman" w:hAnsi="Times New Roman" w:cs="Times New Roman"/>
              </w:rPr>
            </w:pPr>
          </w:p>
        </w:tc>
        <w:tc>
          <w:tcPr>
            <w:tcW w:w="658" w:type="pct"/>
            <w:tcBorders>
              <w:top w:val="nil"/>
              <w:left w:val="nil"/>
              <w:bottom w:val="single" w:sz="4" w:space="0" w:color="auto"/>
              <w:right w:val="single" w:sz="4" w:space="0" w:color="auto"/>
            </w:tcBorders>
            <w:shd w:val="clear" w:color="auto" w:fill="auto"/>
            <w:noWrap/>
            <w:vAlign w:val="bottom"/>
            <w:hideMark/>
          </w:tcPr>
          <w:p w:rsidR="00D90055" w:rsidRPr="00AF6C95" w:rsidRDefault="00D90055" w:rsidP="00E415C5">
            <w:pPr>
              <w:spacing w:after="0" w:line="240" w:lineRule="auto"/>
              <w:rPr>
                <w:rFonts w:ascii="Times New Roman" w:eastAsia="Times New Roman" w:hAnsi="Times New Roman" w:cs="Times New Roman"/>
              </w:rPr>
            </w:pPr>
            <w:r>
              <w:rPr>
                <w:rFonts w:ascii="Times New Roman" w:eastAsia="Times New Roman" w:hAnsi="Times New Roman" w:cs="Times New Roman"/>
              </w:rPr>
              <w:t>м</w:t>
            </w:r>
            <w:r w:rsidRPr="00AF6C95">
              <w:rPr>
                <w:rFonts w:ascii="Times New Roman" w:eastAsia="Times New Roman" w:hAnsi="Times New Roman" w:cs="Times New Roman"/>
              </w:rPr>
              <w:t>аксимум, МВт</w:t>
            </w:r>
          </w:p>
        </w:tc>
        <w:tc>
          <w:tcPr>
            <w:tcW w:w="670" w:type="pct"/>
            <w:tcBorders>
              <w:top w:val="nil"/>
              <w:left w:val="nil"/>
              <w:bottom w:val="single" w:sz="4" w:space="0" w:color="auto"/>
              <w:right w:val="single" w:sz="4" w:space="0" w:color="auto"/>
            </w:tcBorders>
            <w:shd w:val="clear" w:color="auto" w:fill="auto"/>
            <w:noWrap/>
            <w:vAlign w:val="center"/>
          </w:tcPr>
          <w:p w:rsidR="00D90055" w:rsidRPr="00525FA6"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234</w:t>
            </w:r>
          </w:p>
        </w:tc>
        <w:tc>
          <w:tcPr>
            <w:tcW w:w="675" w:type="pct"/>
            <w:tcBorders>
              <w:top w:val="nil"/>
              <w:left w:val="nil"/>
              <w:bottom w:val="single" w:sz="4" w:space="0" w:color="auto"/>
              <w:right w:val="single" w:sz="4" w:space="0" w:color="auto"/>
            </w:tcBorders>
            <w:shd w:val="clear" w:color="auto" w:fill="auto"/>
            <w:noWrap/>
            <w:vAlign w:val="center"/>
          </w:tcPr>
          <w:p w:rsidR="00D90055" w:rsidRPr="00525FA6"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295</w:t>
            </w:r>
          </w:p>
        </w:tc>
        <w:tc>
          <w:tcPr>
            <w:tcW w:w="646" w:type="pct"/>
            <w:tcBorders>
              <w:top w:val="nil"/>
              <w:left w:val="nil"/>
              <w:bottom w:val="single" w:sz="4" w:space="0" w:color="auto"/>
              <w:right w:val="single" w:sz="4" w:space="0" w:color="auto"/>
            </w:tcBorders>
            <w:shd w:val="clear" w:color="auto" w:fill="auto"/>
            <w:noWrap/>
            <w:vAlign w:val="center"/>
          </w:tcPr>
          <w:p w:rsidR="00D90055" w:rsidRPr="00D23730" w:rsidRDefault="00D90055" w:rsidP="00BD549F">
            <w:pPr>
              <w:spacing w:after="0" w:line="240" w:lineRule="auto"/>
              <w:jc w:val="center"/>
              <w:rPr>
                <w:rFonts w:ascii="Times New Roman" w:eastAsia="Times New Roman" w:hAnsi="Times New Roman" w:cs="Times New Roman"/>
              </w:rPr>
            </w:pPr>
            <w:r w:rsidRPr="00D23730">
              <w:rPr>
                <w:rFonts w:ascii="Times New Roman" w:eastAsia="Times New Roman" w:hAnsi="Times New Roman" w:cs="Times New Roman"/>
              </w:rPr>
              <w:t>290</w:t>
            </w:r>
          </w:p>
        </w:tc>
        <w:tc>
          <w:tcPr>
            <w:tcW w:w="645" w:type="pct"/>
            <w:tcBorders>
              <w:top w:val="nil"/>
              <w:left w:val="nil"/>
              <w:bottom w:val="single" w:sz="4" w:space="0" w:color="auto"/>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288</w:t>
            </w:r>
          </w:p>
        </w:tc>
        <w:tc>
          <w:tcPr>
            <w:tcW w:w="645" w:type="pct"/>
            <w:tcBorders>
              <w:top w:val="nil"/>
              <w:left w:val="nil"/>
              <w:bottom w:val="single" w:sz="4" w:space="0" w:color="auto"/>
              <w:right w:val="single" w:sz="4" w:space="0" w:color="auto"/>
            </w:tcBorders>
            <w:vAlign w:val="center"/>
          </w:tcPr>
          <w:p w:rsidR="00D90055" w:rsidRPr="00F96E9D"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259</w:t>
            </w:r>
          </w:p>
        </w:tc>
      </w:tr>
      <w:tr w:rsidR="00D90055" w:rsidRPr="00A50F2A" w:rsidTr="00D90055">
        <w:trPr>
          <w:trHeight w:val="315"/>
        </w:trPr>
        <w:tc>
          <w:tcPr>
            <w:tcW w:w="1061" w:type="pct"/>
            <w:vMerge/>
            <w:tcBorders>
              <w:top w:val="nil"/>
              <w:left w:val="single" w:sz="4" w:space="0" w:color="auto"/>
              <w:bottom w:val="single" w:sz="4" w:space="0" w:color="000000"/>
              <w:right w:val="single" w:sz="4" w:space="0" w:color="auto"/>
            </w:tcBorders>
            <w:hideMark/>
          </w:tcPr>
          <w:p w:rsidR="00D90055" w:rsidRPr="00AF6C95" w:rsidRDefault="00D90055" w:rsidP="00D90055">
            <w:pPr>
              <w:spacing w:after="0" w:line="240" w:lineRule="auto"/>
              <w:rPr>
                <w:rFonts w:ascii="Times New Roman" w:eastAsia="Times New Roman" w:hAnsi="Times New Roman" w:cs="Times New Roman"/>
              </w:rPr>
            </w:pPr>
          </w:p>
        </w:tc>
        <w:tc>
          <w:tcPr>
            <w:tcW w:w="658" w:type="pct"/>
            <w:tcBorders>
              <w:top w:val="single" w:sz="4" w:space="0" w:color="auto"/>
              <w:left w:val="nil"/>
              <w:bottom w:val="single" w:sz="4" w:space="0" w:color="auto"/>
              <w:right w:val="single" w:sz="4" w:space="0" w:color="auto"/>
            </w:tcBorders>
            <w:shd w:val="clear" w:color="auto" w:fill="auto"/>
            <w:noWrap/>
            <w:vAlign w:val="bottom"/>
            <w:hideMark/>
          </w:tcPr>
          <w:p w:rsidR="00D90055" w:rsidRPr="00AF6C95" w:rsidRDefault="00D90055" w:rsidP="00E415C5">
            <w:pPr>
              <w:spacing w:after="0" w:line="240" w:lineRule="auto"/>
              <w:rPr>
                <w:rFonts w:ascii="Times New Roman" w:eastAsia="Times New Roman" w:hAnsi="Times New Roman" w:cs="Times New Roman"/>
                <w:lang w:val="en-US"/>
              </w:rPr>
            </w:pPr>
            <w:r>
              <w:rPr>
                <w:rFonts w:ascii="Times New Roman" w:eastAsia="Times New Roman" w:hAnsi="Times New Roman" w:cs="Times New Roman"/>
              </w:rPr>
              <w:t>п</w:t>
            </w:r>
            <w:r w:rsidRPr="00AF6C95">
              <w:rPr>
                <w:rFonts w:ascii="Times New Roman" w:eastAsia="Times New Roman" w:hAnsi="Times New Roman" w:cs="Times New Roman"/>
              </w:rPr>
              <w:t>рирост</w:t>
            </w:r>
            <w:r>
              <w:rPr>
                <w:rFonts w:ascii="Times New Roman" w:eastAsia="Times New Roman" w:hAnsi="Times New Roman" w:cs="Times New Roman"/>
              </w:rPr>
              <w:t>,</w:t>
            </w:r>
            <w:r w:rsidRPr="00AF6C95">
              <w:rPr>
                <w:rFonts w:ascii="Times New Roman" w:eastAsia="Times New Roman" w:hAnsi="Times New Roman" w:cs="Times New Roman"/>
              </w:rPr>
              <w:t xml:space="preserve"> </w:t>
            </w:r>
            <w:r w:rsidRPr="00AF6C95">
              <w:rPr>
                <w:rFonts w:ascii="Times New Roman" w:eastAsia="Times New Roman" w:hAnsi="Times New Roman" w:cs="Times New Roman"/>
                <w:lang w:val="en-US"/>
              </w:rPr>
              <w:t>%</w:t>
            </w:r>
          </w:p>
        </w:tc>
        <w:tc>
          <w:tcPr>
            <w:tcW w:w="670" w:type="pct"/>
            <w:tcBorders>
              <w:top w:val="single" w:sz="4" w:space="0" w:color="auto"/>
              <w:left w:val="nil"/>
              <w:bottom w:val="single" w:sz="4" w:space="0" w:color="auto"/>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lang w:val="en-US"/>
              </w:rPr>
            </w:pPr>
          </w:p>
        </w:tc>
        <w:tc>
          <w:tcPr>
            <w:tcW w:w="675" w:type="pct"/>
            <w:tcBorders>
              <w:top w:val="single" w:sz="4" w:space="0" w:color="auto"/>
              <w:left w:val="nil"/>
              <w:bottom w:val="single" w:sz="4" w:space="0" w:color="auto"/>
              <w:right w:val="single" w:sz="4" w:space="0" w:color="auto"/>
            </w:tcBorders>
            <w:shd w:val="clear" w:color="auto" w:fill="auto"/>
            <w:noWrap/>
            <w:vAlign w:val="center"/>
          </w:tcPr>
          <w:p w:rsidR="00D90055" w:rsidRPr="00FC33C7"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+26,1</w:t>
            </w:r>
          </w:p>
        </w:tc>
        <w:tc>
          <w:tcPr>
            <w:tcW w:w="646" w:type="pct"/>
            <w:tcBorders>
              <w:top w:val="single" w:sz="4" w:space="0" w:color="auto"/>
              <w:left w:val="nil"/>
              <w:bottom w:val="single" w:sz="4" w:space="0" w:color="auto"/>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w:t>
            </w:r>
          </w:p>
        </w:tc>
        <w:tc>
          <w:tcPr>
            <w:tcW w:w="645" w:type="pct"/>
            <w:tcBorders>
              <w:top w:val="single" w:sz="4" w:space="0" w:color="auto"/>
              <w:left w:val="nil"/>
              <w:bottom w:val="single" w:sz="4" w:space="0" w:color="auto"/>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-0,7</w:t>
            </w:r>
          </w:p>
        </w:tc>
        <w:tc>
          <w:tcPr>
            <w:tcW w:w="645" w:type="pct"/>
            <w:tcBorders>
              <w:top w:val="single" w:sz="4" w:space="0" w:color="auto"/>
              <w:left w:val="nil"/>
              <w:bottom w:val="single" w:sz="4" w:space="0" w:color="auto"/>
              <w:right w:val="single" w:sz="4" w:space="0" w:color="auto"/>
            </w:tcBorders>
            <w:vAlign w:val="center"/>
          </w:tcPr>
          <w:p w:rsidR="00D90055" w:rsidRPr="00A50F2A" w:rsidRDefault="00D90055" w:rsidP="00BD549F">
            <w:pPr>
              <w:spacing w:after="0" w:line="240" w:lineRule="auto"/>
              <w:jc w:val="center"/>
              <w:rPr>
                <w:rFonts w:ascii="Times New Roman" w:eastAsia="Times New Roman" w:hAnsi="Times New Roman" w:cs="Times New Roman"/>
                <w:highlight w:val="yellow"/>
              </w:rPr>
            </w:pPr>
            <w:r w:rsidRPr="00801B9C">
              <w:rPr>
                <w:rFonts w:ascii="Times New Roman" w:eastAsia="Times New Roman" w:hAnsi="Times New Roman" w:cs="Times New Roman"/>
              </w:rPr>
              <w:t>-</w:t>
            </w:r>
            <w:r>
              <w:rPr>
                <w:rFonts w:ascii="Times New Roman" w:eastAsia="Times New Roman" w:hAnsi="Times New Roman" w:cs="Times New Roman"/>
              </w:rPr>
              <w:t>10,1</w:t>
            </w:r>
          </w:p>
        </w:tc>
      </w:tr>
      <w:tr w:rsidR="00D90055" w:rsidRPr="00F96E9D" w:rsidTr="00D90055">
        <w:trPr>
          <w:trHeight w:val="315"/>
        </w:trPr>
        <w:tc>
          <w:tcPr>
            <w:tcW w:w="1061" w:type="pct"/>
            <w:vMerge w:val="restart"/>
            <w:tcBorders>
              <w:top w:val="nil"/>
              <w:left w:val="single" w:sz="4" w:space="0" w:color="auto"/>
              <w:bottom w:val="single" w:sz="4" w:space="0" w:color="000000"/>
              <w:right w:val="single" w:sz="4" w:space="0" w:color="auto"/>
            </w:tcBorders>
            <w:shd w:val="clear" w:color="auto" w:fill="auto"/>
            <w:noWrap/>
            <w:hideMark/>
          </w:tcPr>
          <w:p w:rsidR="00D90055" w:rsidRPr="00AF6C95" w:rsidRDefault="00D90055" w:rsidP="00D90055">
            <w:pPr>
              <w:spacing w:after="0" w:line="240" w:lineRule="auto"/>
              <w:rPr>
                <w:rFonts w:ascii="Times New Roman" w:eastAsia="Times New Roman" w:hAnsi="Times New Roman" w:cs="Times New Roman"/>
              </w:rPr>
            </w:pPr>
            <w:r w:rsidRPr="00AF6C95">
              <w:rPr>
                <w:rFonts w:ascii="Times New Roman" w:eastAsia="Times New Roman" w:hAnsi="Times New Roman" w:cs="Times New Roman"/>
              </w:rPr>
              <w:t>Кирсинско-Омутнинский энергорайон</w:t>
            </w:r>
          </w:p>
        </w:tc>
        <w:tc>
          <w:tcPr>
            <w:tcW w:w="658" w:type="pct"/>
            <w:tcBorders>
              <w:top w:val="single" w:sz="4" w:space="0" w:color="auto"/>
              <w:left w:val="nil"/>
              <w:bottom w:val="nil"/>
              <w:right w:val="single" w:sz="4" w:space="0" w:color="auto"/>
            </w:tcBorders>
            <w:shd w:val="clear" w:color="auto" w:fill="auto"/>
            <w:noWrap/>
            <w:vAlign w:val="center"/>
            <w:hideMark/>
          </w:tcPr>
          <w:p w:rsidR="00D90055" w:rsidRPr="00AF6C95" w:rsidRDefault="00D90055" w:rsidP="00E415C5">
            <w:pPr>
              <w:spacing w:after="0" w:line="240" w:lineRule="auto"/>
              <w:rPr>
                <w:rFonts w:ascii="Times New Roman" w:eastAsia="Times New Roman" w:hAnsi="Times New Roman" w:cs="Times New Roman"/>
              </w:rPr>
            </w:pPr>
            <w:r>
              <w:rPr>
                <w:rFonts w:ascii="Times New Roman" w:eastAsia="Times New Roman" w:hAnsi="Times New Roman" w:cs="Times New Roman"/>
              </w:rPr>
              <w:t>д</w:t>
            </w:r>
            <w:r w:rsidRPr="00AF6C95">
              <w:rPr>
                <w:rFonts w:ascii="Times New Roman" w:eastAsia="Times New Roman" w:hAnsi="Times New Roman" w:cs="Times New Roman"/>
              </w:rPr>
              <w:t>ата</w:t>
            </w:r>
          </w:p>
        </w:tc>
        <w:tc>
          <w:tcPr>
            <w:tcW w:w="670" w:type="pct"/>
            <w:tcBorders>
              <w:top w:val="single" w:sz="4" w:space="0" w:color="auto"/>
              <w:left w:val="nil"/>
              <w:bottom w:val="nil"/>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lang w:val="en-US"/>
              </w:rPr>
              <w:t>26.01.2011</w:t>
            </w:r>
          </w:p>
        </w:tc>
        <w:tc>
          <w:tcPr>
            <w:tcW w:w="675" w:type="pct"/>
            <w:tcBorders>
              <w:top w:val="single" w:sz="4" w:space="0" w:color="auto"/>
              <w:left w:val="nil"/>
              <w:bottom w:val="nil"/>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rPr>
              <w:t>21</w:t>
            </w:r>
            <w:r w:rsidRPr="002E42EE">
              <w:rPr>
                <w:rFonts w:ascii="Times New Roman" w:eastAsia="Times New Roman" w:hAnsi="Times New Roman" w:cs="Times New Roman"/>
                <w:lang w:val="en-US"/>
              </w:rPr>
              <w:t>.</w:t>
            </w:r>
            <w:r w:rsidRPr="002E42EE">
              <w:rPr>
                <w:rFonts w:ascii="Times New Roman" w:eastAsia="Times New Roman" w:hAnsi="Times New Roman" w:cs="Times New Roman"/>
              </w:rPr>
              <w:t>12</w:t>
            </w:r>
            <w:r w:rsidRPr="002E42EE">
              <w:rPr>
                <w:rFonts w:ascii="Times New Roman" w:eastAsia="Times New Roman" w:hAnsi="Times New Roman" w:cs="Times New Roman"/>
                <w:lang w:val="en-US"/>
              </w:rPr>
              <w:t>.201</w:t>
            </w:r>
            <w:r w:rsidRPr="002E42EE">
              <w:rPr>
                <w:rFonts w:ascii="Times New Roman" w:eastAsia="Times New Roman" w:hAnsi="Times New Roman" w:cs="Times New Roman"/>
              </w:rPr>
              <w:t>2</w:t>
            </w:r>
          </w:p>
        </w:tc>
        <w:tc>
          <w:tcPr>
            <w:tcW w:w="646" w:type="pct"/>
            <w:tcBorders>
              <w:top w:val="single" w:sz="4" w:space="0" w:color="auto"/>
              <w:left w:val="nil"/>
              <w:bottom w:val="nil"/>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lang w:val="en-US"/>
              </w:rPr>
              <w:t>28.01.2013</w:t>
            </w:r>
          </w:p>
        </w:tc>
        <w:tc>
          <w:tcPr>
            <w:tcW w:w="645" w:type="pct"/>
            <w:tcBorders>
              <w:top w:val="single" w:sz="4" w:space="0" w:color="auto"/>
              <w:left w:val="nil"/>
              <w:bottom w:val="nil"/>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rPr>
              <w:t>07</w:t>
            </w:r>
            <w:r w:rsidRPr="002E42EE">
              <w:rPr>
                <w:rFonts w:ascii="Times New Roman" w:eastAsia="Times New Roman" w:hAnsi="Times New Roman" w:cs="Times New Roman"/>
                <w:lang w:val="en-US"/>
              </w:rPr>
              <w:t>.0</w:t>
            </w:r>
            <w:r w:rsidRPr="002E42EE">
              <w:rPr>
                <w:rFonts w:ascii="Times New Roman" w:eastAsia="Times New Roman" w:hAnsi="Times New Roman" w:cs="Times New Roman"/>
              </w:rPr>
              <w:t>2</w:t>
            </w:r>
            <w:r w:rsidRPr="002E42EE">
              <w:rPr>
                <w:rFonts w:ascii="Times New Roman" w:eastAsia="Times New Roman" w:hAnsi="Times New Roman" w:cs="Times New Roman"/>
                <w:lang w:val="en-US"/>
              </w:rPr>
              <w:t>.201</w:t>
            </w:r>
            <w:r w:rsidRPr="002E42EE">
              <w:rPr>
                <w:rFonts w:ascii="Times New Roman" w:eastAsia="Times New Roman" w:hAnsi="Times New Roman" w:cs="Times New Roman"/>
              </w:rPr>
              <w:t>4</w:t>
            </w:r>
          </w:p>
        </w:tc>
        <w:tc>
          <w:tcPr>
            <w:tcW w:w="645" w:type="pct"/>
            <w:tcBorders>
              <w:top w:val="single" w:sz="4" w:space="0" w:color="auto"/>
              <w:left w:val="nil"/>
              <w:bottom w:val="nil"/>
              <w:right w:val="single" w:sz="4" w:space="0" w:color="auto"/>
            </w:tcBorders>
            <w:vAlign w:val="center"/>
          </w:tcPr>
          <w:p w:rsidR="00D90055" w:rsidRPr="009A4EC6" w:rsidRDefault="00D90055" w:rsidP="00BD549F">
            <w:pPr>
              <w:spacing w:after="0" w:line="240" w:lineRule="auto"/>
              <w:jc w:val="center"/>
              <w:rPr>
                <w:rFonts w:ascii="Times New Roman" w:eastAsia="Times New Roman" w:hAnsi="Times New Roman" w:cs="Times New Roman"/>
              </w:rPr>
            </w:pPr>
            <w:r w:rsidRPr="009A4EC6">
              <w:rPr>
                <w:rFonts w:ascii="Times New Roman" w:eastAsia="Times New Roman" w:hAnsi="Times New Roman" w:cs="Times New Roman"/>
              </w:rPr>
              <w:t>20</w:t>
            </w:r>
            <w:r w:rsidRPr="009A4EC6">
              <w:rPr>
                <w:rFonts w:ascii="Times New Roman" w:eastAsia="Times New Roman" w:hAnsi="Times New Roman" w:cs="Times New Roman"/>
                <w:lang w:val="en-US"/>
              </w:rPr>
              <w:t>.0</w:t>
            </w:r>
            <w:r w:rsidRPr="009A4EC6">
              <w:rPr>
                <w:rFonts w:ascii="Times New Roman" w:eastAsia="Times New Roman" w:hAnsi="Times New Roman" w:cs="Times New Roman"/>
              </w:rPr>
              <w:t>1</w:t>
            </w:r>
            <w:r w:rsidRPr="009A4EC6">
              <w:rPr>
                <w:rFonts w:ascii="Times New Roman" w:eastAsia="Times New Roman" w:hAnsi="Times New Roman" w:cs="Times New Roman"/>
                <w:lang w:val="en-US"/>
              </w:rPr>
              <w:t>.201</w:t>
            </w:r>
            <w:r w:rsidRPr="009A4EC6">
              <w:rPr>
                <w:rFonts w:ascii="Times New Roman" w:eastAsia="Times New Roman" w:hAnsi="Times New Roman" w:cs="Times New Roman"/>
              </w:rPr>
              <w:t>5</w:t>
            </w:r>
          </w:p>
        </w:tc>
      </w:tr>
      <w:tr w:rsidR="00D90055" w:rsidRPr="00F96E9D" w:rsidTr="00D90055">
        <w:trPr>
          <w:trHeight w:val="315"/>
        </w:trPr>
        <w:tc>
          <w:tcPr>
            <w:tcW w:w="1061" w:type="pct"/>
            <w:vMerge/>
            <w:tcBorders>
              <w:top w:val="nil"/>
              <w:left w:val="single" w:sz="4" w:space="0" w:color="auto"/>
              <w:bottom w:val="single" w:sz="4" w:space="0" w:color="000000"/>
              <w:right w:val="single" w:sz="4" w:space="0" w:color="auto"/>
            </w:tcBorders>
            <w:hideMark/>
          </w:tcPr>
          <w:p w:rsidR="00D90055" w:rsidRPr="00AF6C95" w:rsidRDefault="00D90055" w:rsidP="00D90055">
            <w:pPr>
              <w:spacing w:after="0" w:line="240" w:lineRule="auto"/>
              <w:rPr>
                <w:rFonts w:ascii="Times New Roman" w:eastAsia="Times New Roman" w:hAnsi="Times New Roman" w:cs="Times New Roman"/>
              </w:rPr>
            </w:pPr>
          </w:p>
        </w:tc>
        <w:tc>
          <w:tcPr>
            <w:tcW w:w="658" w:type="pct"/>
            <w:tcBorders>
              <w:top w:val="nil"/>
              <w:left w:val="nil"/>
              <w:bottom w:val="single" w:sz="4" w:space="0" w:color="auto"/>
              <w:right w:val="single" w:sz="4" w:space="0" w:color="auto"/>
            </w:tcBorders>
            <w:shd w:val="clear" w:color="auto" w:fill="auto"/>
            <w:noWrap/>
            <w:vAlign w:val="center"/>
            <w:hideMark/>
          </w:tcPr>
          <w:p w:rsidR="00D90055" w:rsidRPr="00AF6C95" w:rsidRDefault="00D90055" w:rsidP="00E415C5">
            <w:pPr>
              <w:spacing w:after="0" w:line="240" w:lineRule="auto"/>
              <w:rPr>
                <w:rFonts w:ascii="Times New Roman" w:eastAsia="Times New Roman" w:hAnsi="Times New Roman" w:cs="Times New Roman"/>
              </w:rPr>
            </w:pPr>
            <w:r>
              <w:rPr>
                <w:rFonts w:ascii="Times New Roman" w:eastAsia="Times New Roman" w:hAnsi="Times New Roman" w:cs="Times New Roman"/>
              </w:rPr>
              <w:t>в</w:t>
            </w:r>
            <w:r w:rsidRPr="00AF6C95">
              <w:rPr>
                <w:rFonts w:ascii="Times New Roman" w:eastAsia="Times New Roman" w:hAnsi="Times New Roman" w:cs="Times New Roman"/>
              </w:rPr>
              <w:t>ремя</w:t>
            </w:r>
          </w:p>
        </w:tc>
        <w:tc>
          <w:tcPr>
            <w:tcW w:w="670" w:type="pct"/>
            <w:tcBorders>
              <w:top w:val="nil"/>
              <w:left w:val="nil"/>
              <w:bottom w:val="single" w:sz="4" w:space="0" w:color="auto"/>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lang w:val="en-US"/>
              </w:rPr>
              <w:t>18:00</w:t>
            </w:r>
          </w:p>
        </w:tc>
        <w:tc>
          <w:tcPr>
            <w:tcW w:w="675" w:type="pct"/>
            <w:tcBorders>
              <w:top w:val="nil"/>
              <w:left w:val="nil"/>
              <w:bottom w:val="single" w:sz="4" w:space="0" w:color="auto"/>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rPr>
              <w:t>18</w:t>
            </w:r>
            <w:r w:rsidRPr="002E42EE">
              <w:rPr>
                <w:rFonts w:ascii="Times New Roman" w:eastAsia="Times New Roman" w:hAnsi="Times New Roman" w:cs="Times New Roman"/>
                <w:lang w:val="en-US"/>
              </w:rPr>
              <w:t>:00</w:t>
            </w:r>
          </w:p>
        </w:tc>
        <w:tc>
          <w:tcPr>
            <w:tcW w:w="646" w:type="pct"/>
            <w:tcBorders>
              <w:top w:val="nil"/>
              <w:left w:val="nil"/>
              <w:bottom w:val="single" w:sz="4" w:space="0" w:color="auto"/>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lang w:val="en-US"/>
              </w:rPr>
              <w:t>9:00</w:t>
            </w:r>
          </w:p>
        </w:tc>
        <w:tc>
          <w:tcPr>
            <w:tcW w:w="645" w:type="pct"/>
            <w:tcBorders>
              <w:top w:val="nil"/>
              <w:left w:val="nil"/>
              <w:bottom w:val="single" w:sz="4" w:space="0" w:color="auto"/>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rPr>
              <w:t>10</w:t>
            </w:r>
            <w:r w:rsidRPr="002E42EE">
              <w:rPr>
                <w:rFonts w:ascii="Times New Roman" w:eastAsia="Times New Roman" w:hAnsi="Times New Roman" w:cs="Times New Roman"/>
                <w:lang w:val="en-US"/>
              </w:rPr>
              <w:t>:00</w:t>
            </w:r>
          </w:p>
        </w:tc>
        <w:tc>
          <w:tcPr>
            <w:tcW w:w="645" w:type="pct"/>
            <w:tcBorders>
              <w:top w:val="nil"/>
              <w:left w:val="nil"/>
              <w:bottom w:val="single" w:sz="4" w:space="0" w:color="auto"/>
              <w:right w:val="single" w:sz="4" w:space="0" w:color="auto"/>
            </w:tcBorders>
            <w:vAlign w:val="center"/>
          </w:tcPr>
          <w:p w:rsidR="00D90055" w:rsidRPr="009A4EC6" w:rsidRDefault="00D90055" w:rsidP="00BD549F">
            <w:pPr>
              <w:spacing w:after="0" w:line="240" w:lineRule="auto"/>
              <w:jc w:val="center"/>
              <w:rPr>
                <w:rFonts w:ascii="Times New Roman" w:eastAsia="Times New Roman" w:hAnsi="Times New Roman" w:cs="Times New Roman"/>
                <w:lang w:val="en-US"/>
              </w:rPr>
            </w:pPr>
            <w:r w:rsidRPr="009A4EC6">
              <w:rPr>
                <w:rFonts w:ascii="Times New Roman" w:eastAsia="Times New Roman" w:hAnsi="Times New Roman" w:cs="Times New Roman"/>
              </w:rPr>
              <w:t>11</w:t>
            </w:r>
            <w:r w:rsidRPr="009A4EC6">
              <w:rPr>
                <w:rFonts w:ascii="Times New Roman" w:eastAsia="Times New Roman" w:hAnsi="Times New Roman" w:cs="Times New Roman"/>
                <w:lang w:val="en-US"/>
              </w:rPr>
              <w:t>:00</w:t>
            </w:r>
          </w:p>
        </w:tc>
      </w:tr>
      <w:tr w:rsidR="00D90055" w:rsidRPr="00F96E9D" w:rsidTr="00D90055">
        <w:trPr>
          <w:trHeight w:val="315"/>
        </w:trPr>
        <w:tc>
          <w:tcPr>
            <w:tcW w:w="1061" w:type="pct"/>
            <w:vMerge/>
            <w:tcBorders>
              <w:top w:val="nil"/>
              <w:left w:val="single" w:sz="4" w:space="0" w:color="auto"/>
              <w:bottom w:val="single" w:sz="4" w:space="0" w:color="000000"/>
              <w:right w:val="single" w:sz="4" w:space="0" w:color="auto"/>
            </w:tcBorders>
            <w:hideMark/>
          </w:tcPr>
          <w:p w:rsidR="00D90055" w:rsidRPr="00AF6C95" w:rsidRDefault="00D90055" w:rsidP="00D90055">
            <w:pPr>
              <w:spacing w:after="0" w:line="240" w:lineRule="auto"/>
              <w:rPr>
                <w:rFonts w:ascii="Times New Roman" w:eastAsia="Times New Roman" w:hAnsi="Times New Roman" w:cs="Times New Roman"/>
              </w:rPr>
            </w:pPr>
          </w:p>
        </w:tc>
        <w:tc>
          <w:tcPr>
            <w:tcW w:w="658" w:type="pct"/>
            <w:tcBorders>
              <w:top w:val="nil"/>
              <w:left w:val="nil"/>
              <w:bottom w:val="single" w:sz="4" w:space="0" w:color="auto"/>
              <w:right w:val="single" w:sz="4" w:space="0" w:color="auto"/>
            </w:tcBorders>
            <w:shd w:val="clear" w:color="auto" w:fill="auto"/>
            <w:noWrap/>
            <w:vAlign w:val="bottom"/>
            <w:hideMark/>
          </w:tcPr>
          <w:p w:rsidR="00D90055" w:rsidRPr="00AF6C95" w:rsidRDefault="00D90055" w:rsidP="00E415C5">
            <w:pPr>
              <w:spacing w:after="0" w:line="240" w:lineRule="auto"/>
              <w:rPr>
                <w:rFonts w:ascii="Times New Roman" w:eastAsia="Times New Roman" w:hAnsi="Times New Roman" w:cs="Times New Roman"/>
              </w:rPr>
            </w:pPr>
            <w:r>
              <w:rPr>
                <w:rFonts w:ascii="Times New Roman" w:eastAsia="Times New Roman" w:hAnsi="Times New Roman" w:cs="Times New Roman"/>
              </w:rPr>
              <w:t>м</w:t>
            </w:r>
            <w:r w:rsidRPr="00AF6C95">
              <w:rPr>
                <w:rFonts w:ascii="Times New Roman" w:eastAsia="Times New Roman" w:hAnsi="Times New Roman" w:cs="Times New Roman"/>
              </w:rPr>
              <w:t>аксимум, МВт</w:t>
            </w:r>
          </w:p>
        </w:tc>
        <w:tc>
          <w:tcPr>
            <w:tcW w:w="670" w:type="pct"/>
            <w:tcBorders>
              <w:top w:val="nil"/>
              <w:left w:val="nil"/>
              <w:bottom w:val="single" w:sz="4" w:space="0" w:color="auto"/>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lang w:val="en-US"/>
              </w:rPr>
              <w:t>86</w:t>
            </w:r>
          </w:p>
        </w:tc>
        <w:tc>
          <w:tcPr>
            <w:tcW w:w="675" w:type="pct"/>
            <w:tcBorders>
              <w:top w:val="nil"/>
              <w:left w:val="nil"/>
              <w:bottom w:val="single" w:sz="4" w:space="0" w:color="auto"/>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rPr>
              <w:t>86</w:t>
            </w:r>
          </w:p>
        </w:tc>
        <w:tc>
          <w:tcPr>
            <w:tcW w:w="646" w:type="pct"/>
            <w:tcBorders>
              <w:top w:val="nil"/>
              <w:left w:val="nil"/>
              <w:bottom w:val="single" w:sz="4" w:space="0" w:color="auto"/>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lang w:val="en-US"/>
              </w:rPr>
              <w:t>82</w:t>
            </w:r>
          </w:p>
        </w:tc>
        <w:tc>
          <w:tcPr>
            <w:tcW w:w="645" w:type="pct"/>
            <w:tcBorders>
              <w:top w:val="nil"/>
              <w:left w:val="nil"/>
              <w:bottom w:val="single" w:sz="4" w:space="0" w:color="auto"/>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rPr>
              <w:t>79</w:t>
            </w:r>
          </w:p>
        </w:tc>
        <w:tc>
          <w:tcPr>
            <w:tcW w:w="645" w:type="pct"/>
            <w:tcBorders>
              <w:top w:val="nil"/>
              <w:left w:val="nil"/>
              <w:bottom w:val="single" w:sz="4" w:space="0" w:color="auto"/>
              <w:right w:val="single" w:sz="4" w:space="0" w:color="auto"/>
            </w:tcBorders>
            <w:vAlign w:val="center"/>
          </w:tcPr>
          <w:p w:rsidR="00D90055" w:rsidRPr="009A4EC6" w:rsidRDefault="00D90055" w:rsidP="00BD549F">
            <w:pPr>
              <w:spacing w:after="0" w:line="240" w:lineRule="auto"/>
              <w:jc w:val="center"/>
              <w:rPr>
                <w:rFonts w:ascii="Times New Roman" w:eastAsia="Times New Roman" w:hAnsi="Times New Roman" w:cs="Times New Roman"/>
              </w:rPr>
            </w:pPr>
            <w:r w:rsidRPr="009A4EC6">
              <w:rPr>
                <w:rFonts w:ascii="Times New Roman" w:eastAsia="Times New Roman" w:hAnsi="Times New Roman" w:cs="Times New Roman"/>
              </w:rPr>
              <w:t>78</w:t>
            </w:r>
          </w:p>
        </w:tc>
      </w:tr>
      <w:tr w:rsidR="00D90055" w:rsidRPr="00A50F2A" w:rsidTr="00D90055">
        <w:trPr>
          <w:trHeight w:val="315"/>
        </w:trPr>
        <w:tc>
          <w:tcPr>
            <w:tcW w:w="1061" w:type="pct"/>
            <w:vMerge/>
            <w:tcBorders>
              <w:top w:val="nil"/>
              <w:left w:val="single" w:sz="4" w:space="0" w:color="auto"/>
              <w:bottom w:val="single" w:sz="4" w:space="0" w:color="000000"/>
              <w:right w:val="single" w:sz="4" w:space="0" w:color="auto"/>
            </w:tcBorders>
            <w:hideMark/>
          </w:tcPr>
          <w:p w:rsidR="00D90055" w:rsidRPr="00AF6C95" w:rsidRDefault="00D90055" w:rsidP="00D90055">
            <w:pPr>
              <w:spacing w:after="0" w:line="240" w:lineRule="auto"/>
              <w:rPr>
                <w:rFonts w:ascii="Times New Roman" w:eastAsia="Times New Roman" w:hAnsi="Times New Roman" w:cs="Times New Roman"/>
              </w:rPr>
            </w:pPr>
          </w:p>
        </w:tc>
        <w:tc>
          <w:tcPr>
            <w:tcW w:w="658" w:type="pct"/>
            <w:tcBorders>
              <w:top w:val="nil"/>
              <w:left w:val="nil"/>
              <w:bottom w:val="single" w:sz="4" w:space="0" w:color="auto"/>
              <w:right w:val="single" w:sz="4" w:space="0" w:color="auto"/>
            </w:tcBorders>
            <w:shd w:val="clear" w:color="auto" w:fill="auto"/>
            <w:noWrap/>
            <w:vAlign w:val="bottom"/>
            <w:hideMark/>
          </w:tcPr>
          <w:p w:rsidR="00D90055" w:rsidRPr="00AF6C95" w:rsidRDefault="00D90055" w:rsidP="00E415C5">
            <w:pPr>
              <w:spacing w:after="0" w:line="240" w:lineRule="auto"/>
              <w:rPr>
                <w:rFonts w:ascii="Times New Roman" w:eastAsia="Times New Roman" w:hAnsi="Times New Roman" w:cs="Times New Roman"/>
                <w:lang w:val="en-US"/>
              </w:rPr>
            </w:pPr>
            <w:r>
              <w:rPr>
                <w:rFonts w:ascii="Times New Roman" w:eastAsia="Times New Roman" w:hAnsi="Times New Roman" w:cs="Times New Roman"/>
              </w:rPr>
              <w:t>п</w:t>
            </w:r>
            <w:r w:rsidRPr="00AF6C95">
              <w:rPr>
                <w:rFonts w:ascii="Times New Roman" w:eastAsia="Times New Roman" w:hAnsi="Times New Roman" w:cs="Times New Roman"/>
              </w:rPr>
              <w:t>рирост</w:t>
            </w:r>
            <w:r>
              <w:rPr>
                <w:rFonts w:ascii="Times New Roman" w:eastAsia="Times New Roman" w:hAnsi="Times New Roman" w:cs="Times New Roman"/>
              </w:rPr>
              <w:t>,</w:t>
            </w:r>
            <w:r w:rsidRPr="00AF6C95">
              <w:rPr>
                <w:rFonts w:ascii="Times New Roman" w:eastAsia="Times New Roman" w:hAnsi="Times New Roman" w:cs="Times New Roman"/>
              </w:rPr>
              <w:t xml:space="preserve"> </w:t>
            </w:r>
            <w:r w:rsidRPr="00AF6C95">
              <w:rPr>
                <w:rFonts w:ascii="Times New Roman" w:eastAsia="Times New Roman" w:hAnsi="Times New Roman" w:cs="Times New Roman"/>
                <w:lang w:val="en-US"/>
              </w:rPr>
              <w:t>%</w:t>
            </w:r>
          </w:p>
        </w:tc>
        <w:tc>
          <w:tcPr>
            <w:tcW w:w="670" w:type="pct"/>
            <w:tcBorders>
              <w:top w:val="nil"/>
              <w:left w:val="nil"/>
              <w:bottom w:val="nil"/>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rPr>
            </w:pPr>
          </w:p>
        </w:tc>
        <w:tc>
          <w:tcPr>
            <w:tcW w:w="675" w:type="pct"/>
            <w:tcBorders>
              <w:top w:val="nil"/>
              <w:left w:val="nil"/>
              <w:bottom w:val="nil"/>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rPr>
              <w:t>0</w:t>
            </w:r>
          </w:p>
        </w:tc>
        <w:tc>
          <w:tcPr>
            <w:tcW w:w="646" w:type="pct"/>
            <w:tcBorders>
              <w:top w:val="nil"/>
              <w:left w:val="nil"/>
              <w:bottom w:val="nil"/>
              <w:right w:val="single" w:sz="4" w:space="0" w:color="auto"/>
            </w:tcBorders>
            <w:shd w:val="clear" w:color="auto" w:fill="auto"/>
            <w:noWrap/>
            <w:vAlign w:val="center"/>
          </w:tcPr>
          <w:p w:rsidR="00D90055" w:rsidRPr="00D51636" w:rsidRDefault="00D90055"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rPr>
              <w:t>-4,</w:t>
            </w:r>
            <w:r>
              <w:rPr>
                <w:rFonts w:ascii="Times New Roman" w:eastAsia="Times New Roman" w:hAnsi="Times New Roman" w:cs="Times New Roman"/>
                <w:lang w:val="en-US"/>
              </w:rPr>
              <w:t>7</w:t>
            </w:r>
          </w:p>
        </w:tc>
        <w:tc>
          <w:tcPr>
            <w:tcW w:w="645" w:type="pct"/>
            <w:tcBorders>
              <w:top w:val="nil"/>
              <w:left w:val="nil"/>
              <w:bottom w:val="nil"/>
              <w:right w:val="single" w:sz="4" w:space="0" w:color="auto"/>
            </w:tcBorders>
            <w:shd w:val="clear" w:color="auto" w:fill="auto"/>
            <w:noWrap/>
            <w:vAlign w:val="center"/>
          </w:tcPr>
          <w:p w:rsidR="00D90055" w:rsidRPr="00D51636" w:rsidRDefault="00D90055"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rPr>
              <w:t>-3,</w:t>
            </w:r>
            <w:r>
              <w:rPr>
                <w:rFonts w:ascii="Times New Roman" w:eastAsia="Times New Roman" w:hAnsi="Times New Roman" w:cs="Times New Roman"/>
                <w:lang w:val="en-US"/>
              </w:rPr>
              <w:t>7</w:t>
            </w:r>
          </w:p>
        </w:tc>
        <w:tc>
          <w:tcPr>
            <w:tcW w:w="645" w:type="pct"/>
            <w:tcBorders>
              <w:top w:val="nil"/>
              <w:left w:val="nil"/>
              <w:bottom w:val="nil"/>
              <w:right w:val="single" w:sz="4" w:space="0" w:color="auto"/>
            </w:tcBorders>
            <w:vAlign w:val="center"/>
          </w:tcPr>
          <w:p w:rsidR="00D90055" w:rsidRPr="00D51636" w:rsidRDefault="00D90055" w:rsidP="00BD549F">
            <w:pPr>
              <w:spacing w:after="0" w:line="240" w:lineRule="auto"/>
              <w:jc w:val="center"/>
              <w:rPr>
                <w:rFonts w:ascii="Times New Roman" w:eastAsia="Times New Roman" w:hAnsi="Times New Roman" w:cs="Times New Roman"/>
                <w:highlight w:val="yellow"/>
                <w:lang w:val="en-US"/>
              </w:rPr>
            </w:pPr>
            <w:r w:rsidRPr="009A4EC6">
              <w:rPr>
                <w:rFonts w:ascii="Times New Roman" w:eastAsia="Times New Roman" w:hAnsi="Times New Roman" w:cs="Times New Roman"/>
              </w:rPr>
              <w:t>-1,</w:t>
            </w:r>
            <w:r>
              <w:rPr>
                <w:rFonts w:ascii="Times New Roman" w:eastAsia="Times New Roman" w:hAnsi="Times New Roman" w:cs="Times New Roman"/>
                <w:lang w:val="en-US"/>
              </w:rPr>
              <w:t>3</w:t>
            </w:r>
          </w:p>
        </w:tc>
      </w:tr>
      <w:tr w:rsidR="00D90055" w:rsidRPr="00F96E9D" w:rsidTr="00D90055">
        <w:trPr>
          <w:trHeight w:val="315"/>
        </w:trPr>
        <w:tc>
          <w:tcPr>
            <w:tcW w:w="1061" w:type="pct"/>
            <w:vMerge w:val="restart"/>
            <w:tcBorders>
              <w:top w:val="nil"/>
              <w:left w:val="single" w:sz="4" w:space="0" w:color="auto"/>
              <w:bottom w:val="single" w:sz="4" w:space="0" w:color="000000"/>
              <w:right w:val="single" w:sz="4" w:space="0" w:color="auto"/>
            </w:tcBorders>
            <w:shd w:val="clear" w:color="auto" w:fill="auto"/>
            <w:noWrap/>
            <w:hideMark/>
          </w:tcPr>
          <w:p w:rsidR="00D90055" w:rsidRPr="00AF6C95" w:rsidRDefault="00E415C5" w:rsidP="00D90055">
            <w:pPr>
              <w:spacing w:after="0" w:line="240" w:lineRule="auto"/>
              <w:rPr>
                <w:rFonts w:ascii="Times New Roman" w:eastAsia="Times New Roman" w:hAnsi="Times New Roman" w:cs="Times New Roman"/>
              </w:rPr>
            </w:pPr>
            <w:r>
              <w:rPr>
                <w:rFonts w:ascii="Times New Roman" w:eastAsia="Times New Roman" w:hAnsi="Times New Roman" w:cs="Times New Roman"/>
              </w:rPr>
              <w:t>Фаленско -</w:t>
            </w:r>
            <w:r w:rsidR="00D90055" w:rsidRPr="00AF6C95">
              <w:rPr>
                <w:rFonts w:ascii="Times New Roman" w:eastAsia="Times New Roman" w:hAnsi="Times New Roman" w:cs="Times New Roman"/>
              </w:rPr>
              <w:t>Омутнинский энергорайон</w:t>
            </w:r>
          </w:p>
        </w:tc>
        <w:tc>
          <w:tcPr>
            <w:tcW w:w="658" w:type="pct"/>
            <w:tcBorders>
              <w:top w:val="nil"/>
              <w:left w:val="nil"/>
              <w:bottom w:val="nil"/>
              <w:right w:val="single" w:sz="4" w:space="0" w:color="auto"/>
            </w:tcBorders>
            <w:shd w:val="clear" w:color="auto" w:fill="auto"/>
            <w:noWrap/>
            <w:vAlign w:val="center"/>
            <w:hideMark/>
          </w:tcPr>
          <w:p w:rsidR="00D90055" w:rsidRPr="00AF6C95" w:rsidRDefault="00D90055" w:rsidP="00E415C5">
            <w:pPr>
              <w:spacing w:after="0" w:line="240" w:lineRule="auto"/>
              <w:rPr>
                <w:rFonts w:ascii="Times New Roman" w:eastAsia="Times New Roman" w:hAnsi="Times New Roman" w:cs="Times New Roman"/>
              </w:rPr>
            </w:pPr>
            <w:r>
              <w:rPr>
                <w:rFonts w:ascii="Times New Roman" w:eastAsia="Times New Roman" w:hAnsi="Times New Roman" w:cs="Times New Roman"/>
              </w:rPr>
              <w:t>д</w:t>
            </w:r>
            <w:r w:rsidRPr="00AF6C95">
              <w:rPr>
                <w:rFonts w:ascii="Times New Roman" w:eastAsia="Times New Roman" w:hAnsi="Times New Roman" w:cs="Times New Roman"/>
              </w:rPr>
              <w:t>ата</w:t>
            </w:r>
          </w:p>
        </w:tc>
        <w:tc>
          <w:tcPr>
            <w:tcW w:w="670" w:type="pct"/>
            <w:tcBorders>
              <w:top w:val="single" w:sz="4" w:space="0" w:color="auto"/>
              <w:left w:val="nil"/>
              <w:bottom w:val="nil"/>
              <w:right w:val="single" w:sz="4" w:space="0" w:color="auto"/>
            </w:tcBorders>
            <w:shd w:val="clear" w:color="auto" w:fill="auto"/>
            <w:noWrap/>
            <w:vAlign w:val="center"/>
          </w:tcPr>
          <w:p w:rsidR="00D90055" w:rsidRPr="007325FF"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25.01.2011</w:t>
            </w:r>
          </w:p>
        </w:tc>
        <w:tc>
          <w:tcPr>
            <w:tcW w:w="675" w:type="pct"/>
            <w:tcBorders>
              <w:top w:val="single" w:sz="4" w:space="0" w:color="auto"/>
              <w:left w:val="nil"/>
              <w:bottom w:val="nil"/>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21.02.2012</w:t>
            </w:r>
          </w:p>
        </w:tc>
        <w:tc>
          <w:tcPr>
            <w:tcW w:w="646" w:type="pct"/>
            <w:tcBorders>
              <w:top w:val="single" w:sz="4" w:space="0" w:color="auto"/>
              <w:left w:val="nil"/>
              <w:bottom w:val="nil"/>
              <w:right w:val="single" w:sz="4" w:space="0" w:color="auto"/>
            </w:tcBorders>
            <w:shd w:val="clear" w:color="auto" w:fill="auto"/>
            <w:noWrap/>
            <w:vAlign w:val="center"/>
          </w:tcPr>
          <w:p w:rsidR="00D90055" w:rsidRPr="00BA65CF"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28.01.2013</w:t>
            </w:r>
          </w:p>
        </w:tc>
        <w:tc>
          <w:tcPr>
            <w:tcW w:w="645" w:type="pct"/>
            <w:tcBorders>
              <w:top w:val="single" w:sz="4" w:space="0" w:color="auto"/>
              <w:left w:val="nil"/>
              <w:bottom w:val="nil"/>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08.01.2014</w:t>
            </w:r>
          </w:p>
        </w:tc>
        <w:tc>
          <w:tcPr>
            <w:tcW w:w="645" w:type="pct"/>
            <w:tcBorders>
              <w:top w:val="single" w:sz="4" w:space="0" w:color="auto"/>
              <w:left w:val="nil"/>
              <w:bottom w:val="nil"/>
              <w:right w:val="single" w:sz="4" w:space="0" w:color="auto"/>
            </w:tcBorders>
            <w:vAlign w:val="center"/>
          </w:tcPr>
          <w:p w:rsidR="00D90055" w:rsidRPr="00F96E9D"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18.12.2015</w:t>
            </w:r>
          </w:p>
        </w:tc>
      </w:tr>
      <w:tr w:rsidR="00D90055" w:rsidRPr="00F96E9D" w:rsidTr="00D90055">
        <w:trPr>
          <w:trHeight w:val="315"/>
        </w:trPr>
        <w:tc>
          <w:tcPr>
            <w:tcW w:w="1061" w:type="pct"/>
            <w:vMerge/>
            <w:tcBorders>
              <w:top w:val="nil"/>
              <w:left w:val="single" w:sz="4" w:space="0" w:color="auto"/>
              <w:bottom w:val="single" w:sz="4" w:space="0" w:color="000000"/>
              <w:right w:val="single" w:sz="4" w:space="0" w:color="auto"/>
            </w:tcBorders>
            <w:hideMark/>
          </w:tcPr>
          <w:p w:rsidR="00D90055" w:rsidRPr="00AF6C95" w:rsidRDefault="00D90055" w:rsidP="00D90055">
            <w:pPr>
              <w:spacing w:after="0" w:line="240" w:lineRule="auto"/>
              <w:rPr>
                <w:rFonts w:ascii="Times New Roman" w:eastAsia="Times New Roman" w:hAnsi="Times New Roman" w:cs="Times New Roman"/>
              </w:rPr>
            </w:pPr>
          </w:p>
        </w:tc>
        <w:tc>
          <w:tcPr>
            <w:tcW w:w="658" w:type="pct"/>
            <w:tcBorders>
              <w:top w:val="nil"/>
              <w:left w:val="nil"/>
              <w:bottom w:val="single" w:sz="4" w:space="0" w:color="auto"/>
              <w:right w:val="single" w:sz="4" w:space="0" w:color="auto"/>
            </w:tcBorders>
            <w:shd w:val="clear" w:color="auto" w:fill="auto"/>
            <w:noWrap/>
            <w:vAlign w:val="center"/>
            <w:hideMark/>
          </w:tcPr>
          <w:p w:rsidR="00D90055" w:rsidRPr="00AF6C95" w:rsidRDefault="00D90055" w:rsidP="00E415C5">
            <w:pPr>
              <w:spacing w:after="0" w:line="240" w:lineRule="auto"/>
              <w:rPr>
                <w:rFonts w:ascii="Times New Roman" w:eastAsia="Times New Roman" w:hAnsi="Times New Roman" w:cs="Times New Roman"/>
              </w:rPr>
            </w:pPr>
            <w:r>
              <w:rPr>
                <w:rFonts w:ascii="Times New Roman" w:eastAsia="Times New Roman" w:hAnsi="Times New Roman" w:cs="Times New Roman"/>
              </w:rPr>
              <w:t>в</w:t>
            </w:r>
            <w:r w:rsidRPr="00AF6C95">
              <w:rPr>
                <w:rFonts w:ascii="Times New Roman" w:eastAsia="Times New Roman" w:hAnsi="Times New Roman" w:cs="Times New Roman"/>
              </w:rPr>
              <w:t>ремя</w:t>
            </w:r>
          </w:p>
        </w:tc>
        <w:tc>
          <w:tcPr>
            <w:tcW w:w="670" w:type="pct"/>
            <w:tcBorders>
              <w:top w:val="nil"/>
              <w:left w:val="nil"/>
              <w:bottom w:val="single" w:sz="4" w:space="0" w:color="auto"/>
              <w:right w:val="single" w:sz="4" w:space="0" w:color="auto"/>
            </w:tcBorders>
            <w:shd w:val="clear" w:color="auto" w:fill="auto"/>
            <w:noWrap/>
            <w:vAlign w:val="center"/>
          </w:tcPr>
          <w:p w:rsidR="00D90055" w:rsidRPr="00BA65CF"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11:00</w:t>
            </w:r>
          </w:p>
        </w:tc>
        <w:tc>
          <w:tcPr>
            <w:tcW w:w="675" w:type="pct"/>
            <w:tcBorders>
              <w:top w:val="nil"/>
              <w:left w:val="nil"/>
              <w:bottom w:val="single" w:sz="4" w:space="0" w:color="auto"/>
              <w:right w:val="single" w:sz="4" w:space="0" w:color="auto"/>
            </w:tcBorders>
            <w:shd w:val="clear" w:color="auto" w:fill="auto"/>
            <w:noWrap/>
            <w:vAlign w:val="center"/>
          </w:tcPr>
          <w:p w:rsidR="00D90055" w:rsidRPr="00BA65CF"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11:00</w:t>
            </w:r>
          </w:p>
        </w:tc>
        <w:tc>
          <w:tcPr>
            <w:tcW w:w="646" w:type="pct"/>
            <w:tcBorders>
              <w:top w:val="nil"/>
              <w:left w:val="nil"/>
              <w:bottom w:val="single" w:sz="4" w:space="0" w:color="auto"/>
              <w:right w:val="single" w:sz="4" w:space="0" w:color="auto"/>
            </w:tcBorders>
            <w:shd w:val="clear" w:color="auto" w:fill="auto"/>
            <w:noWrap/>
            <w:vAlign w:val="center"/>
          </w:tcPr>
          <w:p w:rsidR="00D90055" w:rsidRPr="00BA65CF"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11:00</w:t>
            </w:r>
          </w:p>
        </w:tc>
        <w:tc>
          <w:tcPr>
            <w:tcW w:w="645" w:type="pct"/>
            <w:tcBorders>
              <w:top w:val="nil"/>
              <w:left w:val="nil"/>
              <w:bottom w:val="single" w:sz="4" w:space="0" w:color="auto"/>
              <w:right w:val="single" w:sz="4" w:space="0" w:color="auto"/>
            </w:tcBorders>
            <w:shd w:val="clear" w:color="auto" w:fill="auto"/>
            <w:noWrap/>
            <w:vAlign w:val="center"/>
          </w:tcPr>
          <w:p w:rsidR="00D90055" w:rsidRPr="000543D1"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17:00</w:t>
            </w:r>
          </w:p>
        </w:tc>
        <w:tc>
          <w:tcPr>
            <w:tcW w:w="645" w:type="pct"/>
            <w:tcBorders>
              <w:top w:val="nil"/>
              <w:left w:val="nil"/>
              <w:bottom w:val="single" w:sz="4" w:space="0" w:color="auto"/>
              <w:right w:val="single" w:sz="4" w:space="0" w:color="auto"/>
            </w:tcBorders>
            <w:vAlign w:val="center"/>
          </w:tcPr>
          <w:p w:rsidR="00D90055" w:rsidRPr="000543D1"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9:00</w:t>
            </w:r>
          </w:p>
        </w:tc>
      </w:tr>
      <w:tr w:rsidR="00D90055" w:rsidRPr="00F96E9D" w:rsidTr="00D90055">
        <w:trPr>
          <w:trHeight w:val="315"/>
        </w:trPr>
        <w:tc>
          <w:tcPr>
            <w:tcW w:w="1061" w:type="pct"/>
            <w:vMerge/>
            <w:tcBorders>
              <w:top w:val="nil"/>
              <w:left w:val="single" w:sz="4" w:space="0" w:color="auto"/>
              <w:bottom w:val="single" w:sz="4" w:space="0" w:color="000000"/>
              <w:right w:val="single" w:sz="4" w:space="0" w:color="auto"/>
            </w:tcBorders>
            <w:hideMark/>
          </w:tcPr>
          <w:p w:rsidR="00D90055" w:rsidRPr="00AF6C95" w:rsidRDefault="00D90055" w:rsidP="00D90055">
            <w:pPr>
              <w:spacing w:after="0" w:line="240" w:lineRule="auto"/>
              <w:rPr>
                <w:rFonts w:ascii="Times New Roman" w:eastAsia="Times New Roman" w:hAnsi="Times New Roman" w:cs="Times New Roman"/>
              </w:rPr>
            </w:pPr>
          </w:p>
        </w:tc>
        <w:tc>
          <w:tcPr>
            <w:tcW w:w="658" w:type="pct"/>
            <w:tcBorders>
              <w:top w:val="nil"/>
              <w:left w:val="nil"/>
              <w:bottom w:val="single" w:sz="4" w:space="0" w:color="auto"/>
              <w:right w:val="single" w:sz="4" w:space="0" w:color="auto"/>
            </w:tcBorders>
            <w:shd w:val="clear" w:color="auto" w:fill="auto"/>
            <w:noWrap/>
            <w:vAlign w:val="bottom"/>
            <w:hideMark/>
          </w:tcPr>
          <w:p w:rsidR="00D90055" w:rsidRPr="00AF6C95" w:rsidRDefault="00D90055" w:rsidP="00E415C5">
            <w:pPr>
              <w:spacing w:after="0" w:line="240" w:lineRule="auto"/>
              <w:rPr>
                <w:rFonts w:ascii="Times New Roman" w:eastAsia="Times New Roman" w:hAnsi="Times New Roman" w:cs="Times New Roman"/>
              </w:rPr>
            </w:pPr>
            <w:r>
              <w:rPr>
                <w:rFonts w:ascii="Times New Roman" w:eastAsia="Times New Roman" w:hAnsi="Times New Roman" w:cs="Times New Roman"/>
              </w:rPr>
              <w:t>м</w:t>
            </w:r>
            <w:r w:rsidRPr="00AF6C95">
              <w:rPr>
                <w:rFonts w:ascii="Times New Roman" w:eastAsia="Times New Roman" w:hAnsi="Times New Roman" w:cs="Times New Roman"/>
              </w:rPr>
              <w:t>аксимум, МВт</w:t>
            </w:r>
          </w:p>
        </w:tc>
        <w:tc>
          <w:tcPr>
            <w:tcW w:w="670" w:type="pct"/>
            <w:tcBorders>
              <w:top w:val="nil"/>
              <w:left w:val="nil"/>
              <w:bottom w:val="single" w:sz="4" w:space="0" w:color="auto"/>
              <w:right w:val="single" w:sz="4" w:space="0" w:color="auto"/>
            </w:tcBorders>
            <w:shd w:val="clear" w:color="auto" w:fill="auto"/>
            <w:noWrap/>
            <w:vAlign w:val="center"/>
          </w:tcPr>
          <w:p w:rsidR="00D90055" w:rsidRPr="00BA65CF"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130</w:t>
            </w:r>
          </w:p>
        </w:tc>
        <w:tc>
          <w:tcPr>
            <w:tcW w:w="675" w:type="pct"/>
            <w:tcBorders>
              <w:top w:val="nil"/>
              <w:left w:val="nil"/>
              <w:bottom w:val="single" w:sz="4" w:space="0" w:color="auto"/>
              <w:right w:val="single" w:sz="4" w:space="0" w:color="auto"/>
            </w:tcBorders>
            <w:shd w:val="clear" w:color="auto" w:fill="auto"/>
            <w:noWrap/>
            <w:vAlign w:val="center"/>
          </w:tcPr>
          <w:p w:rsidR="00D90055" w:rsidRPr="00BA65CF"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133</w:t>
            </w:r>
          </w:p>
        </w:tc>
        <w:tc>
          <w:tcPr>
            <w:tcW w:w="646" w:type="pct"/>
            <w:tcBorders>
              <w:top w:val="nil"/>
              <w:left w:val="nil"/>
              <w:bottom w:val="single" w:sz="4" w:space="0" w:color="auto"/>
              <w:right w:val="single" w:sz="4" w:space="0" w:color="auto"/>
            </w:tcBorders>
            <w:shd w:val="clear" w:color="auto" w:fill="auto"/>
            <w:noWrap/>
            <w:vAlign w:val="center"/>
          </w:tcPr>
          <w:p w:rsidR="00D90055" w:rsidRPr="00BA65CF"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136</w:t>
            </w:r>
          </w:p>
        </w:tc>
        <w:tc>
          <w:tcPr>
            <w:tcW w:w="645" w:type="pct"/>
            <w:tcBorders>
              <w:top w:val="nil"/>
              <w:left w:val="nil"/>
              <w:bottom w:val="single" w:sz="4" w:space="0" w:color="auto"/>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137</w:t>
            </w:r>
          </w:p>
        </w:tc>
        <w:tc>
          <w:tcPr>
            <w:tcW w:w="645" w:type="pct"/>
            <w:tcBorders>
              <w:top w:val="nil"/>
              <w:left w:val="nil"/>
              <w:bottom w:val="single" w:sz="4" w:space="0" w:color="auto"/>
              <w:right w:val="single" w:sz="4" w:space="0" w:color="auto"/>
            </w:tcBorders>
            <w:vAlign w:val="center"/>
          </w:tcPr>
          <w:p w:rsidR="00D90055" w:rsidRPr="00F96E9D"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136</w:t>
            </w:r>
          </w:p>
        </w:tc>
      </w:tr>
      <w:tr w:rsidR="00D90055" w:rsidRPr="00A50F2A" w:rsidTr="00D90055">
        <w:trPr>
          <w:trHeight w:val="315"/>
        </w:trPr>
        <w:tc>
          <w:tcPr>
            <w:tcW w:w="1061" w:type="pct"/>
            <w:vMerge/>
            <w:tcBorders>
              <w:top w:val="nil"/>
              <w:left w:val="single" w:sz="4" w:space="0" w:color="auto"/>
              <w:bottom w:val="single" w:sz="4" w:space="0" w:color="000000"/>
              <w:right w:val="single" w:sz="4" w:space="0" w:color="auto"/>
            </w:tcBorders>
            <w:hideMark/>
          </w:tcPr>
          <w:p w:rsidR="00D90055" w:rsidRPr="00AF6C95" w:rsidRDefault="00D90055" w:rsidP="00D90055">
            <w:pPr>
              <w:spacing w:after="0" w:line="240" w:lineRule="auto"/>
              <w:rPr>
                <w:rFonts w:ascii="Times New Roman" w:eastAsia="Times New Roman" w:hAnsi="Times New Roman" w:cs="Times New Roman"/>
              </w:rPr>
            </w:pPr>
          </w:p>
        </w:tc>
        <w:tc>
          <w:tcPr>
            <w:tcW w:w="658" w:type="pct"/>
            <w:tcBorders>
              <w:top w:val="nil"/>
              <w:left w:val="nil"/>
              <w:bottom w:val="single" w:sz="4" w:space="0" w:color="auto"/>
              <w:right w:val="single" w:sz="4" w:space="0" w:color="auto"/>
            </w:tcBorders>
            <w:shd w:val="clear" w:color="auto" w:fill="auto"/>
            <w:noWrap/>
            <w:vAlign w:val="bottom"/>
            <w:hideMark/>
          </w:tcPr>
          <w:p w:rsidR="00D90055" w:rsidRPr="00AF6C95" w:rsidRDefault="00D90055" w:rsidP="00E415C5">
            <w:pPr>
              <w:spacing w:after="0" w:line="240" w:lineRule="auto"/>
              <w:rPr>
                <w:rFonts w:ascii="Times New Roman" w:eastAsia="Times New Roman" w:hAnsi="Times New Roman" w:cs="Times New Roman"/>
                <w:lang w:val="en-US"/>
              </w:rPr>
            </w:pPr>
            <w:r>
              <w:rPr>
                <w:rFonts w:ascii="Times New Roman" w:eastAsia="Times New Roman" w:hAnsi="Times New Roman" w:cs="Times New Roman"/>
              </w:rPr>
              <w:t>п</w:t>
            </w:r>
            <w:r w:rsidRPr="00AF6C95">
              <w:rPr>
                <w:rFonts w:ascii="Times New Roman" w:eastAsia="Times New Roman" w:hAnsi="Times New Roman" w:cs="Times New Roman"/>
              </w:rPr>
              <w:t>рирост</w:t>
            </w:r>
            <w:r>
              <w:rPr>
                <w:rFonts w:ascii="Times New Roman" w:eastAsia="Times New Roman" w:hAnsi="Times New Roman" w:cs="Times New Roman"/>
              </w:rPr>
              <w:t>,</w:t>
            </w:r>
            <w:r w:rsidRPr="00AF6C95">
              <w:rPr>
                <w:rFonts w:ascii="Times New Roman" w:eastAsia="Times New Roman" w:hAnsi="Times New Roman" w:cs="Times New Roman"/>
              </w:rPr>
              <w:t xml:space="preserve"> </w:t>
            </w:r>
            <w:r w:rsidRPr="00AF6C95">
              <w:rPr>
                <w:rFonts w:ascii="Times New Roman" w:eastAsia="Times New Roman" w:hAnsi="Times New Roman" w:cs="Times New Roman"/>
                <w:lang w:val="en-US"/>
              </w:rPr>
              <w:t>%</w:t>
            </w:r>
          </w:p>
        </w:tc>
        <w:tc>
          <w:tcPr>
            <w:tcW w:w="670" w:type="pct"/>
            <w:tcBorders>
              <w:top w:val="nil"/>
              <w:left w:val="nil"/>
              <w:bottom w:val="nil"/>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lang w:val="en-US"/>
              </w:rPr>
            </w:pPr>
          </w:p>
        </w:tc>
        <w:tc>
          <w:tcPr>
            <w:tcW w:w="675" w:type="pct"/>
            <w:tcBorders>
              <w:top w:val="nil"/>
              <w:left w:val="nil"/>
              <w:bottom w:val="nil"/>
              <w:right w:val="single" w:sz="4" w:space="0" w:color="auto"/>
            </w:tcBorders>
            <w:shd w:val="clear" w:color="auto" w:fill="auto"/>
            <w:noWrap/>
            <w:vAlign w:val="center"/>
          </w:tcPr>
          <w:p w:rsidR="00D90055" w:rsidRPr="00525F9C"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w:t>
            </w:r>
          </w:p>
        </w:tc>
        <w:tc>
          <w:tcPr>
            <w:tcW w:w="646" w:type="pct"/>
            <w:tcBorders>
              <w:top w:val="nil"/>
              <w:left w:val="nil"/>
              <w:bottom w:val="nil"/>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w:t>
            </w:r>
          </w:p>
        </w:tc>
        <w:tc>
          <w:tcPr>
            <w:tcW w:w="645" w:type="pct"/>
            <w:tcBorders>
              <w:top w:val="nil"/>
              <w:left w:val="nil"/>
              <w:bottom w:val="nil"/>
              <w:right w:val="single" w:sz="4" w:space="0" w:color="auto"/>
            </w:tcBorders>
            <w:shd w:val="clear" w:color="auto" w:fill="auto"/>
            <w:noWrap/>
            <w:vAlign w:val="center"/>
          </w:tcPr>
          <w:p w:rsidR="00D90055" w:rsidRPr="002E42EE" w:rsidRDefault="00D90055" w:rsidP="00BD54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+0,7</w:t>
            </w:r>
          </w:p>
        </w:tc>
        <w:tc>
          <w:tcPr>
            <w:tcW w:w="645" w:type="pct"/>
            <w:tcBorders>
              <w:top w:val="nil"/>
              <w:left w:val="nil"/>
              <w:bottom w:val="nil"/>
              <w:right w:val="single" w:sz="4" w:space="0" w:color="auto"/>
            </w:tcBorders>
            <w:vAlign w:val="center"/>
          </w:tcPr>
          <w:p w:rsidR="00D90055" w:rsidRPr="00A50F2A" w:rsidRDefault="00D90055" w:rsidP="00BD549F">
            <w:pPr>
              <w:spacing w:after="0" w:line="240" w:lineRule="auto"/>
              <w:jc w:val="center"/>
              <w:rPr>
                <w:rFonts w:ascii="Times New Roman" w:eastAsia="Times New Roman" w:hAnsi="Times New Roman" w:cs="Times New Roman"/>
                <w:highlight w:val="yellow"/>
              </w:rPr>
            </w:pPr>
            <w:r w:rsidRPr="006454DD">
              <w:rPr>
                <w:rFonts w:ascii="Times New Roman" w:eastAsia="Times New Roman" w:hAnsi="Times New Roman" w:cs="Times New Roman"/>
              </w:rPr>
              <w:t>-0,7</w:t>
            </w:r>
          </w:p>
        </w:tc>
      </w:tr>
      <w:tr w:rsidR="00D90055" w:rsidRPr="00A50F2A" w:rsidTr="00D90055">
        <w:trPr>
          <w:trHeight w:val="315"/>
        </w:trPr>
        <w:tc>
          <w:tcPr>
            <w:tcW w:w="1061" w:type="pct"/>
            <w:vMerge w:val="restart"/>
            <w:tcBorders>
              <w:top w:val="nil"/>
              <w:left w:val="single" w:sz="4" w:space="0" w:color="auto"/>
              <w:bottom w:val="single" w:sz="4" w:space="0" w:color="000000"/>
              <w:right w:val="single" w:sz="4" w:space="0" w:color="auto"/>
            </w:tcBorders>
            <w:shd w:val="clear" w:color="auto" w:fill="auto"/>
            <w:noWrap/>
            <w:hideMark/>
          </w:tcPr>
          <w:p w:rsidR="00D90055" w:rsidRPr="00AF6C95" w:rsidRDefault="002559F6" w:rsidP="00D90055">
            <w:pPr>
              <w:spacing w:after="0" w:line="240" w:lineRule="auto"/>
              <w:rPr>
                <w:rFonts w:ascii="Times New Roman" w:eastAsia="Times New Roman" w:hAnsi="Times New Roman" w:cs="Times New Roman"/>
              </w:rPr>
            </w:pPr>
            <w:r>
              <w:rPr>
                <w:rFonts w:ascii="Times New Roman" w:eastAsia="Times New Roman" w:hAnsi="Times New Roman" w:cs="Times New Roman"/>
              </w:rPr>
              <w:t>Котельнич</w:t>
            </w:r>
            <w:bookmarkStart w:id="8" w:name="_GoBack"/>
            <w:bookmarkEnd w:id="8"/>
            <w:r w:rsidR="00D90055" w:rsidRPr="00AF6C95">
              <w:rPr>
                <w:rFonts w:ascii="Times New Roman" w:eastAsia="Times New Roman" w:hAnsi="Times New Roman" w:cs="Times New Roman"/>
              </w:rPr>
              <w:t>ский энергорайон</w:t>
            </w:r>
          </w:p>
        </w:tc>
        <w:tc>
          <w:tcPr>
            <w:tcW w:w="658" w:type="pct"/>
            <w:tcBorders>
              <w:top w:val="nil"/>
              <w:left w:val="nil"/>
              <w:bottom w:val="nil"/>
              <w:right w:val="single" w:sz="4" w:space="0" w:color="auto"/>
            </w:tcBorders>
            <w:shd w:val="clear" w:color="auto" w:fill="auto"/>
            <w:noWrap/>
            <w:vAlign w:val="center"/>
            <w:hideMark/>
          </w:tcPr>
          <w:p w:rsidR="00D90055" w:rsidRPr="00AF6C95" w:rsidRDefault="00D90055" w:rsidP="00E415C5">
            <w:pPr>
              <w:spacing w:after="0" w:line="240" w:lineRule="auto"/>
              <w:rPr>
                <w:rFonts w:ascii="Times New Roman" w:eastAsia="Times New Roman" w:hAnsi="Times New Roman" w:cs="Times New Roman"/>
              </w:rPr>
            </w:pPr>
            <w:r>
              <w:rPr>
                <w:rFonts w:ascii="Times New Roman" w:eastAsia="Times New Roman" w:hAnsi="Times New Roman" w:cs="Times New Roman"/>
              </w:rPr>
              <w:t>д</w:t>
            </w:r>
            <w:r w:rsidRPr="00AF6C95">
              <w:rPr>
                <w:rFonts w:ascii="Times New Roman" w:eastAsia="Times New Roman" w:hAnsi="Times New Roman" w:cs="Times New Roman"/>
              </w:rPr>
              <w:t>ата</w:t>
            </w:r>
          </w:p>
        </w:tc>
        <w:tc>
          <w:tcPr>
            <w:tcW w:w="670" w:type="pct"/>
            <w:tcBorders>
              <w:top w:val="single" w:sz="4" w:space="0" w:color="auto"/>
              <w:left w:val="nil"/>
              <w:bottom w:val="nil"/>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lang w:val="en-US"/>
              </w:rPr>
              <w:t>25.03.2011</w:t>
            </w:r>
          </w:p>
        </w:tc>
        <w:tc>
          <w:tcPr>
            <w:tcW w:w="675" w:type="pct"/>
            <w:tcBorders>
              <w:top w:val="single" w:sz="4" w:space="0" w:color="auto"/>
              <w:left w:val="nil"/>
              <w:bottom w:val="nil"/>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lang w:val="en-US"/>
              </w:rPr>
              <w:t>25.</w:t>
            </w:r>
            <w:r w:rsidRPr="002E42EE">
              <w:rPr>
                <w:rFonts w:ascii="Times New Roman" w:eastAsia="Times New Roman" w:hAnsi="Times New Roman" w:cs="Times New Roman"/>
              </w:rPr>
              <w:t>12</w:t>
            </w:r>
            <w:r w:rsidRPr="002E42EE">
              <w:rPr>
                <w:rFonts w:ascii="Times New Roman" w:eastAsia="Times New Roman" w:hAnsi="Times New Roman" w:cs="Times New Roman"/>
                <w:lang w:val="en-US"/>
              </w:rPr>
              <w:t>.201</w:t>
            </w:r>
            <w:r w:rsidRPr="002E42EE">
              <w:rPr>
                <w:rFonts w:ascii="Times New Roman" w:eastAsia="Times New Roman" w:hAnsi="Times New Roman" w:cs="Times New Roman"/>
              </w:rPr>
              <w:t>2</w:t>
            </w:r>
          </w:p>
        </w:tc>
        <w:tc>
          <w:tcPr>
            <w:tcW w:w="646" w:type="pct"/>
            <w:tcBorders>
              <w:top w:val="single" w:sz="4" w:space="0" w:color="auto"/>
              <w:left w:val="nil"/>
              <w:bottom w:val="nil"/>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lang w:val="en-US"/>
              </w:rPr>
              <w:t>11.01.2013</w:t>
            </w:r>
          </w:p>
        </w:tc>
        <w:tc>
          <w:tcPr>
            <w:tcW w:w="645" w:type="pct"/>
            <w:tcBorders>
              <w:top w:val="single" w:sz="4" w:space="0" w:color="auto"/>
              <w:left w:val="nil"/>
              <w:bottom w:val="nil"/>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rPr>
              <w:t>03</w:t>
            </w:r>
            <w:r w:rsidRPr="002E42EE">
              <w:rPr>
                <w:rFonts w:ascii="Times New Roman" w:eastAsia="Times New Roman" w:hAnsi="Times New Roman" w:cs="Times New Roman"/>
                <w:lang w:val="en-US"/>
              </w:rPr>
              <w:t>.0</w:t>
            </w:r>
            <w:r w:rsidRPr="002E42EE">
              <w:rPr>
                <w:rFonts w:ascii="Times New Roman" w:eastAsia="Times New Roman" w:hAnsi="Times New Roman" w:cs="Times New Roman"/>
              </w:rPr>
              <w:t>3</w:t>
            </w:r>
            <w:r w:rsidRPr="002E42EE">
              <w:rPr>
                <w:rFonts w:ascii="Times New Roman" w:eastAsia="Times New Roman" w:hAnsi="Times New Roman" w:cs="Times New Roman"/>
                <w:lang w:val="en-US"/>
              </w:rPr>
              <w:t>.201</w:t>
            </w:r>
            <w:r w:rsidRPr="002E42EE">
              <w:rPr>
                <w:rFonts w:ascii="Times New Roman" w:eastAsia="Times New Roman" w:hAnsi="Times New Roman" w:cs="Times New Roman"/>
              </w:rPr>
              <w:t>4</w:t>
            </w:r>
          </w:p>
        </w:tc>
        <w:tc>
          <w:tcPr>
            <w:tcW w:w="645" w:type="pct"/>
            <w:tcBorders>
              <w:top w:val="single" w:sz="4" w:space="0" w:color="auto"/>
              <w:left w:val="nil"/>
              <w:bottom w:val="nil"/>
              <w:right w:val="single" w:sz="4" w:space="0" w:color="auto"/>
            </w:tcBorders>
            <w:vAlign w:val="center"/>
          </w:tcPr>
          <w:p w:rsidR="00D90055" w:rsidRPr="00F96E9D" w:rsidRDefault="00D90055" w:rsidP="00BD549F">
            <w:pPr>
              <w:spacing w:after="0" w:line="240" w:lineRule="auto"/>
              <w:jc w:val="center"/>
              <w:rPr>
                <w:rFonts w:ascii="Times New Roman" w:eastAsia="Times New Roman" w:hAnsi="Times New Roman" w:cs="Times New Roman"/>
              </w:rPr>
            </w:pPr>
            <w:r w:rsidRPr="00F96E9D">
              <w:rPr>
                <w:rFonts w:ascii="Times New Roman" w:eastAsia="Times New Roman" w:hAnsi="Times New Roman" w:cs="Times New Roman"/>
              </w:rPr>
              <w:t>16.12.2015</w:t>
            </w:r>
          </w:p>
        </w:tc>
      </w:tr>
      <w:tr w:rsidR="00D90055" w:rsidRPr="00A50F2A" w:rsidTr="00D90055">
        <w:trPr>
          <w:trHeight w:val="315"/>
        </w:trPr>
        <w:tc>
          <w:tcPr>
            <w:tcW w:w="1061" w:type="pct"/>
            <w:vMerge/>
            <w:tcBorders>
              <w:top w:val="nil"/>
              <w:left w:val="single" w:sz="4" w:space="0" w:color="auto"/>
              <w:bottom w:val="single" w:sz="4" w:space="0" w:color="000000"/>
              <w:right w:val="single" w:sz="4" w:space="0" w:color="auto"/>
            </w:tcBorders>
            <w:hideMark/>
          </w:tcPr>
          <w:p w:rsidR="00D90055" w:rsidRPr="00AF6C95" w:rsidRDefault="00D90055" w:rsidP="00D90055">
            <w:pPr>
              <w:spacing w:after="0" w:line="240" w:lineRule="auto"/>
              <w:rPr>
                <w:rFonts w:ascii="Times New Roman" w:eastAsia="Times New Roman" w:hAnsi="Times New Roman" w:cs="Times New Roman"/>
              </w:rPr>
            </w:pPr>
          </w:p>
        </w:tc>
        <w:tc>
          <w:tcPr>
            <w:tcW w:w="658" w:type="pct"/>
            <w:tcBorders>
              <w:top w:val="nil"/>
              <w:left w:val="nil"/>
              <w:bottom w:val="single" w:sz="4" w:space="0" w:color="auto"/>
              <w:right w:val="single" w:sz="4" w:space="0" w:color="auto"/>
            </w:tcBorders>
            <w:shd w:val="clear" w:color="auto" w:fill="auto"/>
            <w:noWrap/>
            <w:vAlign w:val="center"/>
            <w:hideMark/>
          </w:tcPr>
          <w:p w:rsidR="00D90055" w:rsidRPr="00AF6C95" w:rsidRDefault="00D90055" w:rsidP="00E415C5">
            <w:pPr>
              <w:spacing w:after="0" w:line="240" w:lineRule="auto"/>
              <w:rPr>
                <w:rFonts w:ascii="Times New Roman" w:eastAsia="Times New Roman" w:hAnsi="Times New Roman" w:cs="Times New Roman"/>
              </w:rPr>
            </w:pPr>
            <w:r>
              <w:rPr>
                <w:rFonts w:ascii="Times New Roman" w:eastAsia="Times New Roman" w:hAnsi="Times New Roman" w:cs="Times New Roman"/>
              </w:rPr>
              <w:t>в</w:t>
            </w:r>
            <w:r w:rsidRPr="00AF6C95">
              <w:rPr>
                <w:rFonts w:ascii="Times New Roman" w:eastAsia="Times New Roman" w:hAnsi="Times New Roman" w:cs="Times New Roman"/>
              </w:rPr>
              <w:t>ремя</w:t>
            </w:r>
          </w:p>
        </w:tc>
        <w:tc>
          <w:tcPr>
            <w:tcW w:w="670" w:type="pct"/>
            <w:tcBorders>
              <w:top w:val="nil"/>
              <w:left w:val="nil"/>
              <w:bottom w:val="single" w:sz="4" w:space="0" w:color="auto"/>
              <w:right w:val="single" w:sz="4" w:space="0" w:color="auto"/>
            </w:tcBorders>
            <w:shd w:val="clear" w:color="auto" w:fill="auto"/>
            <w:noWrap/>
            <w:vAlign w:val="center"/>
            <w:hideMark/>
          </w:tcPr>
          <w:p w:rsidR="00D90055" w:rsidRPr="00F96E9D" w:rsidRDefault="00D90055" w:rsidP="00BD549F">
            <w:pPr>
              <w:spacing w:after="0" w:line="240" w:lineRule="auto"/>
              <w:jc w:val="center"/>
              <w:rPr>
                <w:rFonts w:ascii="Times New Roman" w:eastAsia="Times New Roman" w:hAnsi="Times New Roman" w:cs="Times New Roman"/>
              </w:rPr>
            </w:pPr>
            <w:r w:rsidRPr="00F96E9D">
              <w:rPr>
                <w:rFonts w:ascii="Times New Roman" w:eastAsia="Times New Roman" w:hAnsi="Times New Roman" w:cs="Times New Roman"/>
              </w:rPr>
              <w:t>10:00</w:t>
            </w:r>
          </w:p>
        </w:tc>
        <w:tc>
          <w:tcPr>
            <w:tcW w:w="675" w:type="pct"/>
            <w:tcBorders>
              <w:top w:val="nil"/>
              <w:left w:val="nil"/>
              <w:bottom w:val="single" w:sz="4" w:space="0" w:color="auto"/>
              <w:right w:val="single" w:sz="4" w:space="0" w:color="auto"/>
            </w:tcBorders>
            <w:shd w:val="clear" w:color="auto" w:fill="auto"/>
            <w:noWrap/>
            <w:vAlign w:val="center"/>
            <w:hideMark/>
          </w:tcPr>
          <w:p w:rsidR="00D90055" w:rsidRPr="00F96E9D" w:rsidRDefault="00D90055" w:rsidP="00BD549F">
            <w:pPr>
              <w:spacing w:after="0" w:line="240" w:lineRule="auto"/>
              <w:jc w:val="center"/>
              <w:rPr>
                <w:rFonts w:ascii="Times New Roman" w:eastAsia="Times New Roman" w:hAnsi="Times New Roman" w:cs="Times New Roman"/>
              </w:rPr>
            </w:pPr>
            <w:r w:rsidRPr="00F96E9D">
              <w:rPr>
                <w:rFonts w:ascii="Times New Roman" w:eastAsia="Times New Roman" w:hAnsi="Times New Roman" w:cs="Times New Roman"/>
              </w:rPr>
              <w:t>1</w:t>
            </w:r>
            <w:r w:rsidRPr="002E42EE">
              <w:rPr>
                <w:rFonts w:ascii="Times New Roman" w:eastAsia="Times New Roman" w:hAnsi="Times New Roman" w:cs="Times New Roman"/>
              </w:rPr>
              <w:t>5</w:t>
            </w:r>
            <w:r w:rsidRPr="00F96E9D">
              <w:rPr>
                <w:rFonts w:ascii="Times New Roman" w:eastAsia="Times New Roman" w:hAnsi="Times New Roman" w:cs="Times New Roman"/>
              </w:rPr>
              <w:t>:00</w:t>
            </w:r>
          </w:p>
        </w:tc>
        <w:tc>
          <w:tcPr>
            <w:tcW w:w="646" w:type="pct"/>
            <w:tcBorders>
              <w:top w:val="nil"/>
              <w:left w:val="nil"/>
              <w:bottom w:val="single" w:sz="4" w:space="0" w:color="auto"/>
              <w:right w:val="single" w:sz="4" w:space="0" w:color="auto"/>
            </w:tcBorders>
            <w:shd w:val="clear" w:color="auto" w:fill="auto"/>
            <w:noWrap/>
            <w:vAlign w:val="center"/>
            <w:hideMark/>
          </w:tcPr>
          <w:p w:rsidR="00D90055" w:rsidRPr="00F96E9D" w:rsidRDefault="00D90055" w:rsidP="00BD549F">
            <w:pPr>
              <w:spacing w:after="0" w:line="240" w:lineRule="auto"/>
              <w:jc w:val="center"/>
              <w:rPr>
                <w:rFonts w:ascii="Times New Roman" w:eastAsia="Times New Roman" w:hAnsi="Times New Roman" w:cs="Times New Roman"/>
              </w:rPr>
            </w:pPr>
            <w:r w:rsidRPr="00F96E9D">
              <w:rPr>
                <w:rFonts w:ascii="Times New Roman" w:eastAsia="Times New Roman" w:hAnsi="Times New Roman" w:cs="Times New Roman"/>
              </w:rPr>
              <w:t>15:00</w:t>
            </w:r>
          </w:p>
        </w:tc>
        <w:tc>
          <w:tcPr>
            <w:tcW w:w="645" w:type="pct"/>
            <w:tcBorders>
              <w:top w:val="nil"/>
              <w:left w:val="nil"/>
              <w:bottom w:val="single" w:sz="4" w:space="0" w:color="auto"/>
              <w:right w:val="single" w:sz="4" w:space="0" w:color="auto"/>
            </w:tcBorders>
            <w:shd w:val="clear" w:color="auto" w:fill="auto"/>
            <w:noWrap/>
            <w:vAlign w:val="center"/>
            <w:hideMark/>
          </w:tcPr>
          <w:p w:rsidR="00D90055" w:rsidRPr="00F96E9D" w:rsidRDefault="00D90055" w:rsidP="00BD549F">
            <w:pPr>
              <w:spacing w:after="0" w:line="240" w:lineRule="auto"/>
              <w:jc w:val="center"/>
              <w:rPr>
                <w:rFonts w:ascii="Times New Roman" w:eastAsia="Times New Roman" w:hAnsi="Times New Roman" w:cs="Times New Roman"/>
              </w:rPr>
            </w:pPr>
            <w:r w:rsidRPr="00F96E9D">
              <w:rPr>
                <w:rFonts w:ascii="Times New Roman" w:eastAsia="Times New Roman" w:hAnsi="Times New Roman" w:cs="Times New Roman"/>
              </w:rPr>
              <w:t>1</w:t>
            </w:r>
            <w:r w:rsidRPr="002E42EE">
              <w:rPr>
                <w:rFonts w:ascii="Times New Roman" w:eastAsia="Times New Roman" w:hAnsi="Times New Roman" w:cs="Times New Roman"/>
              </w:rPr>
              <w:t>7</w:t>
            </w:r>
            <w:r w:rsidRPr="00F96E9D">
              <w:rPr>
                <w:rFonts w:ascii="Times New Roman" w:eastAsia="Times New Roman" w:hAnsi="Times New Roman" w:cs="Times New Roman"/>
              </w:rPr>
              <w:t>:00</w:t>
            </w:r>
          </w:p>
        </w:tc>
        <w:tc>
          <w:tcPr>
            <w:tcW w:w="645" w:type="pct"/>
            <w:tcBorders>
              <w:top w:val="nil"/>
              <w:left w:val="nil"/>
              <w:bottom w:val="single" w:sz="4" w:space="0" w:color="auto"/>
              <w:right w:val="single" w:sz="4" w:space="0" w:color="auto"/>
            </w:tcBorders>
            <w:vAlign w:val="center"/>
          </w:tcPr>
          <w:p w:rsidR="00D90055" w:rsidRPr="00F96E9D" w:rsidRDefault="00D90055" w:rsidP="00BD549F">
            <w:pPr>
              <w:spacing w:after="0" w:line="240" w:lineRule="auto"/>
              <w:jc w:val="center"/>
              <w:rPr>
                <w:rFonts w:ascii="Times New Roman" w:eastAsia="Times New Roman" w:hAnsi="Times New Roman" w:cs="Times New Roman"/>
              </w:rPr>
            </w:pPr>
            <w:r w:rsidRPr="00F96E9D">
              <w:rPr>
                <w:rFonts w:ascii="Times New Roman" w:eastAsia="Times New Roman" w:hAnsi="Times New Roman" w:cs="Times New Roman"/>
              </w:rPr>
              <w:t>09:00</w:t>
            </w:r>
          </w:p>
        </w:tc>
      </w:tr>
      <w:tr w:rsidR="00D90055" w:rsidRPr="00A50F2A" w:rsidTr="00D90055">
        <w:trPr>
          <w:trHeight w:val="315"/>
        </w:trPr>
        <w:tc>
          <w:tcPr>
            <w:tcW w:w="1061" w:type="pct"/>
            <w:vMerge/>
            <w:tcBorders>
              <w:top w:val="nil"/>
              <w:left w:val="single" w:sz="4" w:space="0" w:color="auto"/>
              <w:bottom w:val="single" w:sz="4" w:space="0" w:color="000000"/>
              <w:right w:val="single" w:sz="4" w:space="0" w:color="auto"/>
            </w:tcBorders>
            <w:hideMark/>
          </w:tcPr>
          <w:p w:rsidR="00D90055" w:rsidRPr="00AF6C95" w:rsidRDefault="00D90055" w:rsidP="00D90055">
            <w:pPr>
              <w:spacing w:after="0" w:line="240" w:lineRule="auto"/>
              <w:rPr>
                <w:rFonts w:ascii="Times New Roman" w:eastAsia="Times New Roman" w:hAnsi="Times New Roman" w:cs="Times New Roman"/>
              </w:rPr>
            </w:pPr>
          </w:p>
        </w:tc>
        <w:tc>
          <w:tcPr>
            <w:tcW w:w="658" w:type="pct"/>
            <w:tcBorders>
              <w:top w:val="nil"/>
              <w:left w:val="nil"/>
              <w:bottom w:val="single" w:sz="4" w:space="0" w:color="auto"/>
              <w:right w:val="single" w:sz="4" w:space="0" w:color="auto"/>
            </w:tcBorders>
            <w:shd w:val="clear" w:color="auto" w:fill="auto"/>
            <w:noWrap/>
            <w:vAlign w:val="bottom"/>
            <w:hideMark/>
          </w:tcPr>
          <w:p w:rsidR="00D90055" w:rsidRPr="00AF6C95" w:rsidRDefault="00D90055" w:rsidP="00E415C5">
            <w:pPr>
              <w:spacing w:after="0" w:line="240" w:lineRule="auto"/>
              <w:rPr>
                <w:rFonts w:ascii="Times New Roman" w:eastAsia="Times New Roman" w:hAnsi="Times New Roman" w:cs="Times New Roman"/>
              </w:rPr>
            </w:pPr>
            <w:r>
              <w:rPr>
                <w:rFonts w:ascii="Times New Roman" w:eastAsia="Times New Roman" w:hAnsi="Times New Roman" w:cs="Times New Roman"/>
              </w:rPr>
              <w:t>м</w:t>
            </w:r>
            <w:r w:rsidRPr="00AF6C95">
              <w:rPr>
                <w:rFonts w:ascii="Times New Roman" w:eastAsia="Times New Roman" w:hAnsi="Times New Roman" w:cs="Times New Roman"/>
              </w:rPr>
              <w:t>аксимум, МВт</w:t>
            </w:r>
          </w:p>
        </w:tc>
        <w:tc>
          <w:tcPr>
            <w:tcW w:w="670" w:type="pct"/>
            <w:tcBorders>
              <w:top w:val="nil"/>
              <w:left w:val="nil"/>
              <w:bottom w:val="single" w:sz="4" w:space="0" w:color="auto"/>
              <w:right w:val="single" w:sz="4" w:space="0" w:color="auto"/>
            </w:tcBorders>
            <w:shd w:val="clear" w:color="auto" w:fill="auto"/>
            <w:noWrap/>
            <w:vAlign w:val="center"/>
            <w:hideMark/>
          </w:tcPr>
          <w:p w:rsidR="00D90055" w:rsidRPr="00F96E9D" w:rsidRDefault="00D90055" w:rsidP="00BD549F">
            <w:pPr>
              <w:spacing w:after="0" w:line="240" w:lineRule="auto"/>
              <w:jc w:val="center"/>
              <w:rPr>
                <w:rFonts w:ascii="Times New Roman" w:eastAsia="Times New Roman" w:hAnsi="Times New Roman" w:cs="Times New Roman"/>
              </w:rPr>
            </w:pPr>
            <w:r w:rsidRPr="00F96E9D">
              <w:rPr>
                <w:rFonts w:ascii="Times New Roman" w:eastAsia="Times New Roman" w:hAnsi="Times New Roman" w:cs="Times New Roman"/>
              </w:rPr>
              <w:t>107</w:t>
            </w:r>
          </w:p>
        </w:tc>
        <w:tc>
          <w:tcPr>
            <w:tcW w:w="675" w:type="pct"/>
            <w:tcBorders>
              <w:top w:val="nil"/>
              <w:left w:val="nil"/>
              <w:bottom w:val="single" w:sz="4" w:space="0" w:color="auto"/>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rPr>
              <w:t>112</w:t>
            </w:r>
          </w:p>
        </w:tc>
        <w:tc>
          <w:tcPr>
            <w:tcW w:w="646" w:type="pct"/>
            <w:tcBorders>
              <w:top w:val="nil"/>
              <w:left w:val="nil"/>
              <w:bottom w:val="single" w:sz="4" w:space="0" w:color="auto"/>
              <w:right w:val="single" w:sz="4" w:space="0" w:color="auto"/>
            </w:tcBorders>
            <w:shd w:val="clear" w:color="auto" w:fill="auto"/>
            <w:noWrap/>
            <w:vAlign w:val="center"/>
            <w:hideMark/>
          </w:tcPr>
          <w:p w:rsidR="00D90055" w:rsidRPr="00F96E9D" w:rsidRDefault="00D90055"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rPr>
              <w:t>1</w:t>
            </w:r>
            <w:r w:rsidRPr="00F96E9D">
              <w:rPr>
                <w:rFonts w:ascii="Times New Roman" w:eastAsia="Times New Roman" w:hAnsi="Times New Roman" w:cs="Times New Roman"/>
              </w:rPr>
              <w:t>15</w:t>
            </w:r>
          </w:p>
        </w:tc>
        <w:tc>
          <w:tcPr>
            <w:tcW w:w="645" w:type="pct"/>
            <w:tcBorders>
              <w:top w:val="nil"/>
              <w:left w:val="nil"/>
              <w:bottom w:val="single" w:sz="4" w:space="0" w:color="auto"/>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rPr>
              <w:t>99</w:t>
            </w:r>
          </w:p>
        </w:tc>
        <w:tc>
          <w:tcPr>
            <w:tcW w:w="645" w:type="pct"/>
            <w:tcBorders>
              <w:top w:val="nil"/>
              <w:left w:val="nil"/>
              <w:bottom w:val="single" w:sz="4" w:space="0" w:color="auto"/>
              <w:right w:val="single" w:sz="4" w:space="0" w:color="auto"/>
            </w:tcBorders>
            <w:vAlign w:val="center"/>
          </w:tcPr>
          <w:p w:rsidR="00D90055" w:rsidRPr="00F96E9D" w:rsidRDefault="00D90055" w:rsidP="00BD549F">
            <w:pPr>
              <w:spacing w:after="0" w:line="240" w:lineRule="auto"/>
              <w:jc w:val="center"/>
              <w:rPr>
                <w:rFonts w:ascii="Times New Roman" w:eastAsia="Times New Roman" w:hAnsi="Times New Roman" w:cs="Times New Roman"/>
              </w:rPr>
            </w:pPr>
            <w:r w:rsidRPr="00F96E9D">
              <w:rPr>
                <w:rFonts w:ascii="Times New Roman" w:eastAsia="Times New Roman" w:hAnsi="Times New Roman" w:cs="Times New Roman"/>
              </w:rPr>
              <w:t>100</w:t>
            </w:r>
          </w:p>
        </w:tc>
      </w:tr>
      <w:tr w:rsidR="00D90055" w:rsidRPr="00A50F2A" w:rsidTr="00D90055">
        <w:trPr>
          <w:trHeight w:val="315"/>
        </w:trPr>
        <w:tc>
          <w:tcPr>
            <w:tcW w:w="1061" w:type="pct"/>
            <w:vMerge/>
            <w:tcBorders>
              <w:top w:val="nil"/>
              <w:left w:val="single" w:sz="4" w:space="0" w:color="auto"/>
              <w:bottom w:val="single" w:sz="4" w:space="0" w:color="000000"/>
              <w:right w:val="single" w:sz="4" w:space="0" w:color="auto"/>
            </w:tcBorders>
            <w:hideMark/>
          </w:tcPr>
          <w:p w:rsidR="00D90055" w:rsidRPr="00AF6C95" w:rsidRDefault="00D90055" w:rsidP="00D90055">
            <w:pPr>
              <w:spacing w:after="0" w:line="240" w:lineRule="auto"/>
              <w:rPr>
                <w:rFonts w:ascii="Times New Roman" w:eastAsia="Times New Roman" w:hAnsi="Times New Roman" w:cs="Times New Roman"/>
              </w:rPr>
            </w:pPr>
          </w:p>
        </w:tc>
        <w:tc>
          <w:tcPr>
            <w:tcW w:w="658" w:type="pct"/>
            <w:tcBorders>
              <w:top w:val="single" w:sz="4" w:space="0" w:color="auto"/>
              <w:left w:val="nil"/>
              <w:bottom w:val="single" w:sz="4" w:space="0" w:color="auto"/>
              <w:right w:val="single" w:sz="4" w:space="0" w:color="auto"/>
            </w:tcBorders>
            <w:shd w:val="clear" w:color="auto" w:fill="auto"/>
            <w:noWrap/>
            <w:vAlign w:val="bottom"/>
            <w:hideMark/>
          </w:tcPr>
          <w:p w:rsidR="00D90055" w:rsidRPr="00AF6C95" w:rsidRDefault="00D90055" w:rsidP="00E415C5">
            <w:pPr>
              <w:spacing w:after="0" w:line="240" w:lineRule="auto"/>
              <w:rPr>
                <w:rFonts w:ascii="Times New Roman" w:eastAsia="Times New Roman" w:hAnsi="Times New Roman" w:cs="Times New Roman"/>
                <w:lang w:val="en-US"/>
              </w:rPr>
            </w:pPr>
            <w:r>
              <w:rPr>
                <w:rFonts w:ascii="Times New Roman" w:eastAsia="Times New Roman" w:hAnsi="Times New Roman" w:cs="Times New Roman"/>
              </w:rPr>
              <w:t>п</w:t>
            </w:r>
            <w:r w:rsidRPr="00AF6C95">
              <w:rPr>
                <w:rFonts w:ascii="Times New Roman" w:eastAsia="Times New Roman" w:hAnsi="Times New Roman" w:cs="Times New Roman"/>
              </w:rPr>
              <w:t>рирост</w:t>
            </w:r>
            <w:r>
              <w:rPr>
                <w:rFonts w:ascii="Times New Roman" w:eastAsia="Times New Roman" w:hAnsi="Times New Roman" w:cs="Times New Roman"/>
              </w:rPr>
              <w:t>,</w:t>
            </w:r>
            <w:r w:rsidRPr="00AF6C95">
              <w:rPr>
                <w:rFonts w:ascii="Times New Roman" w:eastAsia="Times New Roman" w:hAnsi="Times New Roman" w:cs="Times New Roman"/>
              </w:rPr>
              <w:t xml:space="preserve"> </w:t>
            </w:r>
            <w:r w:rsidRPr="00AF6C95">
              <w:rPr>
                <w:rFonts w:ascii="Times New Roman" w:eastAsia="Times New Roman" w:hAnsi="Times New Roman" w:cs="Times New Roman"/>
                <w:lang w:val="en-US"/>
              </w:rPr>
              <w:t>%</w:t>
            </w:r>
          </w:p>
        </w:tc>
        <w:tc>
          <w:tcPr>
            <w:tcW w:w="670" w:type="pct"/>
            <w:tcBorders>
              <w:top w:val="single" w:sz="4" w:space="0" w:color="auto"/>
              <w:left w:val="nil"/>
              <w:bottom w:val="single" w:sz="4" w:space="0" w:color="auto"/>
              <w:right w:val="single" w:sz="4" w:space="0" w:color="auto"/>
            </w:tcBorders>
            <w:shd w:val="clear" w:color="auto" w:fill="auto"/>
            <w:noWrap/>
            <w:vAlign w:val="center"/>
            <w:hideMark/>
          </w:tcPr>
          <w:p w:rsidR="00D90055" w:rsidRPr="00F96E9D" w:rsidRDefault="00D90055" w:rsidP="00BD549F">
            <w:pPr>
              <w:spacing w:after="0" w:line="240" w:lineRule="auto"/>
              <w:jc w:val="center"/>
              <w:rPr>
                <w:rFonts w:ascii="Times New Roman" w:eastAsia="Times New Roman" w:hAnsi="Times New Roman" w:cs="Times New Roman"/>
              </w:rPr>
            </w:pPr>
          </w:p>
        </w:tc>
        <w:tc>
          <w:tcPr>
            <w:tcW w:w="675" w:type="pct"/>
            <w:tcBorders>
              <w:top w:val="single" w:sz="4" w:space="0" w:color="auto"/>
              <w:left w:val="nil"/>
              <w:bottom w:val="single" w:sz="4" w:space="0" w:color="auto"/>
              <w:right w:val="single" w:sz="4" w:space="0" w:color="auto"/>
            </w:tcBorders>
            <w:shd w:val="clear" w:color="auto" w:fill="auto"/>
            <w:noWrap/>
            <w:vAlign w:val="center"/>
            <w:hideMark/>
          </w:tcPr>
          <w:p w:rsidR="00D90055" w:rsidRPr="00D51636" w:rsidRDefault="00D90055"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rPr>
              <w:t>+4,</w:t>
            </w:r>
            <w:r>
              <w:rPr>
                <w:rFonts w:ascii="Times New Roman" w:eastAsia="Times New Roman" w:hAnsi="Times New Roman" w:cs="Times New Roman"/>
                <w:lang w:val="en-US"/>
              </w:rPr>
              <w:t>7</w:t>
            </w:r>
          </w:p>
        </w:tc>
        <w:tc>
          <w:tcPr>
            <w:tcW w:w="646" w:type="pct"/>
            <w:tcBorders>
              <w:top w:val="single" w:sz="4" w:space="0" w:color="auto"/>
              <w:left w:val="nil"/>
              <w:bottom w:val="single" w:sz="4" w:space="0" w:color="auto"/>
              <w:right w:val="single" w:sz="4" w:space="0" w:color="auto"/>
            </w:tcBorders>
            <w:shd w:val="clear" w:color="auto" w:fill="auto"/>
            <w:noWrap/>
            <w:vAlign w:val="center"/>
            <w:hideMark/>
          </w:tcPr>
          <w:p w:rsidR="00D90055" w:rsidRPr="00D51636" w:rsidRDefault="00D90055"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rPr>
              <w:t>+2,</w:t>
            </w:r>
            <w:r>
              <w:rPr>
                <w:rFonts w:ascii="Times New Roman" w:eastAsia="Times New Roman" w:hAnsi="Times New Roman" w:cs="Times New Roman"/>
                <w:lang w:val="en-US"/>
              </w:rPr>
              <w:t>7</w:t>
            </w:r>
          </w:p>
        </w:tc>
        <w:tc>
          <w:tcPr>
            <w:tcW w:w="645" w:type="pct"/>
            <w:tcBorders>
              <w:top w:val="single" w:sz="4" w:space="0" w:color="auto"/>
              <w:left w:val="nil"/>
              <w:bottom w:val="single" w:sz="4" w:space="0" w:color="auto"/>
              <w:right w:val="single" w:sz="4" w:space="0" w:color="auto"/>
            </w:tcBorders>
            <w:shd w:val="clear" w:color="auto" w:fill="auto"/>
            <w:noWrap/>
            <w:vAlign w:val="center"/>
            <w:hideMark/>
          </w:tcPr>
          <w:p w:rsidR="00D90055" w:rsidRPr="00D51636" w:rsidRDefault="00D90055" w:rsidP="00BD549F">
            <w:pPr>
              <w:spacing w:after="0" w:line="240" w:lineRule="auto"/>
              <w:jc w:val="center"/>
              <w:rPr>
                <w:rFonts w:ascii="Times New Roman" w:eastAsia="Times New Roman" w:hAnsi="Times New Roman" w:cs="Times New Roman"/>
                <w:lang w:val="en-US"/>
              </w:rPr>
            </w:pPr>
            <w:r w:rsidRPr="00F96E9D">
              <w:rPr>
                <w:rFonts w:ascii="Times New Roman" w:eastAsia="Times New Roman" w:hAnsi="Times New Roman" w:cs="Times New Roman"/>
              </w:rPr>
              <w:t>-13,9</w:t>
            </w:r>
            <w:r>
              <w:rPr>
                <w:rFonts w:ascii="Times New Roman" w:eastAsia="Times New Roman" w:hAnsi="Times New Roman" w:cs="Times New Roman"/>
                <w:lang w:val="en-US"/>
              </w:rPr>
              <w:t>7</w:t>
            </w:r>
          </w:p>
        </w:tc>
        <w:tc>
          <w:tcPr>
            <w:tcW w:w="645" w:type="pct"/>
            <w:tcBorders>
              <w:top w:val="single" w:sz="4" w:space="0" w:color="auto"/>
              <w:left w:val="nil"/>
              <w:bottom w:val="single" w:sz="4" w:space="0" w:color="auto"/>
              <w:right w:val="single" w:sz="4" w:space="0" w:color="auto"/>
            </w:tcBorders>
            <w:vAlign w:val="center"/>
          </w:tcPr>
          <w:p w:rsidR="00D90055" w:rsidRPr="00F96E9D" w:rsidRDefault="00D90055" w:rsidP="00BD549F">
            <w:pPr>
              <w:spacing w:after="0" w:line="240" w:lineRule="auto"/>
              <w:jc w:val="center"/>
              <w:rPr>
                <w:rFonts w:ascii="Times New Roman" w:eastAsia="Times New Roman" w:hAnsi="Times New Roman" w:cs="Times New Roman"/>
              </w:rPr>
            </w:pPr>
            <w:r w:rsidRPr="00F96E9D">
              <w:rPr>
                <w:rFonts w:ascii="Times New Roman" w:eastAsia="Times New Roman" w:hAnsi="Times New Roman" w:cs="Times New Roman"/>
              </w:rPr>
              <w:t>+1,0</w:t>
            </w:r>
          </w:p>
        </w:tc>
      </w:tr>
      <w:tr w:rsidR="00D90055" w:rsidRPr="0058451E" w:rsidTr="00D90055">
        <w:trPr>
          <w:trHeight w:val="315"/>
        </w:trPr>
        <w:tc>
          <w:tcPr>
            <w:tcW w:w="1061" w:type="pct"/>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D90055" w:rsidRPr="00AF6C95" w:rsidRDefault="00D90055" w:rsidP="00D90055">
            <w:pPr>
              <w:spacing w:after="0" w:line="240" w:lineRule="auto"/>
              <w:rPr>
                <w:rFonts w:ascii="Times New Roman" w:eastAsia="Times New Roman" w:hAnsi="Times New Roman" w:cs="Times New Roman"/>
              </w:rPr>
            </w:pPr>
            <w:r w:rsidRPr="00AF6C95">
              <w:rPr>
                <w:rFonts w:ascii="Times New Roman" w:eastAsia="Times New Roman" w:hAnsi="Times New Roman" w:cs="Times New Roman"/>
              </w:rPr>
              <w:t>Мурашинский (Северный) энергорайон</w:t>
            </w:r>
          </w:p>
        </w:tc>
        <w:tc>
          <w:tcPr>
            <w:tcW w:w="658" w:type="pct"/>
            <w:tcBorders>
              <w:top w:val="single" w:sz="4" w:space="0" w:color="auto"/>
              <w:left w:val="nil"/>
              <w:bottom w:val="nil"/>
              <w:right w:val="single" w:sz="4" w:space="0" w:color="auto"/>
            </w:tcBorders>
            <w:shd w:val="clear" w:color="auto" w:fill="auto"/>
            <w:noWrap/>
            <w:vAlign w:val="center"/>
            <w:hideMark/>
          </w:tcPr>
          <w:p w:rsidR="00D90055" w:rsidRPr="00AF6C95" w:rsidRDefault="00D90055" w:rsidP="00E415C5">
            <w:pPr>
              <w:spacing w:after="0" w:line="240" w:lineRule="auto"/>
              <w:rPr>
                <w:rFonts w:ascii="Times New Roman" w:eastAsia="Times New Roman" w:hAnsi="Times New Roman" w:cs="Times New Roman"/>
              </w:rPr>
            </w:pPr>
            <w:r>
              <w:rPr>
                <w:rFonts w:ascii="Times New Roman" w:eastAsia="Times New Roman" w:hAnsi="Times New Roman" w:cs="Times New Roman"/>
              </w:rPr>
              <w:t>д</w:t>
            </w:r>
            <w:r w:rsidRPr="00AF6C95">
              <w:rPr>
                <w:rFonts w:ascii="Times New Roman" w:eastAsia="Times New Roman" w:hAnsi="Times New Roman" w:cs="Times New Roman"/>
              </w:rPr>
              <w:t>ата</w:t>
            </w:r>
          </w:p>
        </w:tc>
        <w:tc>
          <w:tcPr>
            <w:tcW w:w="670" w:type="pct"/>
            <w:tcBorders>
              <w:top w:val="single" w:sz="4" w:space="0" w:color="auto"/>
              <w:left w:val="nil"/>
              <w:bottom w:val="nil"/>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rPr>
              <w:t>05</w:t>
            </w:r>
            <w:r w:rsidRPr="002E42EE">
              <w:rPr>
                <w:rFonts w:ascii="Times New Roman" w:eastAsia="Times New Roman" w:hAnsi="Times New Roman" w:cs="Times New Roman"/>
                <w:lang w:val="en-US"/>
              </w:rPr>
              <w:t>.</w:t>
            </w:r>
            <w:r w:rsidRPr="002E42EE">
              <w:rPr>
                <w:rFonts w:ascii="Times New Roman" w:eastAsia="Times New Roman" w:hAnsi="Times New Roman" w:cs="Times New Roman"/>
              </w:rPr>
              <w:t>02</w:t>
            </w:r>
            <w:r w:rsidRPr="002E42EE">
              <w:rPr>
                <w:rFonts w:ascii="Times New Roman" w:eastAsia="Times New Roman" w:hAnsi="Times New Roman" w:cs="Times New Roman"/>
                <w:lang w:val="en-US"/>
              </w:rPr>
              <w:t>.2011</w:t>
            </w:r>
          </w:p>
        </w:tc>
        <w:tc>
          <w:tcPr>
            <w:tcW w:w="675" w:type="pct"/>
            <w:tcBorders>
              <w:top w:val="single" w:sz="4" w:space="0" w:color="auto"/>
              <w:left w:val="nil"/>
              <w:bottom w:val="nil"/>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rPr>
              <w:t>30</w:t>
            </w:r>
            <w:r w:rsidRPr="002E42EE">
              <w:rPr>
                <w:rFonts w:ascii="Times New Roman" w:eastAsia="Times New Roman" w:hAnsi="Times New Roman" w:cs="Times New Roman"/>
                <w:lang w:val="en-US"/>
              </w:rPr>
              <w:t>.</w:t>
            </w:r>
            <w:r w:rsidRPr="002E42EE">
              <w:rPr>
                <w:rFonts w:ascii="Times New Roman" w:eastAsia="Times New Roman" w:hAnsi="Times New Roman" w:cs="Times New Roman"/>
              </w:rPr>
              <w:t>01</w:t>
            </w:r>
            <w:r w:rsidRPr="002E42EE">
              <w:rPr>
                <w:rFonts w:ascii="Times New Roman" w:eastAsia="Times New Roman" w:hAnsi="Times New Roman" w:cs="Times New Roman"/>
                <w:lang w:val="en-US"/>
              </w:rPr>
              <w:t>.201</w:t>
            </w:r>
            <w:r w:rsidRPr="002E42EE">
              <w:rPr>
                <w:rFonts w:ascii="Times New Roman" w:eastAsia="Times New Roman" w:hAnsi="Times New Roman" w:cs="Times New Roman"/>
              </w:rPr>
              <w:t>2</w:t>
            </w:r>
          </w:p>
        </w:tc>
        <w:tc>
          <w:tcPr>
            <w:tcW w:w="646" w:type="pct"/>
            <w:tcBorders>
              <w:top w:val="single" w:sz="4" w:space="0" w:color="auto"/>
              <w:left w:val="nil"/>
              <w:bottom w:val="nil"/>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lang w:val="en-US"/>
              </w:rPr>
              <w:t>25.01.2013</w:t>
            </w:r>
          </w:p>
        </w:tc>
        <w:tc>
          <w:tcPr>
            <w:tcW w:w="645" w:type="pct"/>
            <w:tcBorders>
              <w:top w:val="single" w:sz="4" w:space="0" w:color="auto"/>
              <w:left w:val="nil"/>
              <w:bottom w:val="nil"/>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lang w:val="en-US"/>
              </w:rPr>
              <w:t>2</w:t>
            </w:r>
            <w:r w:rsidRPr="002E42EE">
              <w:rPr>
                <w:rFonts w:ascii="Times New Roman" w:eastAsia="Times New Roman" w:hAnsi="Times New Roman" w:cs="Times New Roman"/>
              </w:rPr>
              <w:t>0</w:t>
            </w:r>
            <w:r w:rsidRPr="002E42EE">
              <w:rPr>
                <w:rFonts w:ascii="Times New Roman" w:eastAsia="Times New Roman" w:hAnsi="Times New Roman" w:cs="Times New Roman"/>
                <w:lang w:val="en-US"/>
              </w:rPr>
              <w:t>.01.201</w:t>
            </w:r>
            <w:r w:rsidRPr="002E42EE">
              <w:rPr>
                <w:rFonts w:ascii="Times New Roman" w:eastAsia="Times New Roman" w:hAnsi="Times New Roman" w:cs="Times New Roman"/>
              </w:rPr>
              <w:t>4</w:t>
            </w:r>
          </w:p>
        </w:tc>
        <w:tc>
          <w:tcPr>
            <w:tcW w:w="645" w:type="pct"/>
            <w:tcBorders>
              <w:top w:val="single" w:sz="4" w:space="0" w:color="auto"/>
              <w:left w:val="nil"/>
              <w:bottom w:val="nil"/>
              <w:right w:val="single" w:sz="4" w:space="0" w:color="auto"/>
            </w:tcBorders>
            <w:vAlign w:val="center"/>
          </w:tcPr>
          <w:p w:rsidR="00D90055" w:rsidRPr="0058451E" w:rsidRDefault="00D90055" w:rsidP="00BD549F">
            <w:pPr>
              <w:spacing w:after="0" w:line="240" w:lineRule="auto"/>
              <w:jc w:val="center"/>
              <w:rPr>
                <w:rFonts w:ascii="Times New Roman" w:eastAsia="Times New Roman" w:hAnsi="Times New Roman" w:cs="Times New Roman"/>
              </w:rPr>
            </w:pPr>
            <w:r w:rsidRPr="0058451E">
              <w:rPr>
                <w:rFonts w:ascii="Times New Roman" w:eastAsia="Times New Roman" w:hAnsi="Times New Roman" w:cs="Times New Roman"/>
                <w:lang w:val="en-US"/>
              </w:rPr>
              <w:t>2</w:t>
            </w:r>
            <w:r w:rsidRPr="0058451E">
              <w:rPr>
                <w:rFonts w:ascii="Times New Roman" w:eastAsia="Times New Roman" w:hAnsi="Times New Roman" w:cs="Times New Roman"/>
              </w:rPr>
              <w:t>7</w:t>
            </w:r>
            <w:r w:rsidRPr="0058451E">
              <w:rPr>
                <w:rFonts w:ascii="Times New Roman" w:eastAsia="Times New Roman" w:hAnsi="Times New Roman" w:cs="Times New Roman"/>
                <w:lang w:val="en-US"/>
              </w:rPr>
              <w:t>.01.201</w:t>
            </w:r>
            <w:r w:rsidRPr="0058451E">
              <w:rPr>
                <w:rFonts w:ascii="Times New Roman" w:eastAsia="Times New Roman" w:hAnsi="Times New Roman" w:cs="Times New Roman"/>
              </w:rPr>
              <w:t>5</w:t>
            </w:r>
          </w:p>
        </w:tc>
      </w:tr>
      <w:tr w:rsidR="00D90055" w:rsidRPr="0058451E" w:rsidTr="00D90055">
        <w:trPr>
          <w:trHeight w:val="315"/>
        </w:trPr>
        <w:tc>
          <w:tcPr>
            <w:tcW w:w="1061" w:type="pct"/>
            <w:vMerge/>
            <w:tcBorders>
              <w:top w:val="nil"/>
              <w:left w:val="single" w:sz="4" w:space="0" w:color="auto"/>
              <w:bottom w:val="single" w:sz="4" w:space="0" w:color="000000"/>
              <w:right w:val="single" w:sz="4" w:space="0" w:color="auto"/>
            </w:tcBorders>
            <w:hideMark/>
          </w:tcPr>
          <w:p w:rsidR="00D90055" w:rsidRPr="00AF6C95" w:rsidRDefault="00D90055" w:rsidP="00D90055">
            <w:pPr>
              <w:spacing w:after="0" w:line="240" w:lineRule="auto"/>
              <w:rPr>
                <w:rFonts w:ascii="Times New Roman" w:eastAsia="Times New Roman" w:hAnsi="Times New Roman" w:cs="Times New Roman"/>
              </w:rPr>
            </w:pPr>
          </w:p>
        </w:tc>
        <w:tc>
          <w:tcPr>
            <w:tcW w:w="658" w:type="pct"/>
            <w:tcBorders>
              <w:top w:val="nil"/>
              <w:left w:val="nil"/>
              <w:bottom w:val="single" w:sz="4" w:space="0" w:color="auto"/>
              <w:right w:val="single" w:sz="4" w:space="0" w:color="auto"/>
            </w:tcBorders>
            <w:shd w:val="clear" w:color="auto" w:fill="auto"/>
            <w:noWrap/>
            <w:vAlign w:val="center"/>
            <w:hideMark/>
          </w:tcPr>
          <w:p w:rsidR="00D90055" w:rsidRPr="00AF6C95" w:rsidRDefault="00D90055" w:rsidP="00E415C5">
            <w:pPr>
              <w:spacing w:after="0" w:line="240" w:lineRule="auto"/>
              <w:rPr>
                <w:rFonts w:ascii="Times New Roman" w:eastAsia="Times New Roman" w:hAnsi="Times New Roman" w:cs="Times New Roman"/>
              </w:rPr>
            </w:pPr>
            <w:r>
              <w:rPr>
                <w:rFonts w:ascii="Times New Roman" w:eastAsia="Times New Roman" w:hAnsi="Times New Roman" w:cs="Times New Roman"/>
              </w:rPr>
              <w:t>в</w:t>
            </w:r>
            <w:r w:rsidRPr="00AF6C95">
              <w:rPr>
                <w:rFonts w:ascii="Times New Roman" w:eastAsia="Times New Roman" w:hAnsi="Times New Roman" w:cs="Times New Roman"/>
              </w:rPr>
              <w:t>ремя</w:t>
            </w:r>
          </w:p>
        </w:tc>
        <w:tc>
          <w:tcPr>
            <w:tcW w:w="670" w:type="pct"/>
            <w:tcBorders>
              <w:top w:val="nil"/>
              <w:left w:val="nil"/>
              <w:bottom w:val="single" w:sz="4" w:space="0" w:color="auto"/>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lang w:val="en-US"/>
              </w:rPr>
              <w:t>09:00</w:t>
            </w:r>
          </w:p>
        </w:tc>
        <w:tc>
          <w:tcPr>
            <w:tcW w:w="675" w:type="pct"/>
            <w:tcBorders>
              <w:top w:val="nil"/>
              <w:left w:val="nil"/>
              <w:bottom w:val="single" w:sz="4" w:space="0" w:color="auto"/>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rPr>
              <w:t>09</w:t>
            </w:r>
            <w:r w:rsidRPr="002E42EE">
              <w:rPr>
                <w:rFonts w:ascii="Times New Roman" w:eastAsia="Times New Roman" w:hAnsi="Times New Roman" w:cs="Times New Roman"/>
                <w:lang w:val="en-US"/>
              </w:rPr>
              <w:t>:00</w:t>
            </w:r>
          </w:p>
        </w:tc>
        <w:tc>
          <w:tcPr>
            <w:tcW w:w="646" w:type="pct"/>
            <w:tcBorders>
              <w:top w:val="nil"/>
              <w:left w:val="nil"/>
              <w:bottom w:val="single" w:sz="4" w:space="0" w:color="auto"/>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rPr>
              <w:t>09</w:t>
            </w:r>
            <w:r w:rsidRPr="002E42EE">
              <w:rPr>
                <w:rFonts w:ascii="Times New Roman" w:eastAsia="Times New Roman" w:hAnsi="Times New Roman" w:cs="Times New Roman"/>
                <w:lang w:val="en-US"/>
              </w:rPr>
              <w:t>:00</w:t>
            </w:r>
          </w:p>
        </w:tc>
        <w:tc>
          <w:tcPr>
            <w:tcW w:w="645" w:type="pct"/>
            <w:tcBorders>
              <w:top w:val="nil"/>
              <w:left w:val="nil"/>
              <w:bottom w:val="single" w:sz="4" w:space="0" w:color="auto"/>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rPr>
              <w:t>09</w:t>
            </w:r>
            <w:r w:rsidRPr="002E42EE">
              <w:rPr>
                <w:rFonts w:ascii="Times New Roman" w:eastAsia="Times New Roman" w:hAnsi="Times New Roman" w:cs="Times New Roman"/>
                <w:lang w:val="en-US"/>
              </w:rPr>
              <w:t>:00</w:t>
            </w:r>
          </w:p>
        </w:tc>
        <w:tc>
          <w:tcPr>
            <w:tcW w:w="645" w:type="pct"/>
            <w:tcBorders>
              <w:top w:val="nil"/>
              <w:left w:val="nil"/>
              <w:bottom w:val="single" w:sz="4" w:space="0" w:color="auto"/>
              <w:right w:val="single" w:sz="4" w:space="0" w:color="auto"/>
            </w:tcBorders>
            <w:vAlign w:val="center"/>
          </w:tcPr>
          <w:p w:rsidR="00D90055" w:rsidRPr="0058451E" w:rsidRDefault="00D90055" w:rsidP="00BD549F">
            <w:pPr>
              <w:spacing w:after="0" w:line="240" w:lineRule="auto"/>
              <w:jc w:val="center"/>
              <w:rPr>
                <w:rFonts w:ascii="Times New Roman" w:eastAsia="Times New Roman" w:hAnsi="Times New Roman" w:cs="Times New Roman"/>
                <w:lang w:val="en-US"/>
              </w:rPr>
            </w:pPr>
            <w:r w:rsidRPr="0058451E">
              <w:rPr>
                <w:rFonts w:ascii="Times New Roman" w:eastAsia="Times New Roman" w:hAnsi="Times New Roman" w:cs="Times New Roman"/>
              </w:rPr>
              <w:t>10</w:t>
            </w:r>
            <w:r w:rsidRPr="0058451E">
              <w:rPr>
                <w:rFonts w:ascii="Times New Roman" w:eastAsia="Times New Roman" w:hAnsi="Times New Roman" w:cs="Times New Roman"/>
                <w:lang w:val="en-US"/>
              </w:rPr>
              <w:t>:00</w:t>
            </w:r>
          </w:p>
        </w:tc>
      </w:tr>
      <w:tr w:rsidR="00D90055" w:rsidRPr="00A50F2A" w:rsidTr="00D90055">
        <w:trPr>
          <w:trHeight w:val="315"/>
        </w:trPr>
        <w:tc>
          <w:tcPr>
            <w:tcW w:w="1061" w:type="pct"/>
            <w:vMerge/>
            <w:tcBorders>
              <w:top w:val="nil"/>
              <w:left w:val="single" w:sz="4" w:space="0" w:color="auto"/>
              <w:bottom w:val="single" w:sz="4" w:space="0" w:color="000000"/>
              <w:right w:val="single" w:sz="4" w:space="0" w:color="auto"/>
            </w:tcBorders>
            <w:hideMark/>
          </w:tcPr>
          <w:p w:rsidR="00D90055" w:rsidRPr="00AF6C95" w:rsidRDefault="00D90055" w:rsidP="00D90055">
            <w:pPr>
              <w:spacing w:after="0" w:line="240" w:lineRule="auto"/>
              <w:rPr>
                <w:rFonts w:ascii="Times New Roman" w:eastAsia="Times New Roman" w:hAnsi="Times New Roman" w:cs="Times New Roman"/>
              </w:rPr>
            </w:pPr>
          </w:p>
        </w:tc>
        <w:tc>
          <w:tcPr>
            <w:tcW w:w="658" w:type="pct"/>
            <w:tcBorders>
              <w:top w:val="nil"/>
              <w:left w:val="nil"/>
              <w:bottom w:val="single" w:sz="4" w:space="0" w:color="auto"/>
              <w:right w:val="single" w:sz="4" w:space="0" w:color="auto"/>
            </w:tcBorders>
            <w:shd w:val="clear" w:color="auto" w:fill="auto"/>
            <w:noWrap/>
            <w:vAlign w:val="bottom"/>
            <w:hideMark/>
          </w:tcPr>
          <w:p w:rsidR="00D90055" w:rsidRPr="00AF6C95" w:rsidRDefault="00D90055" w:rsidP="00E415C5">
            <w:pPr>
              <w:spacing w:after="0" w:line="240" w:lineRule="auto"/>
              <w:rPr>
                <w:rFonts w:ascii="Times New Roman" w:eastAsia="Times New Roman" w:hAnsi="Times New Roman" w:cs="Times New Roman"/>
              </w:rPr>
            </w:pPr>
            <w:r>
              <w:rPr>
                <w:rFonts w:ascii="Times New Roman" w:eastAsia="Times New Roman" w:hAnsi="Times New Roman" w:cs="Times New Roman"/>
              </w:rPr>
              <w:t>м</w:t>
            </w:r>
            <w:r w:rsidRPr="00AF6C95">
              <w:rPr>
                <w:rFonts w:ascii="Times New Roman" w:eastAsia="Times New Roman" w:hAnsi="Times New Roman" w:cs="Times New Roman"/>
              </w:rPr>
              <w:t>аксимум, МВт</w:t>
            </w:r>
          </w:p>
        </w:tc>
        <w:tc>
          <w:tcPr>
            <w:tcW w:w="670" w:type="pct"/>
            <w:tcBorders>
              <w:top w:val="nil"/>
              <w:left w:val="nil"/>
              <w:bottom w:val="single" w:sz="4" w:space="0" w:color="auto"/>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rPr>
              <w:t>64</w:t>
            </w:r>
          </w:p>
        </w:tc>
        <w:tc>
          <w:tcPr>
            <w:tcW w:w="675" w:type="pct"/>
            <w:tcBorders>
              <w:top w:val="nil"/>
              <w:left w:val="nil"/>
              <w:bottom w:val="single" w:sz="4" w:space="0" w:color="auto"/>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rPr>
              <w:t>64</w:t>
            </w:r>
          </w:p>
        </w:tc>
        <w:tc>
          <w:tcPr>
            <w:tcW w:w="646" w:type="pct"/>
            <w:tcBorders>
              <w:top w:val="nil"/>
              <w:left w:val="nil"/>
              <w:bottom w:val="single" w:sz="4" w:space="0" w:color="auto"/>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lang w:val="en-US"/>
              </w:rPr>
              <w:t>63</w:t>
            </w:r>
          </w:p>
        </w:tc>
        <w:tc>
          <w:tcPr>
            <w:tcW w:w="645" w:type="pct"/>
            <w:tcBorders>
              <w:top w:val="nil"/>
              <w:left w:val="nil"/>
              <w:bottom w:val="single" w:sz="4" w:space="0" w:color="auto"/>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rPr>
              <w:t>63</w:t>
            </w:r>
          </w:p>
        </w:tc>
        <w:tc>
          <w:tcPr>
            <w:tcW w:w="645" w:type="pct"/>
            <w:tcBorders>
              <w:top w:val="nil"/>
              <w:left w:val="nil"/>
              <w:bottom w:val="single" w:sz="4" w:space="0" w:color="auto"/>
              <w:right w:val="single" w:sz="4" w:space="0" w:color="auto"/>
            </w:tcBorders>
            <w:vAlign w:val="center"/>
          </w:tcPr>
          <w:p w:rsidR="00D90055" w:rsidRPr="00A50F2A" w:rsidRDefault="00D90055" w:rsidP="00BD549F">
            <w:pPr>
              <w:spacing w:after="0" w:line="240" w:lineRule="auto"/>
              <w:jc w:val="center"/>
              <w:rPr>
                <w:rFonts w:ascii="Times New Roman" w:eastAsia="Times New Roman" w:hAnsi="Times New Roman" w:cs="Times New Roman"/>
                <w:highlight w:val="yellow"/>
              </w:rPr>
            </w:pPr>
            <w:r w:rsidRPr="0058451E">
              <w:rPr>
                <w:rFonts w:ascii="Times New Roman" w:eastAsia="Times New Roman" w:hAnsi="Times New Roman" w:cs="Times New Roman"/>
              </w:rPr>
              <w:t>65</w:t>
            </w:r>
          </w:p>
        </w:tc>
      </w:tr>
      <w:tr w:rsidR="00D90055" w:rsidRPr="00A50F2A" w:rsidTr="00D90055">
        <w:trPr>
          <w:trHeight w:val="315"/>
        </w:trPr>
        <w:tc>
          <w:tcPr>
            <w:tcW w:w="1061" w:type="pct"/>
            <w:vMerge/>
            <w:tcBorders>
              <w:top w:val="nil"/>
              <w:left w:val="single" w:sz="4" w:space="0" w:color="auto"/>
              <w:bottom w:val="single" w:sz="4" w:space="0" w:color="000000"/>
              <w:right w:val="single" w:sz="4" w:space="0" w:color="auto"/>
            </w:tcBorders>
            <w:hideMark/>
          </w:tcPr>
          <w:p w:rsidR="00D90055" w:rsidRPr="00AF6C95" w:rsidRDefault="00D90055" w:rsidP="00D90055">
            <w:pPr>
              <w:spacing w:after="0" w:line="240" w:lineRule="auto"/>
              <w:rPr>
                <w:rFonts w:ascii="Times New Roman" w:eastAsia="Times New Roman" w:hAnsi="Times New Roman" w:cs="Times New Roman"/>
              </w:rPr>
            </w:pPr>
          </w:p>
        </w:tc>
        <w:tc>
          <w:tcPr>
            <w:tcW w:w="658" w:type="pct"/>
            <w:tcBorders>
              <w:top w:val="nil"/>
              <w:left w:val="nil"/>
              <w:bottom w:val="single" w:sz="4" w:space="0" w:color="auto"/>
              <w:right w:val="single" w:sz="4" w:space="0" w:color="auto"/>
            </w:tcBorders>
            <w:shd w:val="clear" w:color="auto" w:fill="auto"/>
            <w:noWrap/>
            <w:vAlign w:val="bottom"/>
            <w:hideMark/>
          </w:tcPr>
          <w:p w:rsidR="00D90055" w:rsidRPr="00AF6C95" w:rsidRDefault="00D90055" w:rsidP="00E415C5">
            <w:pPr>
              <w:spacing w:after="0" w:line="240" w:lineRule="auto"/>
              <w:rPr>
                <w:rFonts w:ascii="Times New Roman" w:eastAsia="Times New Roman" w:hAnsi="Times New Roman" w:cs="Times New Roman"/>
                <w:lang w:val="en-US"/>
              </w:rPr>
            </w:pPr>
            <w:r>
              <w:rPr>
                <w:rFonts w:ascii="Times New Roman" w:eastAsia="Times New Roman" w:hAnsi="Times New Roman" w:cs="Times New Roman"/>
              </w:rPr>
              <w:t>п</w:t>
            </w:r>
            <w:r w:rsidRPr="00AF6C95">
              <w:rPr>
                <w:rFonts w:ascii="Times New Roman" w:eastAsia="Times New Roman" w:hAnsi="Times New Roman" w:cs="Times New Roman"/>
              </w:rPr>
              <w:t>рирост</w:t>
            </w:r>
            <w:r>
              <w:rPr>
                <w:rFonts w:ascii="Times New Roman" w:eastAsia="Times New Roman" w:hAnsi="Times New Roman" w:cs="Times New Roman"/>
              </w:rPr>
              <w:t>,</w:t>
            </w:r>
            <w:r w:rsidRPr="00AF6C95">
              <w:rPr>
                <w:rFonts w:ascii="Times New Roman" w:eastAsia="Times New Roman" w:hAnsi="Times New Roman" w:cs="Times New Roman"/>
              </w:rPr>
              <w:t xml:space="preserve"> </w:t>
            </w:r>
            <w:r w:rsidRPr="00AF6C95">
              <w:rPr>
                <w:rFonts w:ascii="Times New Roman" w:eastAsia="Times New Roman" w:hAnsi="Times New Roman" w:cs="Times New Roman"/>
                <w:lang w:val="en-US"/>
              </w:rPr>
              <w:t>%</w:t>
            </w:r>
          </w:p>
        </w:tc>
        <w:tc>
          <w:tcPr>
            <w:tcW w:w="670" w:type="pct"/>
            <w:tcBorders>
              <w:top w:val="nil"/>
              <w:left w:val="nil"/>
              <w:bottom w:val="nil"/>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lang w:val="en-US"/>
              </w:rPr>
            </w:pPr>
          </w:p>
        </w:tc>
        <w:tc>
          <w:tcPr>
            <w:tcW w:w="675" w:type="pct"/>
            <w:tcBorders>
              <w:top w:val="nil"/>
              <w:left w:val="nil"/>
              <w:bottom w:val="nil"/>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lang w:val="en-US"/>
              </w:rPr>
              <w:t>0</w:t>
            </w:r>
          </w:p>
        </w:tc>
        <w:tc>
          <w:tcPr>
            <w:tcW w:w="646" w:type="pct"/>
            <w:tcBorders>
              <w:top w:val="nil"/>
              <w:left w:val="nil"/>
              <w:bottom w:val="nil"/>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rPr>
              <w:t>-</w:t>
            </w:r>
            <w:r w:rsidRPr="002E42EE">
              <w:rPr>
                <w:rFonts w:ascii="Times New Roman" w:eastAsia="Times New Roman" w:hAnsi="Times New Roman" w:cs="Times New Roman"/>
                <w:lang w:val="en-US"/>
              </w:rPr>
              <w:t>1,</w:t>
            </w:r>
            <w:r>
              <w:rPr>
                <w:rFonts w:ascii="Times New Roman" w:eastAsia="Times New Roman" w:hAnsi="Times New Roman" w:cs="Times New Roman"/>
                <w:lang w:val="en-US"/>
              </w:rPr>
              <w:t>6</w:t>
            </w:r>
          </w:p>
        </w:tc>
        <w:tc>
          <w:tcPr>
            <w:tcW w:w="645" w:type="pct"/>
            <w:tcBorders>
              <w:top w:val="nil"/>
              <w:left w:val="nil"/>
              <w:bottom w:val="nil"/>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rPr>
              <w:t>0</w:t>
            </w:r>
          </w:p>
        </w:tc>
        <w:tc>
          <w:tcPr>
            <w:tcW w:w="645" w:type="pct"/>
            <w:tcBorders>
              <w:top w:val="nil"/>
              <w:left w:val="nil"/>
              <w:bottom w:val="nil"/>
              <w:right w:val="single" w:sz="4" w:space="0" w:color="auto"/>
            </w:tcBorders>
            <w:vAlign w:val="center"/>
          </w:tcPr>
          <w:p w:rsidR="00D90055" w:rsidRPr="00D51636" w:rsidRDefault="00D90055" w:rsidP="00BD549F">
            <w:pPr>
              <w:spacing w:after="0" w:line="240" w:lineRule="auto"/>
              <w:jc w:val="center"/>
              <w:rPr>
                <w:rFonts w:ascii="Times New Roman" w:eastAsia="Times New Roman" w:hAnsi="Times New Roman" w:cs="Times New Roman"/>
                <w:highlight w:val="yellow"/>
                <w:lang w:val="en-US"/>
              </w:rPr>
            </w:pPr>
            <w:r w:rsidRPr="0058451E">
              <w:rPr>
                <w:rFonts w:ascii="Times New Roman" w:eastAsia="Times New Roman" w:hAnsi="Times New Roman" w:cs="Times New Roman"/>
              </w:rPr>
              <w:t>+3,</w:t>
            </w:r>
            <w:r>
              <w:rPr>
                <w:rFonts w:ascii="Times New Roman" w:eastAsia="Times New Roman" w:hAnsi="Times New Roman" w:cs="Times New Roman"/>
                <w:lang w:val="en-US"/>
              </w:rPr>
              <w:t>2</w:t>
            </w:r>
          </w:p>
        </w:tc>
      </w:tr>
      <w:tr w:rsidR="00D90055" w:rsidRPr="00A50F2A" w:rsidTr="00D90055">
        <w:trPr>
          <w:trHeight w:val="315"/>
        </w:trPr>
        <w:tc>
          <w:tcPr>
            <w:tcW w:w="1061" w:type="pct"/>
            <w:vMerge w:val="restart"/>
            <w:tcBorders>
              <w:top w:val="nil"/>
              <w:left w:val="single" w:sz="4" w:space="0" w:color="auto"/>
              <w:bottom w:val="single" w:sz="4" w:space="0" w:color="000000"/>
              <w:right w:val="single" w:sz="4" w:space="0" w:color="auto"/>
            </w:tcBorders>
            <w:shd w:val="clear" w:color="auto" w:fill="auto"/>
            <w:noWrap/>
            <w:hideMark/>
          </w:tcPr>
          <w:p w:rsidR="00D90055" w:rsidRPr="00AF6C95" w:rsidRDefault="00D90055" w:rsidP="00D90055">
            <w:pPr>
              <w:spacing w:after="0" w:line="240" w:lineRule="auto"/>
              <w:rPr>
                <w:rFonts w:ascii="Times New Roman" w:eastAsia="Times New Roman" w:hAnsi="Times New Roman" w:cs="Times New Roman"/>
              </w:rPr>
            </w:pPr>
            <w:r w:rsidRPr="00AF6C95">
              <w:rPr>
                <w:rFonts w:ascii="Times New Roman" w:eastAsia="Times New Roman" w:hAnsi="Times New Roman" w:cs="Times New Roman"/>
              </w:rPr>
              <w:t>Южный энергорайон</w:t>
            </w:r>
          </w:p>
        </w:tc>
        <w:tc>
          <w:tcPr>
            <w:tcW w:w="658" w:type="pct"/>
            <w:tcBorders>
              <w:top w:val="nil"/>
              <w:left w:val="nil"/>
              <w:bottom w:val="nil"/>
              <w:right w:val="single" w:sz="4" w:space="0" w:color="auto"/>
            </w:tcBorders>
            <w:shd w:val="clear" w:color="auto" w:fill="auto"/>
            <w:noWrap/>
            <w:vAlign w:val="center"/>
            <w:hideMark/>
          </w:tcPr>
          <w:p w:rsidR="00D90055" w:rsidRPr="00AF6C95" w:rsidRDefault="00D90055" w:rsidP="00E415C5">
            <w:pPr>
              <w:spacing w:after="0" w:line="240" w:lineRule="auto"/>
              <w:rPr>
                <w:rFonts w:ascii="Times New Roman" w:eastAsia="Times New Roman" w:hAnsi="Times New Roman" w:cs="Times New Roman"/>
              </w:rPr>
            </w:pPr>
            <w:r>
              <w:rPr>
                <w:rFonts w:ascii="Times New Roman" w:eastAsia="Times New Roman" w:hAnsi="Times New Roman" w:cs="Times New Roman"/>
              </w:rPr>
              <w:t>д</w:t>
            </w:r>
            <w:r w:rsidRPr="00AF6C95">
              <w:rPr>
                <w:rFonts w:ascii="Times New Roman" w:eastAsia="Times New Roman" w:hAnsi="Times New Roman" w:cs="Times New Roman"/>
              </w:rPr>
              <w:t>ата</w:t>
            </w:r>
          </w:p>
        </w:tc>
        <w:tc>
          <w:tcPr>
            <w:tcW w:w="670" w:type="pct"/>
            <w:tcBorders>
              <w:top w:val="single" w:sz="4" w:space="0" w:color="auto"/>
              <w:left w:val="nil"/>
              <w:bottom w:val="nil"/>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lang w:val="en-US"/>
              </w:rPr>
              <w:t>24.11.2011</w:t>
            </w:r>
          </w:p>
        </w:tc>
        <w:tc>
          <w:tcPr>
            <w:tcW w:w="675" w:type="pct"/>
            <w:tcBorders>
              <w:top w:val="single" w:sz="4" w:space="0" w:color="auto"/>
              <w:left w:val="nil"/>
              <w:bottom w:val="nil"/>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lang w:val="en-US"/>
              </w:rPr>
              <w:t>2</w:t>
            </w:r>
            <w:r w:rsidRPr="002E42EE">
              <w:rPr>
                <w:rFonts w:ascii="Times New Roman" w:eastAsia="Times New Roman" w:hAnsi="Times New Roman" w:cs="Times New Roman"/>
              </w:rPr>
              <w:t>5</w:t>
            </w:r>
            <w:r w:rsidRPr="002E42EE">
              <w:rPr>
                <w:rFonts w:ascii="Times New Roman" w:eastAsia="Times New Roman" w:hAnsi="Times New Roman" w:cs="Times New Roman"/>
                <w:lang w:val="en-US"/>
              </w:rPr>
              <w:t>.1</w:t>
            </w:r>
            <w:r w:rsidRPr="002E42EE">
              <w:rPr>
                <w:rFonts w:ascii="Times New Roman" w:eastAsia="Times New Roman" w:hAnsi="Times New Roman" w:cs="Times New Roman"/>
              </w:rPr>
              <w:t>2</w:t>
            </w:r>
            <w:r w:rsidRPr="002E42EE">
              <w:rPr>
                <w:rFonts w:ascii="Times New Roman" w:eastAsia="Times New Roman" w:hAnsi="Times New Roman" w:cs="Times New Roman"/>
                <w:lang w:val="en-US"/>
              </w:rPr>
              <w:t>.201</w:t>
            </w:r>
            <w:r w:rsidRPr="002E42EE">
              <w:rPr>
                <w:rFonts w:ascii="Times New Roman" w:eastAsia="Times New Roman" w:hAnsi="Times New Roman" w:cs="Times New Roman"/>
              </w:rPr>
              <w:t>2</w:t>
            </w:r>
          </w:p>
        </w:tc>
        <w:tc>
          <w:tcPr>
            <w:tcW w:w="646" w:type="pct"/>
            <w:tcBorders>
              <w:top w:val="single" w:sz="4" w:space="0" w:color="auto"/>
              <w:left w:val="nil"/>
              <w:bottom w:val="nil"/>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lang w:val="en-US"/>
              </w:rPr>
              <w:t>16.1</w:t>
            </w:r>
            <w:r w:rsidRPr="002E42EE">
              <w:rPr>
                <w:rFonts w:ascii="Times New Roman" w:eastAsia="Times New Roman" w:hAnsi="Times New Roman" w:cs="Times New Roman"/>
              </w:rPr>
              <w:t>2</w:t>
            </w:r>
            <w:r w:rsidRPr="002E42EE">
              <w:rPr>
                <w:rFonts w:ascii="Times New Roman" w:eastAsia="Times New Roman" w:hAnsi="Times New Roman" w:cs="Times New Roman"/>
                <w:lang w:val="en-US"/>
              </w:rPr>
              <w:t>.2013</w:t>
            </w:r>
          </w:p>
        </w:tc>
        <w:tc>
          <w:tcPr>
            <w:tcW w:w="645" w:type="pct"/>
            <w:tcBorders>
              <w:top w:val="single" w:sz="4" w:space="0" w:color="auto"/>
              <w:left w:val="nil"/>
              <w:bottom w:val="nil"/>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rPr>
              <w:t>27</w:t>
            </w:r>
            <w:r w:rsidRPr="002E42EE">
              <w:rPr>
                <w:rFonts w:ascii="Times New Roman" w:eastAsia="Times New Roman" w:hAnsi="Times New Roman" w:cs="Times New Roman"/>
                <w:lang w:val="en-US"/>
              </w:rPr>
              <w:t>.</w:t>
            </w:r>
            <w:r w:rsidRPr="002E42EE">
              <w:rPr>
                <w:rFonts w:ascii="Times New Roman" w:eastAsia="Times New Roman" w:hAnsi="Times New Roman" w:cs="Times New Roman"/>
              </w:rPr>
              <w:t>01</w:t>
            </w:r>
            <w:r w:rsidRPr="002E42EE">
              <w:rPr>
                <w:rFonts w:ascii="Times New Roman" w:eastAsia="Times New Roman" w:hAnsi="Times New Roman" w:cs="Times New Roman"/>
                <w:lang w:val="en-US"/>
              </w:rPr>
              <w:t>.201</w:t>
            </w:r>
            <w:r w:rsidRPr="002E42EE">
              <w:rPr>
                <w:rFonts w:ascii="Times New Roman" w:eastAsia="Times New Roman" w:hAnsi="Times New Roman" w:cs="Times New Roman"/>
              </w:rPr>
              <w:t>4</w:t>
            </w:r>
          </w:p>
        </w:tc>
        <w:tc>
          <w:tcPr>
            <w:tcW w:w="645" w:type="pct"/>
            <w:tcBorders>
              <w:top w:val="single" w:sz="4" w:space="0" w:color="auto"/>
              <w:left w:val="nil"/>
              <w:bottom w:val="nil"/>
              <w:right w:val="single" w:sz="4" w:space="0" w:color="auto"/>
            </w:tcBorders>
            <w:vAlign w:val="center"/>
          </w:tcPr>
          <w:p w:rsidR="00D90055" w:rsidRPr="0050268A" w:rsidRDefault="00D90055" w:rsidP="00BD549F">
            <w:pPr>
              <w:spacing w:after="0" w:line="240" w:lineRule="auto"/>
              <w:jc w:val="center"/>
              <w:rPr>
                <w:rFonts w:ascii="Times New Roman" w:eastAsia="Times New Roman" w:hAnsi="Times New Roman" w:cs="Times New Roman"/>
              </w:rPr>
            </w:pPr>
            <w:r w:rsidRPr="0050268A">
              <w:rPr>
                <w:rFonts w:ascii="Times New Roman" w:eastAsia="Times New Roman" w:hAnsi="Times New Roman" w:cs="Times New Roman"/>
              </w:rPr>
              <w:t>17</w:t>
            </w:r>
            <w:r w:rsidRPr="0050268A">
              <w:rPr>
                <w:rFonts w:ascii="Times New Roman" w:eastAsia="Times New Roman" w:hAnsi="Times New Roman" w:cs="Times New Roman"/>
                <w:lang w:val="en-US"/>
              </w:rPr>
              <w:t>.</w:t>
            </w:r>
            <w:r w:rsidRPr="0050268A">
              <w:rPr>
                <w:rFonts w:ascii="Times New Roman" w:eastAsia="Times New Roman" w:hAnsi="Times New Roman" w:cs="Times New Roman"/>
              </w:rPr>
              <w:t>02</w:t>
            </w:r>
            <w:r w:rsidRPr="0050268A">
              <w:rPr>
                <w:rFonts w:ascii="Times New Roman" w:eastAsia="Times New Roman" w:hAnsi="Times New Roman" w:cs="Times New Roman"/>
                <w:lang w:val="en-US"/>
              </w:rPr>
              <w:t>.201</w:t>
            </w:r>
            <w:r w:rsidRPr="0050268A">
              <w:rPr>
                <w:rFonts w:ascii="Times New Roman" w:eastAsia="Times New Roman" w:hAnsi="Times New Roman" w:cs="Times New Roman"/>
              </w:rPr>
              <w:t>5</w:t>
            </w:r>
          </w:p>
        </w:tc>
      </w:tr>
      <w:tr w:rsidR="00D90055" w:rsidRPr="00A50F2A" w:rsidTr="00D90055">
        <w:trPr>
          <w:trHeight w:val="315"/>
        </w:trPr>
        <w:tc>
          <w:tcPr>
            <w:tcW w:w="1061" w:type="pct"/>
            <w:vMerge/>
            <w:tcBorders>
              <w:top w:val="nil"/>
              <w:left w:val="single" w:sz="4" w:space="0" w:color="auto"/>
              <w:bottom w:val="single" w:sz="4" w:space="0" w:color="000000"/>
              <w:right w:val="single" w:sz="4" w:space="0" w:color="auto"/>
            </w:tcBorders>
            <w:hideMark/>
          </w:tcPr>
          <w:p w:rsidR="00D90055" w:rsidRPr="00AF6C95" w:rsidRDefault="00D90055" w:rsidP="00D90055">
            <w:pPr>
              <w:spacing w:after="0" w:line="240" w:lineRule="auto"/>
              <w:rPr>
                <w:rFonts w:ascii="Times New Roman" w:eastAsia="Times New Roman" w:hAnsi="Times New Roman" w:cs="Times New Roman"/>
              </w:rPr>
            </w:pPr>
          </w:p>
        </w:tc>
        <w:tc>
          <w:tcPr>
            <w:tcW w:w="658" w:type="pct"/>
            <w:tcBorders>
              <w:top w:val="nil"/>
              <w:left w:val="nil"/>
              <w:bottom w:val="single" w:sz="4" w:space="0" w:color="auto"/>
              <w:right w:val="single" w:sz="4" w:space="0" w:color="auto"/>
            </w:tcBorders>
            <w:shd w:val="clear" w:color="auto" w:fill="auto"/>
            <w:noWrap/>
            <w:vAlign w:val="center"/>
            <w:hideMark/>
          </w:tcPr>
          <w:p w:rsidR="00D90055" w:rsidRPr="00AF6C95" w:rsidRDefault="00D90055" w:rsidP="00E415C5">
            <w:pPr>
              <w:spacing w:after="0" w:line="240" w:lineRule="auto"/>
              <w:rPr>
                <w:rFonts w:ascii="Times New Roman" w:eastAsia="Times New Roman" w:hAnsi="Times New Roman" w:cs="Times New Roman"/>
              </w:rPr>
            </w:pPr>
            <w:r>
              <w:rPr>
                <w:rFonts w:ascii="Times New Roman" w:eastAsia="Times New Roman" w:hAnsi="Times New Roman" w:cs="Times New Roman"/>
              </w:rPr>
              <w:t>в</w:t>
            </w:r>
            <w:r w:rsidRPr="00AF6C95">
              <w:rPr>
                <w:rFonts w:ascii="Times New Roman" w:eastAsia="Times New Roman" w:hAnsi="Times New Roman" w:cs="Times New Roman"/>
              </w:rPr>
              <w:t>ремя</w:t>
            </w:r>
          </w:p>
        </w:tc>
        <w:tc>
          <w:tcPr>
            <w:tcW w:w="670" w:type="pct"/>
            <w:tcBorders>
              <w:top w:val="nil"/>
              <w:left w:val="nil"/>
              <w:bottom w:val="single" w:sz="4" w:space="0" w:color="auto"/>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lang w:val="en-US"/>
              </w:rPr>
              <w:t>9:00</w:t>
            </w:r>
          </w:p>
        </w:tc>
        <w:tc>
          <w:tcPr>
            <w:tcW w:w="675" w:type="pct"/>
            <w:tcBorders>
              <w:top w:val="nil"/>
              <w:left w:val="nil"/>
              <w:bottom w:val="single" w:sz="4" w:space="0" w:color="auto"/>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lang w:val="en-US"/>
              </w:rPr>
              <w:t>9:00</w:t>
            </w:r>
          </w:p>
        </w:tc>
        <w:tc>
          <w:tcPr>
            <w:tcW w:w="646" w:type="pct"/>
            <w:tcBorders>
              <w:top w:val="nil"/>
              <w:left w:val="nil"/>
              <w:bottom w:val="single" w:sz="4" w:space="0" w:color="auto"/>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lang w:val="en-US"/>
              </w:rPr>
              <w:t>9:00</w:t>
            </w:r>
          </w:p>
        </w:tc>
        <w:tc>
          <w:tcPr>
            <w:tcW w:w="645" w:type="pct"/>
            <w:tcBorders>
              <w:top w:val="nil"/>
              <w:left w:val="nil"/>
              <w:bottom w:val="single" w:sz="4" w:space="0" w:color="auto"/>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lang w:val="en-US"/>
              </w:rPr>
              <w:t>9:00</w:t>
            </w:r>
          </w:p>
        </w:tc>
        <w:tc>
          <w:tcPr>
            <w:tcW w:w="645" w:type="pct"/>
            <w:tcBorders>
              <w:top w:val="nil"/>
              <w:left w:val="nil"/>
              <w:bottom w:val="single" w:sz="4" w:space="0" w:color="auto"/>
              <w:right w:val="single" w:sz="4" w:space="0" w:color="auto"/>
            </w:tcBorders>
            <w:vAlign w:val="center"/>
          </w:tcPr>
          <w:p w:rsidR="00D90055" w:rsidRPr="0050268A" w:rsidRDefault="00D90055" w:rsidP="00BD549F">
            <w:pPr>
              <w:spacing w:after="0" w:line="240" w:lineRule="auto"/>
              <w:jc w:val="center"/>
              <w:rPr>
                <w:rFonts w:ascii="Times New Roman" w:eastAsia="Times New Roman" w:hAnsi="Times New Roman" w:cs="Times New Roman"/>
                <w:lang w:val="en-US"/>
              </w:rPr>
            </w:pPr>
            <w:r w:rsidRPr="0050268A">
              <w:rPr>
                <w:rFonts w:ascii="Times New Roman" w:eastAsia="Times New Roman" w:hAnsi="Times New Roman" w:cs="Times New Roman"/>
              </w:rPr>
              <w:t>10</w:t>
            </w:r>
            <w:r w:rsidRPr="0050268A">
              <w:rPr>
                <w:rFonts w:ascii="Times New Roman" w:eastAsia="Times New Roman" w:hAnsi="Times New Roman" w:cs="Times New Roman"/>
                <w:lang w:val="en-US"/>
              </w:rPr>
              <w:t>:00</w:t>
            </w:r>
          </w:p>
        </w:tc>
      </w:tr>
      <w:tr w:rsidR="00D90055" w:rsidRPr="00A50F2A" w:rsidTr="00D90055">
        <w:trPr>
          <w:trHeight w:val="315"/>
        </w:trPr>
        <w:tc>
          <w:tcPr>
            <w:tcW w:w="1061" w:type="pct"/>
            <w:vMerge/>
            <w:tcBorders>
              <w:top w:val="nil"/>
              <w:left w:val="single" w:sz="4" w:space="0" w:color="auto"/>
              <w:bottom w:val="single" w:sz="4" w:space="0" w:color="000000"/>
              <w:right w:val="single" w:sz="4" w:space="0" w:color="auto"/>
            </w:tcBorders>
            <w:hideMark/>
          </w:tcPr>
          <w:p w:rsidR="00D90055" w:rsidRPr="00AF6C95" w:rsidRDefault="00D90055" w:rsidP="00D90055">
            <w:pPr>
              <w:spacing w:after="0" w:line="240" w:lineRule="auto"/>
              <w:rPr>
                <w:rFonts w:ascii="Times New Roman" w:eastAsia="Times New Roman" w:hAnsi="Times New Roman" w:cs="Times New Roman"/>
              </w:rPr>
            </w:pPr>
          </w:p>
        </w:tc>
        <w:tc>
          <w:tcPr>
            <w:tcW w:w="658" w:type="pct"/>
            <w:tcBorders>
              <w:top w:val="nil"/>
              <w:left w:val="nil"/>
              <w:bottom w:val="single" w:sz="4" w:space="0" w:color="auto"/>
              <w:right w:val="single" w:sz="4" w:space="0" w:color="auto"/>
            </w:tcBorders>
            <w:shd w:val="clear" w:color="auto" w:fill="auto"/>
            <w:noWrap/>
            <w:vAlign w:val="bottom"/>
            <w:hideMark/>
          </w:tcPr>
          <w:p w:rsidR="00D90055" w:rsidRPr="00AF6C95" w:rsidRDefault="00D90055" w:rsidP="00E415C5">
            <w:pPr>
              <w:spacing w:after="0" w:line="240" w:lineRule="auto"/>
              <w:rPr>
                <w:rFonts w:ascii="Times New Roman" w:eastAsia="Times New Roman" w:hAnsi="Times New Roman" w:cs="Times New Roman"/>
              </w:rPr>
            </w:pPr>
            <w:r>
              <w:rPr>
                <w:rFonts w:ascii="Times New Roman" w:eastAsia="Times New Roman" w:hAnsi="Times New Roman" w:cs="Times New Roman"/>
              </w:rPr>
              <w:t>м</w:t>
            </w:r>
            <w:r w:rsidRPr="00AF6C95">
              <w:rPr>
                <w:rFonts w:ascii="Times New Roman" w:eastAsia="Times New Roman" w:hAnsi="Times New Roman" w:cs="Times New Roman"/>
              </w:rPr>
              <w:t>аксимум, МВт</w:t>
            </w:r>
          </w:p>
        </w:tc>
        <w:tc>
          <w:tcPr>
            <w:tcW w:w="670" w:type="pct"/>
            <w:tcBorders>
              <w:top w:val="nil"/>
              <w:left w:val="nil"/>
              <w:bottom w:val="single" w:sz="4" w:space="0" w:color="auto"/>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lang w:val="en-US"/>
              </w:rPr>
              <w:t>90</w:t>
            </w:r>
          </w:p>
        </w:tc>
        <w:tc>
          <w:tcPr>
            <w:tcW w:w="675" w:type="pct"/>
            <w:tcBorders>
              <w:top w:val="nil"/>
              <w:left w:val="nil"/>
              <w:bottom w:val="single" w:sz="4" w:space="0" w:color="auto"/>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rPr>
              <w:t>88</w:t>
            </w:r>
          </w:p>
        </w:tc>
        <w:tc>
          <w:tcPr>
            <w:tcW w:w="646" w:type="pct"/>
            <w:tcBorders>
              <w:top w:val="nil"/>
              <w:left w:val="nil"/>
              <w:bottom w:val="single" w:sz="4" w:space="0" w:color="auto"/>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lang w:val="en-US"/>
              </w:rPr>
              <w:t>109</w:t>
            </w:r>
          </w:p>
        </w:tc>
        <w:tc>
          <w:tcPr>
            <w:tcW w:w="645" w:type="pct"/>
            <w:tcBorders>
              <w:top w:val="nil"/>
              <w:left w:val="nil"/>
              <w:bottom w:val="single" w:sz="4" w:space="0" w:color="auto"/>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rPr>
              <w:t>119</w:t>
            </w:r>
          </w:p>
        </w:tc>
        <w:tc>
          <w:tcPr>
            <w:tcW w:w="645" w:type="pct"/>
            <w:tcBorders>
              <w:top w:val="nil"/>
              <w:left w:val="nil"/>
              <w:bottom w:val="single" w:sz="4" w:space="0" w:color="auto"/>
              <w:right w:val="single" w:sz="4" w:space="0" w:color="auto"/>
            </w:tcBorders>
            <w:vAlign w:val="center"/>
          </w:tcPr>
          <w:p w:rsidR="00D90055" w:rsidRPr="0050268A" w:rsidRDefault="00D90055" w:rsidP="00BD549F">
            <w:pPr>
              <w:spacing w:after="0" w:line="240" w:lineRule="auto"/>
              <w:jc w:val="center"/>
              <w:rPr>
                <w:rFonts w:ascii="Times New Roman" w:eastAsia="Times New Roman" w:hAnsi="Times New Roman" w:cs="Times New Roman"/>
              </w:rPr>
            </w:pPr>
            <w:r w:rsidRPr="0050268A">
              <w:rPr>
                <w:rFonts w:ascii="Times New Roman" w:eastAsia="Times New Roman" w:hAnsi="Times New Roman" w:cs="Times New Roman"/>
              </w:rPr>
              <w:t>115</w:t>
            </w:r>
          </w:p>
        </w:tc>
      </w:tr>
      <w:tr w:rsidR="00D90055" w:rsidRPr="00A50F2A" w:rsidTr="00D90055">
        <w:trPr>
          <w:trHeight w:val="315"/>
        </w:trPr>
        <w:tc>
          <w:tcPr>
            <w:tcW w:w="1061" w:type="pct"/>
            <w:vMerge/>
            <w:tcBorders>
              <w:top w:val="nil"/>
              <w:left w:val="single" w:sz="4" w:space="0" w:color="auto"/>
              <w:bottom w:val="single" w:sz="4" w:space="0" w:color="000000"/>
              <w:right w:val="single" w:sz="4" w:space="0" w:color="auto"/>
            </w:tcBorders>
            <w:hideMark/>
          </w:tcPr>
          <w:p w:rsidR="00D90055" w:rsidRPr="00AF6C95" w:rsidRDefault="00D90055" w:rsidP="00D90055">
            <w:pPr>
              <w:spacing w:after="0" w:line="240" w:lineRule="auto"/>
              <w:rPr>
                <w:rFonts w:ascii="Times New Roman" w:eastAsia="Times New Roman" w:hAnsi="Times New Roman" w:cs="Times New Roman"/>
              </w:rPr>
            </w:pPr>
          </w:p>
        </w:tc>
        <w:tc>
          <w:tcPr>
            <w:tcW w:w="658" w:type="pct"/>
            <w:tcBorders>
              <w:top w:val="nil"/>
              <w:left w:val="nil"/>
              <w:bottom w:val="single" w:sz="4" w:space="0" w:color="auto"/>
              <w:right w:val="single" w:sz="4" w:space="0" w:color="auto"/>
            </w:tcBorders>
            <w:shd w:val="clear" w:color="auto" w:fill="auto"/>
            <w:noWrap/>
            <w:vAlign w:val="bottom"/>
            <w:hideMark/>
          </w:tcPr>
          <w:p w:rsidR="00D90055" w:rsidRPr="00AF6C95" w:rsidRDefault="00D90055" w:rsidP="00E415C5">
            <w:pPr>
              <w:spacing w:after="0" w:line="240" w:lineRule="auto"/>
              <w:rPr>
                <w:rFonts w:ascii="Times New Roman" w:eastAsia="Times New Roman" w:hAnsi="Times New Roman" w:cs="Times New Roman"/>
                <w:lang w:val="en-US"/>
              </w:rPr>
            </w:pPr>
            <w:r>
              <w:rPr>
                <w:rFonts w:ascii="Times New Roman" w:eastAsia="Times New Roman" w:hAnsi="Times New Roman" w:cs="Times New Roman"/>
              </w:rPr>
              <w:t>п</w:t>
            </w:r>
            <w:r w:rsidRPr="00AF6C95">
              <w:rPr>
                <w:rFonts w:ascii="Times New Roman" w:eastAsia="Times New Roman" w:hAnsi="Times New Roman" w:cs="Times New Roman"/>
              </w:rPr>
              <w:t>рирост</w:t>
            </w:r>
            <w:r>
              <w:rPr>
                <w:rFonts w:ascii="Times New Roman" w:eastAsia="Times New Roman" w:hAnsi="Times New Roman" w:cs="Times New Roman"/>
              </w:rPr>
              <w:t>,</w:t>
            </w:r>
            <w:r w:rsidRPr="00AF6C95">
              <w:rPr>
                <w:rFonts w:ascii="Times New Roman" w:eastAsia="Times New Roman" w:hAnsi="Times New Roman" w:cs="Times New Roman"/>
              </w:rPr>
              <w:t xml:space="preserve"> </w:t>
            </w:r>
            <w:r w:rsidRPr="00AF6C95">
              <w:rPr>
                <w:rFonts w:ascii="Times New Roman" w:eastAsia="Times New Roman" w:hAnsi="Times New Roman" w:cs="Times New Roman"/>
                <w:lang w:val="en-US"/>
              </w:rPr>
              <w:t>%</w:t>
            </w:r>
          </w:p>
        </w:tc>
        <w:tc>
          <w:tcPr>
            <w:tcW w:w="670" w:type="pct"/>
            <w:tcBorders>
              <w:top w:val="nil"/>
              <w:left w:val="nil"/>
              <w:bottom w:val="nil"/>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lang w:val="en-US"/>
              </w:rPr>
            </w:pPr>
          </w:p>
        </w:tc>
        <w:tc>
          <w:tcPr>
            <w:tcW w:w="675" w:type="pct"/>
            <w:tcBorders>
              <w:top w:val="nil"/>
              <w:left w:val="nil"/>
              <w:bottom w:val="nil"/>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rPr>
              <w:t>-2,2</w:t>
            </w:r>
          </w:p>
        </w:tc>
        <w:tc>
          <w:tcPr>
            <w:tcW w:w="646" w:type="pct"/>
            <w:tcBorders>
              <w:top w:val="nil"/>
              <w:left w:val="nil"/>
              <w:bottom w:val="nil"/>
              <w:right w:val="single" w:sz="4" w:space="0" w:color="auto"/>
            </w:tcBorders>
            <w:shd w:val="clear" w:color="auto" w:fill="auto"/>
            <w:noWrap/>
            <w:vAlign w:val="center"/>
            <w:hideMark/>
          </w:tcPr>
          <w:p w:rsidR="00D90055" w:rsidRPr="00D51636" w:rsidRDefault="00D90055"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rPr>
              <w:t>+23,</w:t>
            </w:r>
            <w:r>
              <w:rPr>
                <w:rFonts w:ascii="Times New Roman" w:eastAsia="Times New Roman" w:hAnsi="Times New Roman" w:cs="Times New Roman"/>
                <w:lang w:val="en-US"/>
              </w:rPr>
              <w:t>9</w:t>
            </w:r>
          </w:p>
        </w:tc>
        <w:tc>
          <w:tcPr>
            <w:tcW w:w="645" w:type="pct"/>
            <w:tcBorders>
              <w:top w:val="nil"/>
              <w:left w:val="nil"/>
              <w:bottom w:val="nil"/>
              <w:right w:val="single" w:sz="4" w:space="0" w:color="auto"/>
            </w:tcBorders>
            <w:shd w:val="clear" w:color="auto" w:fill="auto"/>
            <w:noWrap/>
            <w:vAlign w:val="center"/>
            <w:hideMark/>
          </w:tcPr>
          <w:p w:rsidR="00D90055" w:rsidRPr="00D51636" w:rsidRDefault="00D90055"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rPr>
              <w:t>+9,</w:t>
            </w:r>
            <w:r>
              <w:rPr>
                <w:rFonts w:ascii="Times New Roman" w:eastAsia="Times New Roman" w:hAnsi="Times New Roman" w:cs="Times New Roman"/>
                <w:lang w:val="en-US"/>
              </w:rPr>
              <w:t>2</w:t>
            </w:r>
          </w:p>
        </w:tc>
        <w:tc>
          <w:tcPr>
            <w:tcW w:w="645" w:type="pct"/>
            <w:tcBorders>
              <w:top w:val="nil"/>
              <w:left w:val="nil"/>
              <w:bottom w:val="nil"/>
              <w:right w:val="single" w:sz="4" w:space="0" w:color="auto"/>
            </w:tcBorders>
            <w:vAlign w:val="center"/>
          </w:tcPr>
          <w:p w:rsidR="00D90055" w:rsidRPr="00D51636" w:rsidRDefault="00D90055" w:rsidP="00BD549F">
            <w:pPr>
              <w:spacing w:after="0" w:line="240" w:lineRule="auto"/>
              <w:jc w:val="center"/>
              <w:rPr>
                <w:rFonts w:ascii="Times New Roman" w:eastAsia="Times New Roman" w:hAnsi="Times New Roman" w:cs="Times New Roman"/>
                <w:highlight w:val="yellow"/>
                <w:lang w:val="en-US"/>
              </w:rPr>
            </w:pPr>
            <w:r w:rsidRPr="0050268A">
              <w:rPr>
                <w:rFonts w:ascii="Times New Roman" w:eastAsia="Times New Roman" w:hAnsi="Times New Roman" w:cs="Times New Roman"/>
              </w:rPr>
              <w:t>-3,</w:t>
            </w:r>
            <w:r>
              <w:rPr>
                <w:rFonts w:ascii="Times New Roman" w:eastAsia="Times New Roman" w:hAnsi="Times New Roman" w:cs="Times New Roman"/>
                <w:lang w:val="en-US"/>
              </w:rPr>
              <w:t>4</w:t>
            </w:r>
          </w:p>
        </w:tc>
      </w:tr>
      <w:tr w:rsidR="00D90055" w:rsidRPr="00A50F2A" w:rsidTr="00D90055">
        <w:trPr>
          <w:trHeight w:val="315"/>
        </w:trPr>
        <w:tc>
          <w:tcPr>
            <w:tcW w:w="1061" w:type="pct"/>
            <w:vMerge w:val="restart"/>
            <w:tcBorders>
              <w:top w:val="nil"/>
              <w:left w:val="single" w:sz="4" w:space="0" w:color="auto"/>
              <w:bottom w:val="single" w:sz="4" w:space="0" w:color="000000"/>
              <w:right w:val="single" w:sz="4" w:space="0" w:color="auto"/>
            </w:tcBorders>
            <w:shd w:val="clear" w:color="auto" w:fill="auto"/>
            <w:noWrap/>
            <w:hideMark/>
          </w:tcPr>
          <w:p w:rsidR="00D90055" w:rsidRPr="00AF6C95" w:rsidRDefault="00D90055" w:rsidP="00D90055">
            <w:pPr>
              <w:spacing w:after="0" w:line="240" w:lineRule="auto"/>
              <w:rPr>
                <w:rFonts w:ascii="Times New Roman" w:eastAsia="Times New Roman" w:hAnsi="Times New Roman" w:cs="Times New Roman"/>
              </w:rPr>
            </w:pPr>
            <w:r w:rsidRPr="00AF6C95">
              <w:rPr>
                <w:rFonts w:ascii="Times New Roman" w:eastAsia="Times New Roman" w:hAnsi="Times New Roman" w:cs="Times New Roman"/>
              </w:rPr>
              <w:t>Вятско-Полянский энергорайон</w:t>
            </w:r>
          </w:p>
        </w:tc>
        <w:tc>
          <w:tcPr>
            <w:tcW w:w="658" w:type="pct"/>
            <w:tcBorders>
              <w:top w:val="nil"/>
              <w:left w:val="nil"/>
              <w:bottom w:val="nil"/>
              <w:right w:val="single" w:sz="4" w:space="0" w:color="auto"/>
            </w:tcBorders>
            <w:shd w:val="clear" w:color="auto" w:fill="auto"/>
            <w:noWrap/>
            <w:vAlign w:val="center"/>
            <w:hideMark/>
          </w:tcPr>
          <w:p w:rsidR="00D90055" w:rsidRPr="00AF6C95" w:rsidRDefault="00D90055" w:rsidP="00E415C5">
            <w:pPr>
              <w:spacing w:after="0" w:line="240" w:lineRule="auto"/>
              <w:rPr>
                <w:rFonts w:ascii="Times New Roman" w:eastAsia="Times New Roman" w:hAnsi="Times New Roman" w:cs="Times New Roman"/>
              </w:rPr>
            </w:pPr>
            <w:r>
              <w:rPr>
                <w:rFonts w:ascii="Times New Roman" w:eastAsia="Times New Roman" w:hAnsi="Times New Roman" w:cs="Times New Roman"/>
              </w:rPr>
              <w:t>д</w:t>
            </w:r>
            <w:r w:rsidRPr="00AF6C95">
              <w:rPr>
                <w:rFonts w:ascii="Times New Roman" w:eastAsia="Times New Roman" w:hAnsi="Times New Roman" w:cs="Times New Roman"/>
              </w:rPr>
              <w:t>ата</w:t>
            </w:r>
          </w:p>
        </w:tc>
        <w:tc>
          <w:tcPr>
            <w:tcW w:w="670" w:type="pct"/>
            <w:tcBorders>
              <w:top w:val="single" w:sz="4" w:space="0" w:color="auto"/>
              <w:left w:val="nil"/>
              <w:bottom w:val="nil"/>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lang w:val="en-US"/>
              </w:rPr>
              <w:t>26.12.2011</w:t>
            </w:r>
          </w:p>
        </w:tc>
        <w:tc>
          <w:tcPr>
            <w:tcW w:w="675" w:type="pct"/>
            <w:tcBorders>
              <w:top w:val="single" w:sz="4" w:space="0" w:color="auto"/>
              <w:left w:val="nil"/>
              <w:bottom w:val="nil"/>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rPr>
              <w:t>13</w:t>
            </w:r>
            <w:r w:rsidRPr="002E42EE">
              <w:rPr>
                <w:rFonts w:ascii="Times New Roman" w:eastAsia="Times New Roman" w:hAnsi="Times New Roman" w:cs="Times New Roman"/>
                <w:lang w:val="en-US"/>
              </w:rPr>
              <w:t>.</w:t>
            </w:r>
            <w:r w:rsidRPr="002E42EE">
              <w:rPr>
                <w:rFonts w:ascii="Times New Roman" w:eastAsia="Times New Roman" w:hAnsi="Times New Roman" w:cs="Times New Roman"/>
              </w:rPr>
              <w:t>0</w:t>
            </w:r>
            <w:r w:rsidRPr="002E42EE">
              <w:rPr>
                <w:rFonts w:ascii="Times New Roman" w:eastAsia="Times New Roman" w:hAnsi="Times New Roman" w:cs="Times New Roman"/>
                <w:lang w:val="en-US"/>
              </w:rPr>
              <w:t>2.201</w:t>
            </w:r>
            <w:r w:rsidRPr="002E42EE">
              <w:rPr>
                <w:rFonts w:ascii="Times New Roman" w:eastAsia="Times New Roman" w:hAnsi="Times New Roman" w:cs="Times New Roman"/>
              </w:rPr>
              <w:t>2</w:t>
            </w:r>
          </w:p>
        </w:tc>
        <w:tc>
          <w:tcPr>
            <w:tcW w:w="646" w:type="pct"/>
            <w:tcBorders>
              <w:top w:val="single" w:sz="4" w:space="0" w:color="auto"/>
              <w:left w:val="nil"/>
              <w:bottom w:val="nil"/>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lang w:val="en-US"/>
              </w:rPr>
              <w:t>11.</w:t>
            </w:r>
            <w:r w:rsidRPr="002E42EE">
              <w:rPr>
                <w:rFonts w:ascii="Times New Roman" w:eastAsia="Times New Roman" w:hAnsi="Times New Roman" w:cs="Times New Roman"/>
              </w:rPr>
              <w:t>0</w:t>
            </w:r>
            <w:r w:rsidRPr="002E42EE">
              <w:rPr>
                <w:rFonts w:ascii="Times New Roman" w:eastAsia="Times New Roman" w:hAnsi="Times New Roman" w:cs="Times New Roman"/>
                <w:lang w:val="en-US"/>
              </w:rPr>
              <w:t>3.2013</w:t>
            </w:r>
          </w:p>
        </w:tc>
        <w:tc>
          <w:tcPr>
            <w:tcW w:w="645" w:type="pct"/>
            <w:tcBorders>
              <w:top w:val="single" w:sz="4" w:space="0" w:color="auto"/>
              <w:left w:val="nil"/>
              <w:bottom w:val="nil"/>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rPr>
              <w:t>20.01.2014</w:t>
            </w:r>
          </w:p>
        </w:tc>
        <w:tc>
          <w:tcPr>
            <w:tcW w:w="645" w:type="pct"/>
            <w:tcBorders>
              <w:top w:val="single" w:sz="4" w:space="0" w:color="auto"/>
              <w:left w:val="nil"/>
              <w:bottom w:val="nil"/>
              <w:right w:val="single" w:sz="4" w:space="0" w:color="auto"/>
            </w:tcBorders>
            <w:vAlign w:val="center"/>
          </w:tcPr>
          <w:p w:rsidR="00D90055" w:rsidRPr="0058451E" w:rsidRDefault="00D90055" w:rsidP="00BD549F">
            <w:pPr>
              <w:spacing w:after="0" w:line="240" w:lineRule="auto"/>
              <w:jc w:val="center"/>
              <w:rPr>
                <w:rFonts w:ascii="Times New Roman" w:eastAsia="Times New Roman" w:hAnsi="Times New Roman" w:cs="Times New Roman"/>
              </w:rPr>
            </w:pPr>
            <w:r w:rsidRPr="0058451E">
              <w:rPr>
                <w:rFonts w:ascii="Times New Roman" w:eastAsia="Times New Roman" w:hAnsi="Times New Roman" w:cs="Times New Roman"/>
              </w:rPr>
              <w:t>24.11.2015</w:t>
            </w:r>
          </w:p>
        </w:tc>
      </w:tr>
      <w:tr w:rsidR="00D90055" w:rsidRPr="00A50F2A" w:rsidTr="00942FE1">
        <w:trPr>
          <w:trHeight w:val="315"/>
        </w:trPr>
        <w:tc>
          <w:tcPr>
            <w:tcW w:w="1061" w:type="pct"/>
            <w:vMerge/>
            <w:tcBorders>
              <w:top w:val="nil"/>
              <w:left w:val="single" w:sz="4" w:space="0" w:color="auto"/>
              <w:bottom w:val="single" w:sz="4" w:space="0" w:color="000000"/>
              <w:right w:val="single" w:sz="4" w:space="0" w:color="auto"/>
            </w:tcBorders>
            <w:vAlign w:val="center"/>
            <w:hideMark/>
          </w:tcPr>
          <w:p w:rsidR="00D90055" w:rsidRPr="00AF6C95" w:rsidRDefault="00D90055" w:rsidP="00BD549F">
            <w:pPr>
              <w:spacing w:after="0" w:line="240" w:lineRule="auto"/>
              <w:rPr>
                <w:rFonts w:ascii="Times New Roman" w:eastAsia="Times New Roman" w:hAnsi="Times New Roman" w:cs="Times New Roman"/>
              </w:rPr>
            </w:pPr>
          </w:p>
        </w:tc>
        <w:tc>
          <w:tcPr>
            <w:tcW w:w="658" w:type="pct"/>
            <w:tcBorders>
              <w:top w:val="nil"/>
              <w:left w:val="nil"/>
              <w:bottom w:val="single" w:sz="4" w:space="0" w:color="auto"/>
              <w:right w:val="single" w:sz="4" w:space="0" w:color="auto"/>
            </w:tcBorders>
            <w:shd w:val="clear" w:color="auto" w:fill="auto"/>
            <w:noWrap/>
            <w:vAlign w:val="center"/>
            <w:hideMark/>
          </w:tcPr>
          <w:p w:rsidR="00D90055" w:rsidRPr="00AF6C95" w:rsidRDefault="00D90055" w:rsidP="00E415C5">
            <w:pPr>
              <w:spacing w:after="0" w:line="240" w:lineRule="auto"/>
              <w:rPr>
                <w:rFonts w:ascii="Times New Roman" w:eastAsia="Times New Roman" w:hAnsi="Times New Roman" w:cs="Times New Roman"/>
              </w:rPr>
            </w:pPr>
            <w:r>
              <w:rPr>
                <w:rFonts w:ascii="Times New Roman" w:eastAsia="Times New Roman" w:hAnsi="Times New Roman" w:cs="Times New Roman"/>
              </w:rPr>
              <w:t>в</w:t>
            </w:r>
            <w:r w:rsidRPr="00AF6C95">
              <w:rPr>
                <w:rFonts w:ascii="Times New Roman" w:eastAsia="Times New Roman" w:hAnsi="Times New Roman" w:cs="Times New Roman"/>
              </w:rPr>
              <w:t>ремя</w:t>
            </w:r>
          </w:p>
        </w:tc>
        <w:tc>
          <w:tcPr>
            <w:tcW w:w="670" w:type="pct"/>
            <w:tcBorders>
              <w:top w:val="nil"/>
              <w:left w:val="nil"/>
              <w:bottom w:val="single" w:sz="4" w:space="0" w:color="auto"/>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rPr>
              <w:t>18:00</w:t>
            </w:r>
          </w:p>
        </w:tc>
        <w:tc>
          <w:tcPr>
            <w:tcW w:w="675" w:type="pct"/>
            <w:tcBorders>
              <w:top w:val="nil"/>
              <w:left w:val="nil"/>
              <w:bottom w:val="single" w:sz="4" w:space="0" w:color="auto"/>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rPr>
              <w:t>15:00</w:t>
            </w:r>
          </w:p>
        </w:tc>
        <w:tc>
          <w:tcPr>
            <w:tcW w:w="646" w:type="pct"/>
            <w:tcBorders>
              <w:top w:val="nil"/>
              <w:left w:val="nil"/>
              <w:bottom w:val="single" w:sz="4" w:space="0" w:color="auto"/>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rPr>
              <w:t>10:00</w:t>
            </w:r>
          </w:p>
        </w:tc>
        <w:tc>
          <w:tcPr>
            <w:tcW w:w="645" w:type="pct"/>
            <w:tcBorders>
              <w:top w:val="nil"/>
              <w:left w:val="nil"/>
              <w:bottom w:val="single" w:sz="4" w:space="0" w:color="auto"/>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rPr>
              <w:t>11:00</w:t>
            </w:r>
          </w:p>
        </w:tc>
        <w:tc>
          <w:tcPr>
            <w:tcW w:w="645" w:type="pct"/>
            <w:tcBorders>
              <w:top w:val="nil"/>
              <w:left w:val="nil"/>
              <w:bottom w:val="single" w:sz="4" w:space="0" w:color="auto"/>
              <w:right w:val="single" w:sz="4" w:space="0" w:color="auto"/>
            </w:tcBorders>
            <w:vAlign w:val="center"/>
          </w:tcPr>
          <w:p w:rsidR="00D90055" w:rsidRPr="0058451E" w:rsidRDefault="00D90055" w:rsidP="00BD549F">
            <w:pPr>
              <w:spacing w:after="0" w:line="240" w:lineRule="auto"/>
              <w:jc w:val="center"/>
              <w:rPr>
                <w:rFonts w:ascii="Times New Roman" w:eastAsia="Times New Roman" w:hAnsi="Times New Roman" w:cs="Times New Roman"/>
              </w:rPr>
            </w:pPr>
            <w:r w:rsidRPr="0058451E">
              <w:rPr>
                <w:rFonts w:ascii="Times New Roman" w:eastAsia="Times New Roman" w:hAnsi="Times New Roman" w:cs="Times New Roman"/>
              </w:rPr>
              <w:t>12:00</w:t>
            </w:r>
          </w:p>
        </w:tc>
      </w:tr>
      <w:tr w:rsidR="00D90055" w:rsidRPr="00A50F2A" w:rsidTr="00942FE1">
        <w:trPr>
          <w:trHeight w:val="315"/>
        </w:trPr>
        <w:tc>
          <w:tcPr>
            <w:tcW w:w="1061" w:type="pct"/>
            <w:vMerge/>
            <w:tcBorders>
              <w:top w:val="nil"/>
              <w:left w:val="single" w:sz="4" w:space="0" w:color="auto"/>
              <w:bottom w:val="single" w:sz="4" w:space="0" w:color="000000"/>
              <w:right w:val="single" w:sz="4" w:space="0" w:color="auto"/>
            </w:tcBorders>
            <w:vAlign w:val="center"/>
            <w:hideMark/>
          </w:tcPr>
          <w:p w:rsidR="00D90055" w:rsidRPr="00AF6C95" w:rsidRDefault="00D90055" w:rsidP="00BD549F">
            <w:pPr>
              <w:spacing w:after="0" w:line="240" w:lineRule="auto"/>
              <w:rPr>
                <w:rFonts w:ascii="Times New Roman" w:eastAsia="Times New Roman" w:hAnsi="Times New Roman" w:cs="Times New Roman"/>
              </w:rPr>
            </w:pPr>
          </w:p>
        </w:tc>
        <w:tc>
          <w:tcPr>
            <w:tcW w:w="658" w:type="pct"/>
            <w:tcBorders>
              <w:top w:val="nil"/>
              <w:left w:val="nil"/>
              <w:bottom w:val="single" w:sz="4" w:space="0" w:color="auto"/>
              <w:right w:val="single" w:sz="4" w:space="0" w:color="auto"/>
            </w:tcBorders>
            <w:shd w:val="clear" w:color="auto" w:fill="auto"/>
            <w:noWrap/>
            <w:vAlign w:val="bottom"/>
            <w:hideMark/>
          </w:tcPr>
          <w:p w:rsidR="00D90055" w:rsidRPr="00AF6C95" w:rsidRDefault="00D90055" w:rsidP="00E415C5">
            <w:pPr>
              <w:spacing w:after="0" w:line="240" w:lineRule="auto"/>
              <w:rPr>
                <w:rFonts w:ascii="Times New Roman" w:eastAsia="Times New Roman" w:hAnsi="Times New Roman" w:cs="Times New Roman"/>
              </w:rPr>
            </w:pPr>
            <w:r>
              <w:rPr>
                <w:rFonts w:ascii="Times New Roman" w:eastAsia="Times New Roman" w:hAnsi="Times New Roman" w:cs="Times New Roman"/>
              </w:rPr>
              <w:t>м</w:t>
            </w:r>
            <w:r w:rsidRPr="00AF6C95">
              <w:rPr>
                <w:rFonts w:ascii="Times New Roman" w:eastAsia="Times New Roman" w:hAnsi="Times New Roman" w:cs="Times New Roman"/>
              </w:rPr>
              <w:t>аксимум, МВт</w:t>
            </w:r>
          </w:p>
        </w:tc>
        <w:tc>
          <w:tcPr>
            <w:tcW w:w="670" w:type="pct"/>
            <w:tcBorders>
              <w:top w:val="nil"/>
              <w:left w:val="nil"/>
              <w:bottom w:val="single" w:sz="4" w:space="0" w:color="auto"/>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rPr>
              <w:t>94</w:t>
            </w:r>
          </w:p>
        </w:tc>
        <w:tc>
          <w:tcPr>
            <w:tcW w:w="675" w:type="pct"/>
            <w:tcBorders>
              <w:top w:val="nil"/>
              <w:left w:val="nil"/>
              <w:bottom w:val="single" w:sz="4" w:space="0" w:color="auto"/>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rPr>
              <w:t>91</w:t>
            </w:r>
          </w:p>
        </w:tc>
        <w:tc>
          <w:tcPr>
            <w:tcW w:w="646" w:type="pct"/>
            <w:tcBorders>
              <w:top w:val="nil"/>
              <w:left w:val="nil"/>
              <w:bottom w:val="single" w:sz="4" w:space="0" w:color="auto"/>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rPr>
              <w:t>85</w:t>
            </w:r>
          </w:p>
        </w:tc>
        <w:tc>
          <w:tcPr>
            <w:tcW w:w="645" w:type="pct"/>
            <w:tcBorders>
              <w:top w:val="nil"/>
              <w:left w:val="nil"/>
              <w:bottom w:val="single" w:sz="4" w:space="0" w:color="auto"/>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rPr>
              <w:t>96</w:t>
            </w:r>
          </w:p>
        </w:tc>
        <w:tc>
          <w:tcPr>
            <w:tcW w:w="645" w:type="pct"/>
            <w:tcBorders>
              <w:top w:val="nil"/>
              <w:left w:val="nil"/>
              <w:bottom w:val="single" w:sz="4" w:space="0" w:color="auto"/>
              <w:right w:val="single" w:sz="4" w:space="0" w:color="auto"/>
            </w:tcBorders>
            <w:shd w:val="clear" w:color="auto" w:fill="auto"/>
            <w:vAlign w:val="center"/>
          </w:tcPr>
          <w:p w:rsidR="00D90055" w:rsidRPr="0058451E" w:rsidRDefault="00D90055" w:rsidP="00BD549F">
            <w:pPr>
              <w:spacing w:after="0" w:line="240" w:lineRule="auto"/>
              <w:jc w:val="center"/>
              <w:rPr>
                <w:rFonts w:ascii="Times New Roman" w:eastAsia="Times New Roman" w:hAnsi="Times New Roman" w:cs="Times New Roman"/>
              </w:rPr>
            </w:pPr>
            <w:r w:rsidRPr="0058451E">
              <w:rPr>
                <w:rFonts w:ascii="Times New Roman" w:eastAsia="Times New Roman" w:hAnsi="Times New Roman" w:cs="Times New Roman"/>
              </w:rPr>
              <w:t>93</w:t>
            </w:r>
          </w:p>
        </w:tc>
      </w:tr>
      <w:tr w:rsidR="00D90055" w:rsidRPr="00A50F2A" w:rsidTr="00942FE1">
        <w:trPr>
          <w:trHeight w:val="315"/>
        </w:trPr>
        <w:tc>
          <w:tcPr>
            <w:tcW w:w="1061" w:type="pct"/>
            <w:vMerge/>
            <w:tcBorders>
              <w:top w:val="nil"/>
              <w:left w:val="single" w:sz="4" w:space="0" w:color="auto"/>
              <w:bottom w:val="single" w:sz="4" w:space="0" w:color="000000"/>
              <w:right w:val="single" w:sz="4" w:space="0" w:color="auto"/>
            </w:tcBorders>
            <w:vAlign w:val="center"/>
            <w:hideMark/>
          </w:tcPr>
          <w:p w:rsidR="00D90055" w:rsidRPr="00AF6C95" w:rsidRDefault="00D90055" w:rsidP="00BD549F">
            <w:pPr>
              <w:spacing w:after="0" w:line="240" w:lineRule="auto"/>
              <w:rPr>
                <w:rFonts w:ascii="Times New Roman" w:eastAsia="Times New Roman" w:hAnsi="Times New Roman" w:cs="Times New Roman"/>
              </w:rPr>
            </w:pPr>
          </w:p>
        </w:tc>
        <w:tc>
          <w:tcPr>
            <w:tcW w:w="658" w:type="pct"/>
            <w:tcBorders>
              <w:top w:val="single" w:sz="4" w:space="0" w:color="auto"/>
              <w:left w:val="nil"/>
              <w:bottom w:val="single" w:sz="4" w:space="0" w:color="auto"/>
              <w:right w:val="single" w:sz="4" w:space="0" w:color="auto"/>
            </w:tcBorders>
            <w:shd w:val="clear" w:color="auto" w:fill="auto"/>
            <w:noWrap/>
            <w:vAlign w:val="bottom"/>
            <w:hideMark/>
          </w:tcPr>
          <w:p w:rsidR="00D90055" w:rsidRPr="00AF6C95" w:rsidRDefault="00D90055" w:rsidP="00E415C5">
            <w:pPr>
              <w:spacing w:after="0" w:line="240" w:lineRule="auto"/>
              <w:rPr>
                <w:rFonts w:ascii="Times New Roman" w:eastAsia="Times New Roman" w:hAnsi="Times New Roman" w:cs="Times New Roman"/>
                <w:lang w:val="en-US"/>
              </w:rPr>
            </w:pPr>
            <w:r>
              <w:rPr>
                <w:rFonts w:ascii="Times New Roman" w:eastAsia="Times New Roman" w:hAnsi="Times New Roman" w:cs="Times New Roman"/>
              </w:rPr>
              <w:t>п</w:t>
            </w:r>
            <w:r w:rsidRPr="00AF6C95">
              <w:rPr>
                <w:rFonts w:ascii="Times New Roman" w:eastAsia="Times New Roman" w:hAnsi="Times New Roman" w:cs="Times New Roman"/>
              </w:rPr>
              <w:t>рирост</w:t>
            </w:r>
            <w:r>
              <w:rPr>
                <w:rFonts w:ascii="Times New Roman" w:eastAsia="Times New Roman" w:hAnsi="Times New Roman" w:cs="Times New Roman"/>
              </w:rPr>
              <w:t>,</w:t>
            </w:r>
            <w:r w:rsidRPr="00AF6C95">
              <w:rPr>
                <w:rFonts w:ascii="Times New Roman" w:eastAsia="Times New Roman" w:hAnsi="Times New Roman" w:cs="Times New Roman"/>
              </w:rPr>
              <w:t xml:space="preserve"> </w:t>
            </w:r>
            <w:r w:rsidRPr="00AF6C95">
              <w:rPr>
                <w:rFonts w:ascii="Times New Roman" w:eastAsia="Times New Roman" w:hAnsi="Times New Roman" w:cs="Times New Roman"/>
                <w:lang w:val="en-US"/>
              </w:rPr>
              <w:t>%</w:t>
            </w:r>
          </w:p>
        </w:tc>
        <w:tc>
          <w:tcPr>
            <w:tcW w:w="670" w:type="pct"/>
            <w:tcBorders>
              <w:top w:val="single" w:sz="4" w:space="0" w:color="auto"/>
              <w:left w:val="nil"/>
              <w:bottom w:val="single" w:sz="4" w:space="0" w:color="auto"/>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rPr>
            </w:pPr>
          </w:p>
        </w:tc>
        <w:tc>
          <w:tcPr>
            <w:tcW w:w="675" w:type="pct"/>
            <w:tcBorders>
              <w:top w:val="single" w:sz="4" w:space="0" w:color="auto"/>
              <w:left w:val="nil"/>
              <w:bottom w:val="single" w:sz="4" w:space="0" w:color="auto"/>
              <w:right w:val="single" w:sz="4" w:space="0" w:color="auto"/>
            </w:tcBorders>
            <w:shd w:val="clear" w:color="auto" w:fill="auto"/>
            <w:noWrap/>
            <w:vAlign w:val="center"/>
            <w:hideMark/>
          </w:tcPr>
          <w:p w:rsidR="00D90055" w:rsidRPr="00D51636" w:rsidRDefault="00D90055"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rPr>
              <w:t>-3,</w:t>
            </w:r>
            <w:r>
              <w:rPr>
                <w:rFonts w:ascii="Times New Roman" w:eastAsia="Times New Roman" w:hAnsi="Times New Roman" w:cs="Times New Roman"/>
                <w:lang w:val="en-US"/>
              </w:rPr>
              <w:t>2</w:t>
            </w:r>
          </w:p>
        </w:tc>
        <w:tc>
          <w:tcPr>
            <w:tcW w:w="646" w:type="pct"/>
            <w:tcBorders>
              <w:top w:val="single" w:sz="4" w:space="0" w:color="auto"/>
              <w:left w:val="nil"/>
              <w:bottom w:val="single" w:sz="4" w:space="0" w:color="auto"/>
              <w:right w:val="single" w:sz="4" w:space="0" w:color="auto"/>
            </w:tcBorders>
            <w:shd w:val="clear" w:color="auto" w:fill="auto"/>
            <w:noWrap/>
            <w:vAlign w:val="center"/>
            <w:hideMark/>
          </w:tcPr>
          <w:p w:rsidR="00D90055" w:rsidRPr="00D51636" w:rsidRDefault="00D90055" w:rsidP="00BD549F">
            <w:pPr>
              <w:spacing w:after="0" w:line="240" w:lineRule="auto"/>
              <w:jc w:val="center"/>
              <w:rPr>
                <w:rFonts w:ascii="Times New Roman" w:eastAsia="Times New Roman" w:hAnsi="Times New Roman" w:cs="Times New Roman"/>
                <w:lang w:val="en-US"/>
              </w:rPr>
            </w:pPr>
            <w:r w:rsidRPr="002E42EE">
              <w:rPr>
                <w:rFonts w:ascii="Times New Roman" w:eastAsia="Times New Roman" w:hAnsi="Times New Roman" w:cs="Times New Roman"/>
              </w:rPr>
              <w:t>-6,</w:t>
            </w:r>
            <w:r>
              <w:rPr>
                <w:rFonts w:ascii="Times New Roman" w:eastAsia="Times New Roman" w:hAnsi="Times New Roman" w:cs="Times New Roman"/>
                <w:lang w:val="en-US"/>
              </w:rPr>
              <w:t>6</w:t>
            </w:r>
          </w:p>
        </w:tc>
        <w:tc>
          <w:tcPr>
            <w:tcW w:w="645" w:type="pct"/>
            <w:tcBorders>
              <w:top w:val="single" w:sz="4" w:space="0" w:color="auto"/>
              <w:left w:val="nil"/>
              <w:bottom w:val="single" w:sz="4" w:space="0" w:color="auto"/>
              <w:right w:val="single" w:sz="4" w:space="0" w:color="auto"/>
            </w:tcBorders>
            <w:shd w:val="clear" w:color="auto" w:fill="auto"/>
            <w:noWrap/>
            <w:vAlign w:val="center"/>
            <w:hideMark/>
          </w:tcPr>
          <w:p w:rsidR="00D90055" w:rsidRPr="002E42EE" w:rsidRDefault="00D90055" w:rsidP="00BD549F">
            <w:pPr>
              <w:spacing w:after="0" w:line="240" w:lineRule="auto"/>
              <w:jc w:val="center"/>
              <w:rPr>
                <w:rFonts w:ascii="Times New Roman" w:eastAsia="Times New Roman" w:hAnsi="Times New Roman" w:cs="Times New Roman"/>
              </w:rPr>
            </w:pPr>
            <w:r w:rsidRPr="002E42EE">
              <w:rPr>
                <w:rFonts w:ascii="Times New Roman" w:eastAsia="Times New Roman" w:hAnsi="Times New Roman" w:cs="Times New Roman"/>
              </w:rPr>
              <w:t>+12,9</w:t>
            </w:r>
          </w:p>
        </w:tc>
        <w:tc>
          <w:tcPr>
            <w:tcW w:w="645" w:type="pct"/>
            <w:tcBorders>
              <w:top w:val="single" w:sz="4" w:space="0" w:color="auto"/>
              <w:left w:val="nil"/>
              <w:bottom w:val="single" w:sz="4" w:space="0" w:color="auto"/>
              <w:right w:val="single" w:sz="4" w:space="0" w:color="auto"/>
            </w:tcBorders>
            <w:vAlign w:val="center"/>
          </w:tcPr>
          <w:p w:rsidR="00D90055" w:rsidRPr="00A50F2A" w:rsidRDefault="00D90055" w:rsidP="00BD549F">
            <w:pPr>
              <w:spacing w:after="0" w:line="240" w:lineRule="auto"/>
              <w:jc w:val="center"/>
              <w:rPr>
                <w:rFonts w:ascii="Times New Roman" w:eastAsia="Times New Roman" w:hAnsi="Times New Roman" w:cs="Times New Roman"/>
                <w:highlight w:val="yellow"/>
              </w:rPr>
            </w:pPr>
            <w:r w:rsidRPr="0058451E">
              <w:rPr>
                <w:rFonts w:ascii="Times New Roman" w:eastAsia="Times New Roman" w:hAnsi="Times New Roman" w:cs="Times New Roman"/>
              </w:rPr>
              <w:t>-3,1</w:t>
            </w:r>
          </w:p>
        </w:tc>
      </w:tr>
    </w:tbl>
    <w:p w:rsidR="00427AE6" w:rsidRPr="00AE4C5E" w:rsidRDefault="00427AE6" w:rsidP="007C4986">
      <w:pPr>
        <w:keepNext/>
        <w:keepLines/>
        <w:spacing w:before="240" w:after="0" w:line="240" w:lineRule="auto"/>
        <w:ind w:left="1218" w:hanging="509"/>
        <w:outlineLvl w:val="1"/>
        <w:rPr>
          <w:rFonts w:ascii="Times New Roman" w:eastAsia="Times New Roman" w:hAnsi="Times New Roman" w:cs="Times New Roman"/>
          <w:b/>
          <w:bCs/>
          <w:sz w:val="28"/>
          <w:szCs w:val="28"/>
        </w:rPr>
      </w:pPr>
      <w:r w:rsidRPr="00CE6192">
        <w:rPr>
          <w:rFonts w:ascii="Times New Roman" w:eastAsia="Times New Roman" w:hAnsi="Times New Roman" w:cs="Times New Roman"/>
          <w:b/>
          <w:bCs/>
          <w:sz w:val="28"/>
          <w:szCs w:val="28"/>
        </w:rPr>
        <w:t xml:space="preserve">2.5. Динамика потребления тепловой энергии, структура отпуска тепловой энергии от электростанций основным группам потребителей </w:t>
      </w:r>
      <w:bookmarkEnd w:id="7"/>
      <w:r w:rsidRPr="00CE6192">
        <w:rPr>
          <w:rFonts w:ascii="Times New Roman" w:eastAsia="Times New Roman" w:hAnsi="Times New Roman" w:cs="Times New Roman"/>
          <w:b/>
          <w:bCs/>
          <w:sz w:val="28"/>
          <w:szCs w:val="28"/>
        </w:rPr>
        <w:t>за последние пять лет</w:t>
      </w:r>
    </w:p>
    <w:p w:rsidR="00985CC2" w:rsidRPr="00D90055" w:rsidRDefault="00985CC2" w:rsidP="00D90055">
      <w:pPr>
        <w:spacing w:after="0" w:line="240" w:lineRule="auto"/>
        <w:rPr>
          <w:rFonts w:ascii="Times New Roman" w:eastAsia="Times New Roman" w:hAnsi="Times New Roman" w:cs="Times New Roman"/>
          <w:sz w:val="20"/>
          <w:szCs w:val="28"/>
        </w:rPr>
      </w:pPr>
    </w:p>
    <w:p w:rsidR="00427AE6" w:rsidRPr="00AE4C5E" w:rsidRDefault="00427AE6" w:rsidP="00793AAC">
      <w:pPr>
        <w:spacing w:after="0" w:line="240" w:lineRule="auto"/>
        <w:ind w:firstLine="709"/>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Потребление теплов</w:t>
      </w:r>
      <w:r w:rsidR="00D90055">
        <w:rPr>
          <w:rFonts w:ascii="Times New Roman" w:eastAsia="Times New Roman" w:hAnsi="Times New Roman" w:cs="Times New Roman"/>
          <w:sz w:val="28"/>
          <w:szCs w:val="28"/>
        </w:rPr>
        <w:t xml:space="preserve">ой энергии в Кировской области </w:t>
      </w:r>
    </w:p>
    <w:p w:rsidR="00427AE6" w:rsidRPr="00AE4C5E" w:rsidRDefault="00427AE6" w:rsidP="00427AE6">
      <w:pPr>
        <w:spacing w:after="0" w:line="240" w:lineRule="auto"/>
        <w:contextualSpacing/>
        <w:jc w:val="right"/>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(тыс. Гкал)</w:t>
      </w:r>
    </w:p>
    <w:tbl>
      <w:tblPr>
        <w:tblW w:w="94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885"/>
        <w:gridCol w:w="1885"/>
        <w:gridCol w:w="1885"/>
        <w:gridCol w:w="1885"/>
        <w:gridCol w:w="1885"/>
      </w:tblGrid>
      <w:tr w:rsidR="00646810" w:rsidRPr="00AE4C5E" w:rsidTr="00646810">
        <w:trPr>
          <w:trHeight w:val="548"/>
          <w:tblHeader/>
        </w:trPr>
        <w:tc>
          <w:tcPr>
            <w:tcW w:w="1885" w:type="dxa"/>
          </w:tcPr>
          <w:p w:rsidR="00646810" w:rsidRPr="00AE4C5E" w:rsidRDefault="00646810" w:rsidP="00427AE6">
            <w:pPr>
              <w:spacing w:before="40" w:after="40" w:line="240" w:lineRule="auto"/>
              <w:ind w:left="-57" w:right="-57"/>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2012 год</w:t>
            </w:r>
            <w:r w:rsidRPr="00AE4C5E">
              <w:rPr>
                <w:rFonts w:ascii="Times New Roman" w:eastAsia="Times New Roman" w:hAnsi="Times New Roman" w:cs="Times New Roman"/>
                <w:sz w:val="28"/>
                <w:szCs w:val="28"/>
              </w:rPr>
              <w:br/>
            </w:r>
          </w:p>
        </w:tc>
        <w:tc>
          <w:tcPr>
            <w:tcW w:w="1885" w:type="dxa"/>
          </w:tcPr>
          <w:p w:rsidR="00646810" w:rsidRPr="00AE4C5E" w:rsidRDefault="00646810" w:rsidP="00834C03">
            <w:pPr>
              <w:spacing w:before="40" w:after="40" w:line="240" w:lineRule="auto"/>
              <w:ind w:left="-57" w:right="-57"/>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2013 год</w:t>
            </w:r>
            <w:r w:rsidRPr="00AE4C5E">
              <w:rPr>
                <w:rFonts w:ascii="Times New Roman" w:eastAsia="Times New Roman" w:hAnsi="Times New Roman" w:cs="Times New Roman"/>
                <w:sz w:val="28"/>
                <w:szCs w:val="28"/>
              </w:rPr>
              <w:br/>
            </w:r>
          </w:p>
        </w:tc>
        <w:tc>
          <w:tcPr>
            <w:tcW w:w="1885" w:type="dxa"/>
          </w:tcPr>
          <w:p w:rsidR="00646810" w:rsidRPr="00AE4C5E" w:rsidRDefault="00646810" w:rsidP="00646810">
            <w:pPr>
              <w:spacing w:before="40" w:after="40" w:line="240" w:lineRule="auto"/>
              <w:ind w:left="-57" w:right="-57"/>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2014 год</w:t>
            </w:r>
            <w:r w:rsidRPr="00AE4C5E">
              <w:rPr>
                <w:rFonts w:ascii="Times New Roman" w:eastAsia="Times New Roman" w:hAnsi="Times New Roman" w:cs="Times New Roman"/>
                <w:sz w:val="28"/>
                <w:szCs w:val="28"/>
              </w:rPr>
              <w:br/>
            </w:r>
          </w:p>
        </w:tc>
        <w:tc>
          <w:tcPr>
            <w:tcW w:w="1885" w:type="dxa"/>
          </w:tcPr>
          <w:p w:rsidR="00646810" w:rsidRPr="00AE4C5E" w:rsidRDefault="00646810" w:rsidP="00646810">
            <w:pPr>
              <w:spacing w:before="40" w:after="40" w:line="240" w:lineRule="auto"/>
              <w:ind w:left="-57" w:right="-57"/>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2015 год</w:t>
            </w:r>
            <w:r w:rsidRPr="00AE4C5E">
              <w:rPr>
                <w:rFonts w:ascii="Times New Roman" w:eastAsia="Times New Roman" w:hAnsi="Times New Roman" w:cs="Times New Roman"/>
                <w:sz w:val="28"/>
                <w:szCs w:val="28"/>
              </w:rPr>
              <w:br/>
              <w:t>(</w:t>
            </w:r>
            <w:r>
              <w:rPr>
                <w:rFonts w:ascii="Times New Roman" w:eastAsia="Times New Roman" w:hAnsi="Times New Roman" w:cs="Times New Roman"/>
                <w:sz w:val="28"/>
                <w:szCs w:val="28"/>
              </w:rPr>
              <w:t>оценка</w:t>
            </w:r>
            <w:r w:rsidRPr="00AE4C5E">
              <w:rPr>
                <w:rFonts w:ascii="Times New Roman" w:eastAsia="Times New Roman" w:hAnsi="Times New Roman" w:cs="Times New Roman"/>
                <w:sz w:val="28"/>
                <w:szCs w:val="28"/>
              </w:rPr>
              <w:t>)</w:t>
            </w:r>
          </w:p>
        </w:tc>
        <w:tc>
          <w:tcPr>
            <w:tcW w:w="1885" w:type="dxa"/>
          </w:tcPr>
          <w:p w:rsidR="00646810" w:rsidRPr="00AE4C5E" w:rsidRDefault="00646810" w:rsidP="00427AE6">
            <w:pPr>
              <w:spacing w:before="40" w:after="40" w:line="24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2016</w:t>
            </w:r>
            <w:r w:rsidRPr="00AE4C5E">
              <w:rPr>
                <w:rFonts w:ascii="Times New Roman" w:eastAsia="Times New Roman" w:hAnsi="Times New Roman" w:cs="Times New Roman"/>
                <w:sz w:val="28"/>
                <w:szCs w:val="28"/>
              </w:rPr>
              <w:t xml:space="preserve"> год</w:t>
            </w:r>
            <w:r w:rsidRPr="00AE4C5E">
              <w:rPr>
                <w:rFonts w:ascii="Times New Roman" w:eastAsia="Times New Roman" w:hAnsi="Times New Roman" w:cs="Times New Roman"/>
                <w:sz w:val="28"/>
                <w:szCs w:val="28"/>
              </w:rPr>
              <w:br/>
              <w:t>(прогноз)</w:t>
            </w:r>
          </w:p>
        </w:tc>
      </w:tr>
      <w:tr w:rsidR="00646810" w:rsidRPr="00AE4C5E" w:rsidTr="00646810">
        <w:trPr>
          <w:trHeight w:val="271"/>
        </w:trPr>
        <w:tc>
          <w:tcPr>
            <w:tcW w:w="1885" w:type="dxa"/>
          </w:tcPr>
          <w:p w:rsidR="00646810" w:rsidRPr="00AE4C5E" w:rsidRDefault="00646810" w:rsidP="00427AE6">
            <w:pPr>
              <w:spacing w:before="40" w:after="40" w:line="240" w:lineRule="auto"/>
              <w:ind w:left="-57" w:right="-57"/>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11404,8</w:t>
            </w:r>
          </w:p>
        </w:tc>
        <w:tc>
          <w:tcPr>
            <w:tcW w:w="1885" w:type="dxa"/>
          </w:tcPr>
          <w:p w:rsidR="00646810" w:rsidRPr="00AE4C5E" w:rsidRDefault="00646810" w:rsidP="00427AE6">
            <w:pPr>
              <w:spacing w:before="40" w:after="40" w:line="240" w:lineRule="auto"/>
              <w:ind w:left="-57" w:right="-57"/>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11391,3</w:t>
            </w:r>
          </w:p>
        </w:tc>
        <w:tc>
          <w:tcPr>
            <w:tcW w:w="1885" w:type="dxa"/>
          </w:tcPr>
          <w:p w:rsidR="00646810" w:rsidRPr="00AE4C5E" w:rsidRDefault="00646810" w:rsidP="00427AE6">
            <w:pPr>
              <w:spacing w:before="40" w:after="40" w:line="240" w:lineRule="auto"/>
              <w:ind w:left="-57" w:right="-57"/>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11729,7</w:t>
            </w:r>
          </w:p>
        </w:tc>
        <w:tc>
          <w:tcPr>
            <w:tcW w:w="1885" w:type="dxa"/>
          </w:tcPr>
          <w:p w:rsidR="00646810" w:rsidRPr="00AE4C5E" w:rsidRDefault="00646810" w:rsidP="00427AE6">
            <w:pPr>
              <w:spacing w:before="40" w:after="40" w:line="240" w:lineRule="auto"/>
              <w:ind w:left="-57" w:right="-57"/>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11227,1</w:t>
            </w:r>
          </w:p>
        </w:tc>
        <w:tc>
          <w:tcPr>
            <w:tcW w:w="1885" w:type="dxa"/>
          </w:tcPr>
          <w:p w:rsidR="00646810" w:rsidRPr="00AE4C5E" w:rsidRDefault="00646810" w:rsidP="00427AE6">
            <w:pPr>
              <w:spacing w:before="40" w:after="40" w:line="24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11530,2</w:t>
            </w:r>
          </w:p>
        </w:tc>
      </w:tr>
    </w:tbl>
    <w:p w:rsidR="00427AE6" w:rsidRDefault="00427AE6" w:rsidP="00752E80">
      <w:pPr>
        <w:spacing w:before="120" w:after="0" w:line="240" w:lineRule="auto"/>
        <w:contextualSpacing/>
        <w:rPr>
          <w:rFonts w:ascii="Times New Roman" w:eastAsia="Times New Roman" w:hAnsi="Times New Roman" w:cs="Times New Roman"/>
          <w:sz w:val="28"/>
          <w:szCs w:val="28"/>
        </w:rPr>
      </w:pPr>
    </w:p>
    <w:p w:rsidR="00E415C5" w:rsidRPr="001D4DD9" w:rsidRDefault="00E415C5" w:rsidP="00752E80">
      <w:pPr>
        <w:spacing w:before="120" w:after="0" w:line="240" w:lineRule="auto"/>
        <w:contextualSpacing/>
        <w:rPr>
          <w:rFonts w:ascii="Times New Roman" w:eastAsia="Times New Roman" w:hAnsi="Times New Roman" w:cs="Times New Roman"/>
          <w:sz w:val="28"/>
          <w:szCs w:val="28"/>
        </w:rPr>
      </w:pPr>
    </w:p>
    <w:p w:rsidR="00427AE6" w:rsidRPr="00AE4C5E" w:rsidRDefault="00427AE6" w:rsidP="00427AE6">
      <w:pPr>
        <w:spacing w:after="0" w:line="240" w:lineRule="auto"/>
        <w:contextualSpacing/>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lastRenderedPageBreak/>
        <w:t>Отпуск тепловой энергии от электростанций</w:t>
      </w:r>
    </w:p>
    <w:p w:rsidR="00427AE6" w:rsidRPr="00AE4C5E" w:rsidRDefault="00427AE6" w:rsidP="00427AE6">
      <w:pPr>
        <w:spacing w:after="0" w:line="240" w:lineRule="auto"/>
        <w:contextualSpacing/>
        <w:jc w:val="right"/>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(тыс. Гкал)</w:t>
      </w:r>
    </w:p>
    <w:tbl>
      <w:tblPr>
        <w:tblW w:w="9958" w:type="dxa"/>
        <w:tblInd w:w="-244" w:type="dxa"/>
        <w:tblLayout w:type="fixed"/>
        <w:tblCellMar>
          <w:left w:w="40" w:type="dxa"/>
          <w:right w:w="40" w:type="dxa"/>
        </w:tblCellMar>
        <w:tblLook w:val="0000" w:firstRow="0" w:lastRow="0" w:firstColumn="0" w:lastColumn="0" w:noHBand="0" w:noVBand="0"/>
      </w:tblPr>
      <w:tblGrid>
        <w:gridCol w:w="5104"/>
        <w:gridCol w:w="946"/>
        <w:gridCol w:w="977"/>
        <w:gridCol w:w="977"/>
        <w:gridCol w:w="977"/>
        <w:gridCol w:w="977"/>
      </w:tblGrid>
      <w:tr w:rsidR="00CE6192" w:rsidRPr="00AE4C5E" w:rsidTr="00D90055">
        <w:trPr>
          <w:trHeight w:val="20"/>
          <w:tblHead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CE6192" w:rsidRPr="00AE4C5E" w:rsidRDefault="00CE6192" w:rsidP="00D900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Наименование</w:t>
            </w:r>
          </w:p>
          <w:p w:rsidR="00CE6192" w:rsidRPr="00AE4C5E" w:rsidRDefault="00CE6192" w:rsidP="00D900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показателя</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CE6192" w:rsidRPr="00AE4C5E" w:rsidRDefault="00CE6192" w:rsidP="00D900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E4C5E">
              <w:rPr>
                <w:rFonts w:ascii="Times New Roman" w:eastAsia="Times New Roman" w:hAnsi="Times New Roman" w:cs="Times New Roman"/>
                <w:sz w:val="28"/>
                <w:szCs w:val="28"/>
              </w:rPr>
              <w:t>2012 год</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AE4C5E" w:rsidRDefault="00CE6192" w:rsidP="00D900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2013 год</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AE4C5E" w:rsidRDefault="00CE6192" w:rsidP="00D900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2014 год</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AE4C5E" w:rsidRDefault="00CE6192" w:rsidP="00D900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2015 год</w:t>
            </w:r>
          </w:p>
          <w:p w:rsidR="00CE6192" w:rsidRPr="00AE4C5E" w:rsidRDefault="00CE6192" w:rsidP="00D900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0"/>
                <w:szCs w:val="20"/>
              </w:rPr>
              <w:t>(оценка</w:t>
            </w:r>
            <w:r w:rsidRPr="00AE4C5E">
              <w:rPr>
                <w:rFonts w:ascii="Times New Roman" w:eastAsia="Times New Roman" w:hAnsi="Times New Roman" w:cs="Times New Roman"/>
                <w:sz w:val="20"/>
                <w:szCs w:val="20"/>
              </w:rPr>
              <w:t>)</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AE4C5E" w:rsidRDefault="00CE6192" w:rsidP="00D900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2016</w:t>
            </w:r>
            <w:r w:rsidRPr="00AE4C5E">
              <w:rPr>
                <w:rFonts w:ascii="Times New Roman" w:eastAsia="Times New Roman" w:hAnsi="Times New Roman" w:cs="Times New Roman"/>
                <w:sz w:val="28"/>
                <w:szCs w:val="28"/>
              </w:rPr>
              <w:t xml:space="preserve"> год</w:t>
            </w:r>
          </w:p>
          <w:p w:rsidR="00CE6192" w:rsidRPr="00AE4C5E" w:rsidRDefault="00CE6192" w:rsidP="00D900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0"/>
                <w:szCs w:val="20"/>
              </w:rPr>
              <w:t>(прогноз)</w:t>
            </w:r>
          </w:p>
        </w:tc>
      </w:tr>
      <w:tr w:rsidR="00CE6192" w:rsidRPr="00AE4C5E" w:rsidTr="00D90055">
        <w:trPr>
          <w:trHeight w:val="20"/>
        </w:trPr>
        <w:tc>
          <w:tcPr>
            <w:tcW w:w="5104" w:type="dxa"/>
            <w:tcBorders>
              <w:top w:val="single" w:sz="6" w:space="0" w:color="auto"/>
              <w:left w:val="single" w:sz="6" w:space="0" w:color="auto"/>
              <w:bottom w:val="single" w:sz="6" w:space="0" w:color="auto"/>
              <w:right w:val="single" w:sz="6" w:space="0" w:color="auto"/>
            </w:tcBorders>
            <w:shd w:val="clear" w:color="auto" w:fill="FFFFFF"/>
            <w:vAlign w:val="center"/>
          </w:tcPr>
          <w:p w:rsidR="00CE6192" w:rsidRPr="00AE4C5E" w:rsidRDefault="00CE6192" w:rsidP="00A012C1">
            <w:pPr>
              <w:widowControl w:val="0"/>
              <w:shd w:val="clear" w:color="auto" w:fill="FFFFFF"/>
              <w:autoSpaceDE w:val="0"/>
              <w:autoSpaceDN w:val="0"/>
              <w:adjustRightInd w:val="0"/>
              <w:spacing w:before="60" w:after="6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bCs/>
                <w:sz w:val="28"/>
                <w:szCs w:val="28"/>
              </w:rPr>
              <w:t>Город Киров – всего</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CE6192" w:rsidRPr="00AE4C5E" w:rsidRDefault="00CE6192" w:rsidP="00D9005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4729,4</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AE4C5E" w:rsidRDefault="00CE6192" w:rsidP="00D9005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4754,4</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CE6192" w:rsidRDefault="00CE6192" w:rsidP="00D90055">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CE6192">
              <w:rPr>
                <w:rFonts w:ascii="Times New Roman" w:eastAsia="Times New Roman" w:hAnsi="Times New Roman" w:cs="Times New Roman"/>
                <w:sz w:val="28"/>
                <w:szCs w:val="28"/>
              </w:rPr>
              <w:t>888,6</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CE6192" w:rsidRDefault="00CE6192" w:rsidP="00D90055">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CE6192">
              <w:rPr>
                <w:rFonts w:ascii="Times New Roman" w:eastAsia="Times New Roman" w:hAnsi="Times New Roman" w:cs="Times New Roman"/>
                <w:sz w:val="28"/>
                <w:szCs w:val="28"/>
              </w:rPr>
              <w:t>499,4</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CE6192" w:rsidRDefault="00CE6192" w:rsidP="00D90055">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CE6192">
              <w:rPr>
                <w:rFonts w:ascii="Times New Roman" w:eastAsia="Times New Roman" w:hAnsi="Times New Roman" w:cs="Times New Roman"/>
                <w:sz w:val="28"/>
                <w:szCs w:val="28"/>
              </w:rPr>
              <w:t>685,2</w:t>
            </w:r>
          </w:p>
        </w:tc>
      </w:tr>
      <w:tr w:rsidR="00CE6192" w:rsidRPr="00AE4C5E" w:rsidTr="00D90055">
        <w:trPr>
          <w:trHeight w:val="20"/>
        </w:trPr>
        <w:tc>
          <w:tcPr>
            <w:tcW w:w="5104" w:type="dxa"/>
            <w:tcBorders>
              <w:top w:val="single" w:sz="6" w:space="0" w:color="auto"/>
              <w:left w:val="single" w:sz="6" w:space="0" w:color="auto"/>
              <w:bottom w:val="single" w:sz="6" w:space="0" w:color="auto"/>
              <w:right w:val="single" w:sz="6" w:space="0" w:color="auto"/>
            </w:tcBorders>
            <w:shd w:val="clear" w:color="auto" w:fill="FFFFFF"/>
            <w:vAlign w:val="center"/>
          </w:tcPr>
          <w:p w:rsidR="00CE6192" w:rsidRPr="00AE4C5E" w:rsidRDefault="00CE6192" w:rsidP="00A012C1">
            <w:pPr>
              <w:widowControl w:val="0"/>
              <w:shd w:val="clear" w:color="auto" w:fill="FFFFFF"/>
              <w:autoSpaceDE w:val="0"/>
              <w:autoSpaceDN w:val="0"/>
              <w:adjustRightInd w:val="0"/>
              <w:spacing w:before="60" w:after="6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в том числе:</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CE6192" w:rsidRPr="00AE4C5E" w:rsidRDefault="00CE6192" w:rsidP="00D90055">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AE4C5E" w:rsidRDefault="00CE6192" w:rsidP="00D90055">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CE6192" w:rsidRDefault="00CE6192" w:rsidP="00D90055">
            <w:pPr>
              <w:spacing w:after="0"/>
              <w:jc w:val="center"/>
              <w:rPr>
                <w:rFonts w:ascii="Times New Roman" w:eastAsia="Times New Roman" w:hAnsi="Times New Roman" w:cs="Times New Roman"/>
                <w:sz w:val="28"/>
                <w:szCs w:val="28"/>
              </w:rPr>
            </w:pP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CE6192" w:rsidRDefault="00CE6192" w:rsidP="00D90055">
            <w:pPr>
              <w:spacing w:after="0"/>
              <w:jc w:val="center"/>
              <w:rPr>
                <w:rFonts w:ascii="Times New Roman" w:eastAsia="Times New Roman" w:hAnsi="Times New Roman" w:cs="Times New Roman"/>
                <w:sz w:val="28"/>
                <w:szCs w:val="28"/>
              </w:rPr>
            </w:pP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CE6192" w:rsidRDefault="00CE6192" w:rsidP="00D90055">
            <w:pPr>
              <w:spacing w:after="0"/>
              <w:jc w:val="center"/>
              <w:rPr>
                <w:rFonts w:ascii="Times New Roman" w:eastAsia="Times New Roman" w:hAnsi="Times New Roman" w:cs="Times New Roman"/>
                <w:sz w:val="28"/>
                <w:szCs w:val="28"/>
              </w:rPr>
            </w:pPr>
          </w:p>
        </w:tc>
      </w:tr>
      <w:tr w:rsidR="00CE6192" w:rsidRPr="00AE4C5E" w:rsidTr="00D90055">
        <w:trPr>
          <w:trHeight w:val="20"/>
        </w:trPr>
        <w:tc>
          <w:tcPr>
            <w:tcW w:w="5104" w:type="dxa"/>
            <w:tcBorders>
              <w:top w:val="single" w:sz="6" w:space="0" w:color="auto"/>
              <w:left w:val="single" w:sz="6" w:space="0" w:color="auto"/>
              <w:bottom w:val="single" w:sz="6" w:space="0" w:color="auto"/>
              <w:right w:val="single" w:sz="6" w:space="0" w:color="auto"/>
            </w:tcBorders>
            <w:shd w:val="clear" w:color="auto" w:fill="FFFFFF"/>
            <w:vAlign w:val="center"/>
          </w:tcPr>
          <w:p w:rsidR="00CE6192" w:rsidRPr="00AE4C5E" w:rsidRDefault="00CE6192" w:rsidP="00A012C1">
            <w:pPr>
              <w:widowControl w:val="0"/>
              <w:shd w:val="clear" w:color="auto" w:fill="FFFFFF"/>
              <w:autoSpaceDE w:val="0"/>
              <w:autoSpaceDN w:val="0"/>
              <w:adjustRightInd w:val="0"/>
              <w:spacing w:before="60" w:after="6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оптовый покупатель-перепродавец – ОАО «КТК»</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CE6192" w:rsidRPr="00AE4C5E" w:rsidRDefault="00CE6192" w:rsidP="00D9005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4441,1</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AE4C5E" w:rsidRDefault="00CE6192" w:rsidP="00D9005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4457,6</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CE6192" w:rsidRDefault="00CE6192" w:rsidP="00D90055">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CE6192">
              <w:rPr>
                <w:rFonts w:ascii="Times New Roman" w:eastAsia="Times New Roman" w:hAnsi="Times New Roman" w:cs="Times New Roman"/>
                <w:sz w:val="28"/>
                <w:szCs w:val="28"/>
              </w:rPr>
              <w:t>646,6</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CE6192" w:rsidRDefault="00CE6192" w:rsidP="00D90055">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CE6192">
              <w:rPr>
                <w:rFonts w:ascii="Times New Roman" w:eastAsia="Times New Roman" w:hAnsi="Times New Roman" w:cs="Times New Roman"/>
                <w:sz w:val="28"/>
                <w:szCs w:val="28"/>
              </w:rPr>
              <w:t>253,1</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CE6192" w:rsidRDefault="00CE6192" w:rsidP="00D90055">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CE6192">
              <w:rPr>
                <w:rFonts w:ascii="Times New Roman" w:eastAsia="Times New Roman" w:hAnsi="Times New Roman" w:cs="Times New Roman"/>
                <w:sz w:val="28"/>
                <w:szCs w:val="28"/>
              </w:rPr>
              <w:t>392,8</w:t>
            </w:r>
          </w:p>
        </w:tc>
      </w:tr>
      <w:tr w:rsidR="00CE6192" w:rsidRPr="00AE4C5E" w:rsidTr="00D90055">
        <w:trPr>
          <w:trHeight w:val="20"/>
        </w:trPr>
        <w:tc>
          <w:tcPr>
            <w:tcW w:w="5104" w:type="dxa"/>
            <w:tcBorders>
              <w:top w:val="single" w:sz="6" w:space="0" w:color="auto"/>
              <w:left w:val="single" w:sz="6" w:space="0" w:color="auto"/>
              <w:bottom w:val="single" w:sz="6" w:space="0" w:color="auto"/>
              <w:right w:val="single" w:sz="6" w:space="0" w:color="auto"/>
            </w:tcBorders>
            <w:shd w:val="clear" w:color="auto" w:fill="FFFFFF"/>
            <w:vAlign w:val="center"/>
          </w:tcPr>
          <w:p w:rsidR="00CE6192" w:rsidRPr="00AE4C5E" w:rsidRDefault="00CE6192" w:rsidP="00A012C1">
            <w:pPr>
              <w:widowControl w:val="0"/>
              <w:shd w:val="clear" w:color="auto" w:fill="FFFFFF"/>
              <w:autoSpaceDE w:val="0"/>
              <w:autoSpaceDN w:val="0"/>
              <w:adjustRightInd w:val="0"/>
              <w:spacing w:before="60" w:after="6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промышленность (с коллекторов ТЭЦ)</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CE6192" w:rsidRPr="00AE4C5E" w:rsidRDefault="00CE6192" w:rsidP="00D9005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288,4</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AE4C5E" w:rsidRDefault="00CE6192" w:rsidP="00D9005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295,7</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CE6192" w:rsidRDefault="00CE6192" w:rsidP="00D90055">
            <w:pPr>
              <w:spacing w:after="0"/>
              <w:jc w:val="center"/>
              <w:rPr>
                <w:rFonts w:ascii="Times New Roman" w:eastAsia="Times New Roman" w:hAnsi="Times New Roman" w:cs="Times New Roman"/>
                <w:sz w:val="28"/>
                <w:szCs w:val="28"/>
              </w:rPr>
            </w:pPr>
            <w:r w:rsidRPr="00CE6192">
              <w:rPr>
                <w:rFonts w:ascii="Times New Roman" w:eastAsia="Times New Roman" w:hAnsi="Times New Roman" w:cs="Times New Roman"/>
                <w:sz w:val="28"/>
                <w:szCs w:val="28"/>
              </w:rPr>
              <w:t>240,9</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CE6192" w:rsidRDefault="00CE6192" w:rsidP="00D90055">
            <w:pPr>
              <w:spacing w:after="0"/>
              <w:jc w:val="center"/>
              <w:rPr>
                <w:rFonts w:ascii="Times New Roman" w:eastAsia="Times New Roman" w:hAnsi="Times New Roman" w:cs="Times New Roman"/>
                <w:sz w:val="28"/>
                <w:szCs w:val="28"/>
              </w:rPr>
            </w:pPr>
            <w:r w:rsidRPr="00CE6192">
              <w:rPr>
                <w:rFonts w:ascii="Times New Roman" w:eastAsia="Times New Roman" w:hAnsi="Times New Roman" w:cs="Times New Roman"/>
                <w:sz w:val="28"/>
                <w:szCs w:val="28"/>
              </w:rPr>
              <w:t>245,3</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CE6192" w:rsidRDefault="00CE6192" w:rsidP="00D90055">
            <w:pPr>
              <w:spacing w:after="0"/>
              <w:jc w:val="center"/>
              <w:rPr>
                <w:rFonts w:ascii="Times New Roman" w:eastAsia="Times New Roman" w:hAnsi="Times New Roman" w:cs="Times New Roman"/>
                <w:sz w:val="28"/>
                <w:szCs w:val="28"/>
              </w:rPr>
            </w:pPr>
            <w:r w:rsidRPr="00CE6192">
              <w:rPr>
                <w:rFonts w:ascii="Times New Roman" w:eastAsia="Times New Roman" w:hAnsi="Times New Roman" w:cs="Times New Roman"/>
                <w:sz w:val="28"/>
                <w:szCs w:val="28"/>
              </w:rPr>
              <w:t>291,4</w:t>
            </w:r>
          </w:p>
        </w:tc>
      </w:tr>
      <w:tr w:rsidR="00CE6192" w:rsidRPr="00AE4C5E" w:rsidTr="00D90055">
        <w:trPr>
          <w:trHeight w:val="20"/>
        </w:trPr>
        <w:tc>
          <w:tcPr>
            <w:tcW w:w="5104" w:type="dxa"/>
            <w:tcBorders>
              <w:top w:val="single" w:sz="6" w:space="0" w:color="auto"/>
              <w:left w:val="single" w:sz="6" w:space="0" w:color="auto"/>
              <w:bottom w:val="single" w:sz="6" w:space="0" w:color="auto"/>
              <w:right w:val="single" w:sz="6" w:space="0" w:color="auto"/>
            </w:tcBorders>
            <w:shd w:val="clear" w:color="auto" w:fill="FFFFFF"/>
            <w:vAlign w:val="center"/>
          </w:tcPr>
          <w:p w:rsidR="00CE6192" w:rsidRPr="00AE4C5E" w:rsidRDefault="00CE6192" w:rsidP="00A012C1">
            <w:pPr>
              <w:widowControl w:val="0"/>
              <w:shd w:val="clear" w:color="auto" w:fill="FFFFFF"/>
              <w:autoSpaceDE w:val="0"/>
              <w:autoSpaceDN w:val="0"/>
              <w:adjustRightInd w:val="0"/>
              <w:spacing w:before="60" w:after="6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прочие</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CE6192" w:rsidRPr="00AE4C5E" w:rsidRDefault="00CE6192" w:rsidP="00D9005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0</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AE4C5E" w:rsidRDefault="00CE6192" w:rsidP="00D9005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1,0</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CE6192" w:rsidRDefault="00CE6192" w:rsidP="00D90055">
            <w:pPr>
              <w:spacing w:after="0"/>
              <w:jc w:val="center"/>
              <w:rPr>
                <w:rFonts w:ascii="Times New Roman" w:eastAsia="Times New Roman" w:hAnsi="Times New Roman" w:cs="Times New Roman"/>
                <w:sz w:val="28"/>
                <w:szCs w:val="28"/>
              </w:rPr>
            </w:pPr>
            <w:r w:rsidRPr="00CE6192">
              <w:rPr>
                <w:rFonts w:ascii="Times New Roman" w:eastAsia="Times New Roman" w:hAnsi="Times New Roman" w:cs="Times New Roman"/>
                <w:sz w:val="28"/>
                <w:szCs w:val="28"/>
              </w:rPr>
              <w:t>1,0</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CE6192" w:rsidRDefault="00CE6192" w:rsidP="00D90055">
            <w:pPr>
              <w:spacing w:after="0"/>
              <w:jc w:val="center"/>
              <w:rPr>
                <w:rFonts w:ascii="Times New Roman" w:eastAsia="Times New Roman" w:hAnsi="Times New Roman" w:cs="Times New Roman"/>
                <w:sz w:val="28"/>
                <w:szCs w:val="28"/>
              </w:rPr>
            </w:pPr>
            <w:r w:rsidRPr="00CE6192">
              <w:rPr>
                <w:rFonts w:ascii="Times New Roman" w:eastAsia="Times New Roman" w:hAnsi="Times New Roman" w:cs="Times New Roman"/>
                <w:sz w:val="28"/>
                <w:szCs w:val="28"/>
              </w:rPr>
              <w:t>1,1</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CE6192" w:rsidRDefault="00CE6192" w:rsidP="00D90055">
            <w:pPr>
              <w:spacing w:after="0"/>
              <w:jc w:val="center"/>
              <w:rPr>
                <w:rFonts w:ascii="Times New Roman" w:eastAsia="Times New Roman" w:hAnsi="Times New Roman" w:cs="Times New Roman"/>
                <w:sz w:val="28"/>
                <w:szCs w:val="28"/>
              </w:rPr>
            </w:pPr>
            <w:r w:rsidRPr="00CE6192">
              <w:rPr>
                <w:rFonts w:ascii="Times New Roman" w:eastAsia="Times New Roman" w:hAnsi="Times New Roman" w:cs="Times New Roman"/>
                <w:sz w:val="28"/>
                <w:szCs w:val="28"/>
              </w:rPr>
              <w:t>1,1</w:t>
            </w:r>
          </w:p>
        </w:tc>
      </w:tr>
      <w:tr w:rsidR="00CE6192" w:rsidRPr="00AE4C5E" w:rsidTr="00D90055">
        <w:trPr>
          <w:trHeight w:val="20"/>
        </w:trPr>
        <w:tc>
          <w:tcPr>
            <w:tcW w:w="5104" w:type="dxa"/>
            <w:tcBorders>
              <w:top w:val="single" w:sz="6" w:space="0" w:color="auto"/>
              <w:left w:val="single" w:sz="6" w:space="0" w:color="auto"/>
              <w:bottom w:val="single" w:sz="6" w:space="0" w:color="auto"/>
              <w:right w:val="single" w:sz="6" w:space="0" w:color="auto"/>
            </w:tcBorders>
            <w:shd w:val="clear" w:color="auto" w:fill="FFFFFF"/>
            <w:vAlign w:val="center"/>
          </w:tcPr>
          <w:p w:rsidR="00CE6192" w:rsidRPr="00AE4C5E" w:rsidRDefault="00CE6192" w:rsidP="00A012C1">
            <w:pPr>
              <w:widowControl w:val="0"/>
              <w:shd w:val="clear" w:color="auto" w:fill="FFFFFF"/>
              <w:autoSpaceDE w:val="0"/>
              <w:autoSpaceDN w:val="0"/>
              <w:adjustRightInd w:val="0"/>
              <w:spacing w:before="60" w:after="6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bCs/>
                <w:sz w:val="28"/>
                <w:szCs w:val="28"/>
              </w:rPr>
              <w:t>Город Кирово-Чепецк</w:t>
            </w:r>
            <w:r w:rsidRPr="00AE4C5E">
              <w:rPr>
                <w:rFonts w:ascii="Times New Roman" w:eastAsia="Times New Roman" w:hAnsi="Times New Roman" w:cs="Times New Roman"/>
                <w:b/>
                <w:bCs/>
                <w:sz w:val="28"/>
                <w:szCs w:val="28"/>
              </w:rPr>
              <w:t xml:space="preserve"> </w:t>
            </w:r>
            <w:r w:rsidRPr="00AE4C5E">
              <w:rPr>
                <w:rFonts w:ascii="Times New Roman" w:eastAsia="Times New Roman" w:hAnsi="Times New Roman" w:cs="Times New Roman"/>
                <w:sz w:val="28"/>
                <w:szCs w:val="28"/>
              </w:rPr>
              <w:t xml:space="preserve">(от ТЭЦ – 3) – </w:t>
            </w:r>
            <w:r w:rsidRPr="00AE4C5E">
              <w:rPr>
                <w:rFonts w:ascii="Times New Roman" w:eastAsia="Times New Roman" w:hAnsi="Times New Roman" w:cs="Times New Roman"/>
                <w:sz w:val="28"/>
                <w:szCs w:val="28"/>
              </w:rPr>
              <w:br/>
              <w:t>всего</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CE6192" w:rsidRPr="00AE4C5E" w:rsidRDefault="00CE6192" w:rsidP="00D9005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1357,5</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AE4C5E" w:rsidRDefault="00CE6192" w:rsidP="00D9005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1333,7</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CE6192" w:rsidRDefault="00CE6192" w:rsidP="00D90055">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CE6192">
              <w:rPr>
                <w:rFonts w:ascii="Times New Roman" w:eastAsia="Times New Roman" w:hAnsi="Times New Roman" w:cs="Times New Roman"/>
                <w:sz w:val="28"/>
                <w:szCs w:val="28"/>
              </w:rPr>
              <w:t>398,9</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CE6192" w:rsidRDefault="00CE6192" w:rsidP="00D90055">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CE6192">
              <w:rPr>
                <w:rFonts w:ascii="Times New Roman" w:eastAsia="Times New Roman" w:hAnsi="Times New Roman" w:cs="Times New Roman"/>
                <w:sz w:val="28"/>
                <w:szCs w:val="28"/>
              </w:rPr>
              <w:t>324,5</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CE6192" w:rsidRDefault="00CE6192" w:rsidP="00D90055">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CE6192">
              <w:rPr>
                <w:rFonts w:ascii="Times New Roman" w:eastAsia="Times New Roman" w:hAnsi="Times New Roman" w:cs="Times New Roman"/>
                <w:sz w:val="28"/>
                <w:szCs w:val="28"/>
              </w:rPr>
              <w:t>339,9</w:t>
            </w:r>
          </w:p>
        </w:tc>
      </w:tr>
      <w:tr w:rsidR="00CE6192" w:rsidRPr="00AE4C5E" w:rsidTr="00D90055">
        <w:trPr>
          <w:trHeight w:val="20"/>
        </w:trPr>
        <w:tc>
          <w:tcPr>
            <w:tcW w:w="5104" w:type="dxa"/>
            <w:tcBorders>
              <w:top w:val="single" w:sz="6" w:space="0" w:color="auto"/>
              <w:left w:val="single" w:sz="6" w:space="0" w:color="auto"/>
              <w:bottom w:val="single" w:sz="6" w:space="0" w:color="auto"/>
              <w:right w:val="single" w:sz="6" w:space="0" w:color="auto"/>
            </w:tcBorders>
            <w:shd w:val="clear" w:color="auto" w:fill="FFFFFF"/>
            <w:vAlign w:val="center"/>
          </w:tcPr>
          <w:p w:rsidR="00CE6192" w:rsidRPr="00AE4C5E" w:rsidRDefault="00CE6192" w:rsidP="00A012C1">
            <w:pPr>
              <w:widowControl w:val="0"/>
              <w:shd w:val="clear" w:color="auto" w:fill="FFFFFF"/>
              <w:autoSpaceDE w:val="0"/>
              <w:autoSpaceDN w:val="0"/>
              <w:adjustRightInd w:val="0"/>
              <w:spacing w:before="60" w:after="6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в том числе:</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CE6192" w:rsidRPr="00AE4C5E" w:rsidRDefault="00CE6192" w:rsidP="00D90055">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AE4C5E" w:rsidRDefault="00CE6192" w:rsidP="00D90055">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CE6192" w:rsidRDefault="00CE6192" w:rsidP="00D90055">
            <w:pPr>
              <w:spacing w:after="0"/>
              <w:jc w:val="center"/>
              <w:rPr>
                <w:rFonts w:ascii="Times New Roman" w:eastAsia="Times New Roman" w:hAnsi="Times New Roman" w:cs="Times New Roman"/>
                <w:sz w:val="28"/>
                <w:szCs w:val="28"/>
              </w:rPr>
            </w:pP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CE6192" w:rsidRDefault="00CE6192" w:rsidP="00D90055">
            <w:pPr>
              <w:spacing w:after="0"/>
              <w:jc w:val="center"/>
              <w:rPr>
                <w:rFonts w:ascii="Times New Roman" w:eastAsia="Times New Roman" w:hAnsi="Times New Roman" w:cs="Times New Roman"/>
                <w:sz w:val="28"/>
                <w:szCs w:val="28"/>
              </w:rPr>
            </w:pP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CE6192" w:rsidRDefault="00CE6192" w:rsidP="00D90055">
            <w:pPr>
              <w:spacing w:after="0"/>
              <w:jc w:val="center"/>
              <w:rPr>
                <w:rFonts w:ascii="Times New Roman" w:eastAsia="Times New Roman" w:hAnsi="Times New Roman" w:cs="Times New Roman"/>
                <w:sz w:val="28"/>
                <w:szCs w:val="28"/>
              </w:rPr>
            </w:pPr>
          </w:p>
        </w:tc>
      </w:tr>
      <w:tr w:rsidR="00CE6192" w:rsidRPr="00AE4C5E" w:rsidTr="00D90055">
        <w:trPr>
          <w:trHeight w:val="20"/>
        </w:trPr>
        <w:tc>
          <w:tcPr>
            <w:tcW w:w="5104" w:type="dxa"/>
            <w:tcBorders>
              <w:top w:val="single" w:sz="6" w:space="0" w:color="auto"/>
              <w:left w:val="single" w:sz="6" w:space="0" w:color="auto"/>
              <w:bottom w:val="single" w:sz="6" w:space="0" w:color="auto"/>
              <w:right w:val="single" w:sz="6" w:space="0" w:color="auto"/>
            </w:tcBorders>
            <w:shd w:val="clear" w:color="auto" w:fill="FFFFFF"/>
            <w:vAlign w:val="center"/>
          </w:tcPr>
          <w:p w:rsidR="00CE6192" w:rsidRPr="00AE4C5E" w:rsidRDefault="00CE6192" w:rsidP="00A012C1">
            <w:pPr>
              <w:widowControl w:val="0"/>
              <w:shd w:val="clear" w:color="auto" w:fill="FFFFFF"/>
              <w:autoSpaceDE w:val="0"/>
              <w:autoSpaceDN w:val="0"/>
              <w:adjustRightInd w:val="0"/>
              <w:spacing w:before="60" w:after="6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оптовый покупатель-перепродавец – ОАО </w:t>
            </w:r>
            <w:r>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КТК»</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CE6192" w:rsidRPr="00AE4C5E" w:rsidRDefault="00CE6192" w:rsidP="00D9005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919,8</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AE4C5E" w:rsidRDefault="00CE6192" w:rsidP="00D9005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913,8</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CE6192" w:rsidRDefault="00CE6192" w:rsidP="00D90055">
            <w:pPr>
              <w:spacing w:after="0"/>
              <w:jc w:val="center"/>
              <w:rPr>
                <w:rFonts w:ascii="Times New Roman" w:eastAsia="Times New Roman" w:hAnsi="Times New Roman" w:cs="Times New Roman"/>
                <w:sz w:val="28"/>
                <w:szCs w:val="28"/>
              </w:rPr>
            </w:pPr>
            <w:r w:rsidRPr="00CE6192">
              <w:rPr>
                <w:rFonts w:ascii="Times New Roman" w:eastAsia="Times New Roman" w:hAnsi="Times New Roman" w:cs="Times New Roman"/>
                <w:sz w:val="28"/>
                <w:szCs w:val="28"/>
              </w:rPr>
              <w:t>947,8</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CE6192" w:rsidRDefault="00CE6192" w:rsidP="00D90055">
            <w:pPr>
              <w:spacing w:after="0"/>
              <w:jc w:val="center"/>
              <w:rPr>
                <w:rFonts w:ascii="Times New Roman" w:eastAsia="Times New Roman" w:hAnsi="Times New Roman" w:cs="Times New Roman"/>
                <w:sz w:val="28"/>
                <w:szCs w:val="28"/>
              </w:rPr>
            </w:pPr>
            <w:r w:rsidRPr="00CE6192">
              <w:rPr>
                <w:rFonts w:ascii="Times New Roman" w:eastAsia="Times New Roman" w:hAnsi="Times New Roman" w:cs="Times New Roman"/>
                <w:sz w:val="28"/>
                <w:szCs w:val="28"/>
              </w:rPr>
              <w:t>910,9</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CE6192" w:rsidRDefault="00CE6192" w:rsidP="00D90055">
            <w:pPr>
              <w:spacing w:after="0"/>
              <w:jc w:val="center"/>
              <w:rPr>
                <w:rFonts w:ascii="Times New Roman" w:eastAsia="Times New Roman" w:hAnsi="Times New Roman" w:cs="Times New Roman"/>
                <w:sz w:val="28"/>
                <w:szCs w:val="28"/>
              </w:rPr>
            </w:pPr>
            <w:r w:rsidRPr="00CE6192">
              <w:rPr>
                <w:rFonts w:ascii="Times New Roman" w:eastAsia="Times New Roman" w:hAnsi="Times New Roman" w:cs="Times New Roman"/>
                <w:sz w:val="28"/>
                <w:szCs w:val="28"/>
              </w:rPr>
              <w:t>907,8</w:t>
            </w:r>
          </w:p>
        </w:tc>
      </w:tr>
      <w:tr w:rsidR="00CE6192" w:rsidRPr="00AE4C5E" w:rsidTr="00D90055">
        <w:trPr>
          <w:trHeight w:val="20"/>
        </w:trPr>
        <w:tc>
          <w:tcPr>
            <w:tcW w:w="5104" w:type="dxa"/>
            <w:tcBorders>
              <w:top w:val="single" w:sz="6" w:space="0" w:color="auto"/>
              <w:left w:val="single" w:sz="6" w:space="0" w:color="auto"/>
              <w:bottom w:val="single" w:sz="6" w:space="0" w:color="auto"/>
              <w:right w:val="single" w:sz="6" w:space="0" w:color="auto"/>
            </w:tcBorders>
            <w:shd w:val="clear" w:color="auto" w:fill="FFFFFF"/>
            <w:vAlign w:val="center"/>
          </w:tcPr>
          <w:p w:rsidR="00CE6192" w:rsidRPr="00AE4C5E" w:rsidRDefault="00CE6192" w:rsidP="00A012C1">
            <w:pPr>
              <w:widowControl w:val="0"/>
              <w:shd w:val="clear" w:color="auto" w:fill="FFFFFF"/>
              <w:autoSpaceDE w:val="0"/>
              <w:autoSpaceDN w:val="0"/>
              <w:adjustRightInd w:val="0"/>
              <w:spacing w:before="60" w:after="6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промышленность (с коллекторов ТЭЦ)</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CE6192" w:rsidRPr="00AE4C5E" w:rsidRDefault="00CE6192" w:rsidP="00D9005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437,7</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AE4C5E" w:rsidRDefault="00CE6192" w:rsidP="00D9005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417,8</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CE6192" w:rsidRDefault="00CE6192" w:rsidP="00D90055">
            <w:pPr>
              <w:spacing w:after="0"/>
              <w:jc w:val="center"/>
              <w:rPr>
                <w:rFonts w:ascii="Times New Roman" w:eastAsia="Times New Roman" w:hAnsi="Times New Roman" w:cs="Times New Roman"/>
                <w:sz w:val="28"/>
                <w:szCs w:val="28"/>
              </w:rPr>
            </w:pPr>
            <w:r w:rsidRPr="00CE6192">
              <w:rPr>
                <w:rFonts w:ascii="Times New Roman" w:eastAsia="Times New Roman" w:hAnsi="Times New Roman" w:cs="Times New Roman"/>
                <w:sz w:val="28"/>
                <w:szCs w:val="28"/>
              </w:rPr>
              <w:t>450,3</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CE6192" w:rsidRDefault="00CE6192" w:rsidP="00D90055">
            <w:pPr>
              <w:spacing w:after="0"/>
              <w:jc w:val="center"/>
              <w:rPr>
                <w:rFonts w:ascii="Times New Roman" w:eastAsia="Times New Roman" w:hAnsi="Times New Roman" w:cs="Times New Roman"/>
                <w:sz w:val="28"/>
                <w:szCs w:val="28"/>
              </w:rPr>
            </w:pPr>
            <w:r w:rsidRPr="00CE6192">
              <w:rPr>
                <w:rFonts w:ascii="Times New Roman" w:eastAsia="Times New Roman" w:hAnsi="Times New Roman" w:cs="Times New Roman"/>
                <w:sz w:val="28"/>
                <w:szCs w:val="28"/>
              </w:rPr>
              <w:t>413,0</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CE6192" w:rsidRDefault="00CE6192" w:rsidP="00D90055">
            <w:pPr>
              <w:spacing w:after="0"/>
              <w:jc w:val="center"/>
              <w:rPr>
                <w:rFonts w:ascii="Times New Roman" w:eastAsia="Times New Roman" w:hAnsi="Times New Roman" w:cs="Times New Roman"/>
                <w:sz w:val="28"/>
                <w:szCs w:val="28"/>
              </w:rPr>
            </w:pPr>
            <w:r w:rsidRPr="00CE6192">
              <w:rPr>
                <w:rFonts w:ascii="Times New Roman" w:eastAsia="Times New Roman" w:hAnsi="Times New Roman" w:cs="Times New Roman"/>
                <w:sz w:val="28"/>
                <w:szCs w:val="28"/>
              </w:rPr>
              <w:t>431,4</w:t>
            </w:r>
          </w:p>
        </w:tc>
      </w:tr>
      <w:tr w:rsidR="00CE6192" w:rsidRPr="00AE4C5E" w:rsidTr="00D90055">
        <w:trPr>
          <w:trHeight w:val="20"/>
        </w:trPr>
        <w:tc>
          <w:tcPr>
            <w:tcW w:w="5104" w:type="dxa"/>
            <w:tcBorders>
              <w:top w:val="single" w:sz="6" w:space="0" w:color="auto"/>
              <w:left w:val="single" w:sz="6" w:space="0" w:color="auto"/>
              <w:bottom w:val="single" w:sz="6" w:space="0" w:color="auto"/>
              <w:right w:val="single" w:sz="6" w:space="0" w:color="auto"/>
            </w:tcBorders>
            <w:shd w:val="clear" w:color="auto" w:fill="FFFFFF"/>
            <w:vAlign w:val="center"/>
          </w:tcPr>
          <w:p w:rsidR="00CE6192" w:rsidRPr="00AE4C5E" w:rsidRDefault="00CE6192" w:rsidP="00A012C1">
            <w:pPr>
              <w:widowControl w:val="0"/>
              <w:shd w:val="clear" w:color="auto" w:fill="FFFFFF"/>
              <w:autoSpaceDE w:val="0"/>
              <w:autoSpaceDN w:val="0"/>
              <w:adjustRightInd w:val="0"/>
              <w:spacing w:before="60" w:after="6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прочие</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CE6192" w:rsidRPr="00AE4C5E" w:rsidRDefault="00CE6192" w:rsidP="00D9005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0</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AE4C5E" w:rsidRDefault="00CE6192" w:rsidP="00D9005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2,1</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CE6192" w:rsidRDefault="00CE6192" w:rsidP="00D90055">
            <w:pPr>
              <w:spacing w:after="0"/>
              <w:jc w:val="center"/>
              <w:rPr>
                <w:rFonts w:ascii="Times New Roman" w:eastAsia="Times New Roman" w:hAnsi="Times New Roman" w:cs="Times New Roman"/>
                <w:sz w:val="28"/>
                <w:szCs w:val="28"/>
              </w:rPr>
            </w:pPr>
            <w:r w:rsidRPr="00CE6192">
              <w:rPr>
                <w:rFonts w:ascii="Times New Roman" w:eastAsia="Times New Roman" w:hAnsi="Times New Roman" w:cs="Times New Roman"/>
                <w:sz w:val="28"/>
                <w:szCs w:val="28"/>
              </w:rPr>
              <w:t>0,7</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CE6192" w:rsidRDefault="00CE6192" w:rsidP="00D90055">
            <w:pPr>
              <w:spacing w:after="0"/>
              <w:jc w:val="center"/>
              <w:rPr>
                <w:rFonts w:ascii="Times New Roman" w:eastAsia="Times New Roman" w:hAnsi="Times New Roman" w:cs="Times New Roman"/>
                <w:sz w:val="28"/>
                <w:szCs w:val="28"/>
              </w:rPr>
            </w:pPr>
            <w:r w:rsidRPr="00CE6192">
              <w:rPr>
                <w:rFonts w:ascii="Times New Roman" w:eastAsia="Times New Roman" w:hAnsi="Times New Roman" w:cs="Times New Roman"/>
                <w:sz w:val="28"/>
                <w:szCs w:val="28"/>
              </w:rPr>
              <w:t>0,6</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CE6192" w:rsidRDefault="00CE6192" w:rsidP="00D90055">
            <w:pPr>
              <w:spacing w:after="0"/>
              <w:jc w:val="center"/>
              <w:rPr>
                <w:rFonts w:ascii="Times New Roman" w:eastAsia="Times New Roman" w:hAnsi="Times New Roman" w:cs="Times New Roman"/>
                <w:sz w:val="28"/>
                <w:szCs w:val="28"/>
              </w:rPr>
            </w:pPr>
            <w:r w:rsidRPr="00CE6192">
              <w:rPr>
                <w:rFonts w:ascii="Times New Roman" w:eastAsia="Times New Roman" w:hAnsi="Times New Roman" w:cs="Times New Roman"/>
                <w:sz w:val="28"/>
                <w:szCs w:val="28"/>
              </w:rPr>
              <w:t>0,6</w:t>
            </w:r>
          </w:p>
        </w:tc>
      </w:tr>
      <w:tr w:rsidR="00CE6192" w:rsidRPr="00AE4C5E" w:rsidTr="00D90055">
        <w:trPr>
          <w:trHeight w:val="20"/>
        </w:trPr>
        <w:tc>
          <w:tcPr>
            <w:tcW w:w="5104" w:type="dxa"/>
            <w:tcBorders>
              <w:top w:val="single" w:sz="6" w:space="0" w:color="auto"/>
              <w:left w:val="single" w:sz="6" w:space="0" w:color="auto"/>
              <w:bottom w:val="single" w:sz="6" w:space="0" w:color="auto"/>
              <w:right w:val="single" w:sz="6" w:space="0" w:color="auto"/>
            </w:tcBorders>
            <w:shd w:val="clear" w:color="auto" w:fill="FFFFFF"/>
            <w:vAlign w:val="center"/>
          </w:tcPr>
          <w:p w:rsidR="00CE6192" w:rsidRPr="00AE4C5E" w:rsidRDefault="00CE6192" w:rsidP="00942FE1">
            <w:pPr>
              <w:widowControl w:val="0"/>
              <w:shd w:val="clear" w:color="auto" w:fill="FFFFFF"/>
              <w:autoSpaceDE w:val="0"/>
              <w:autoSpaceDN w:val="0"/>
              <w:adjustRightInd w:val="0"/>
              <w:spacing w:before="60" w:after="6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bCs/>
                <w:sz w:val="28"/>
                <w:szCs w:val="28"/>
              </w:rPr>
              <w:t xml:space="preserve">филиал </w:t>
            </w:r>
            <w:r>
              <w:rPr>
                <w:rFonts w:ascii="Times New Roman" w:eastAsia="Times New Roman" w:hAnsi="Times New Roman" w:cs="Times New Roman"/>
                <w:bCs/>
                <w:sz w:val="28"/>
                <w:szCs w:val="28"/>
              </w:rPr>
              <w:t>«</w:t>
            </w:r>
            <w:r w:rsidRPr="00AE4C5E">
              <w:rPr>
                <w:rFonts w:ascii="Times New Roman" w:eastAsia="Times New Roman" w:hAnsi="Times New Roman" w:cs="Times New Roman"/>
                <w:bCs/>
                <w:sz w:val="28"/>
                <w:szCs w:val="28"/>
              </w:rPr>
              <w:t>Кировский</w:t>
            </w:r>
            <w:r w:rsidR="00D90055">
              <w:rPr>
                <w:rFonts w:ascii="Times New Roman" w:eastAsia="Times New Roman" w:hAnsi="Times New Roman" w:cs="Times New Roman"/>
                <w:bCs/>
                <w:sz w:val="28"/>
                <w:szCs w:val="28"/>
              </w:rPr>
              <w:t>»</w:t>
            </w:r>
            <w:r w:rsidR="00942FE1">
              <w:rPr>
                <w:rFonts w:ascii="Times New Roman" w:eastAsia="Times New Roman" w:hAnsi="Times New Roman" w:cs="Times New Roman"/>
                <w:bCs/>
                <w:sz w:val="28"/>
                <w:szCs w:val="28"/>
              </w:rPr>
              <w:t xml:space="preserve"> </w:t>
            </w:r>
            <w:r w:rsidR="000B4D1A" w:rsidRPr="00942FE1">
              <w:rPr>
                <w:rFonts w:ascii="Times New Roman" w:eastAsia="Times New Roman" w:hAnsi="Times New Roman" w:cs="Times New Roman"/>
                <w:sz w:val="28"/>
                <w:szCs w:val="28"/>
              </w:rPr>
              <w:t>ПАО «Т Плюс»</w:t>
            </w:r>
            <w:r w:rsidR="00B21CC8">
              <w:rPr>
                <w:rFonts w:ascii="Times New Roman" w:eastAsia="Times New Roman" w:hAnsi="Times New Roman" w:cs="Times New Roman"/>
                <w:color w:val="FF0000"/>
                <w:sz w:val="28"/>
                <w:szCs w:val="28"/>
              </w:rPr>
              <w:t xml:space="preserve"> </w:t>
            </w:r>
            <w:r w:rsidRPr="00AE4C5E">
              <w:rPr>
                <w:rFonts w:ascii="Times New Roman" w:eastAsia="Times New Roman" w:hAnsi="Times New Roman" w:cs="Times New Roman"/>
                <w:bCs/>
                <w:sz w:val="28"/>
                <w:szCs w:val="28"/>
              </w:rPr>
              <w:t>– всего</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CE6192" w:rsidRPr="00AE4C5E" w:rsidRDefault="00CE6192" w:rsidP="00D9005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6086,9</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AE4C5E" w:rsidRDefault="00CE6192" w:rsidP="00D9005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6088,1</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CE6192" w:rsidRDefault="00CE6192" w:rsidP="00D90055">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Pr="00CE6192">
              <w:rPr>
                <w:rFonts w:ascii="Times New Roman" w:eastAsia="Times New Roman" w:hAnsi="Times New Roman" w:cs="Times New Roman"/>
                <w:sz w:val="28"/>
                <w:szCs w:val="28"/>
              </w:rPr>
              <w:t>287,4</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CE6192" w:rsidRDefault="00CE6192" w:rsidP="00D90055">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CE6192">
              <w:rPr>
                <w:rFonts w:ascii="Times New Roman" w:eastAsia="Times New Roman" w:hAnsi="Times New Roman" w:cs="Times New Roman"/>
                <w:sz w:val="28"/>
                <w:szCs w:val="28"/>
              </w:rPr>
              <w:t>823,9</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CE6192" w:rsidRDefault="00CE6192" w:rsidP="00D90055">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Pr="00CE6192">
              <w:rPr>
                <w:rFonts w:ascii="Times New Roman" w:eastAsia="Times New Roman" w:hAnsi="Times New Roman" w:cs="Times New Roman"/>
                <w:sz w:val="28"/>
                <w:szCs w:val="28"/>
              </w:rPr>
              <w:t>025,1</w:t>
            </w:r>
          </w:p>
        </w:tc>
      </w:tr>
      <w:tr w:rsidR="00CE6192" w:rsidRPr="00AE4C5E" w:rsidTr="00D90055">
        <w:trPr>
          <w:trHeight w:val="20"/>
        </w:trPr>
        <w:tc>
          <w:tcPr>
            <w:tcW w:w="5104" w:type="dxa"/>
            <w:tcBorders>
              <w:top w:val="single" w:sz="6" w:space="0" w:color="auto"/>
              <w:left w:val="single" w:sz="6" w:space="0" w:color="auto"/>
              <w:bottom w:val="single" w:sz="6" w:space="0" w:color="auto"/>
              <w:right w:val="single" w:sz="6" w:space="0" w:color="auto"/>
            </w:tcBorders>
            <w:shd w:val="clear" w:color="auto" w:fill="FFFFFF"/>
            <w:vAlign w:val="center"/>
          </w:tcPr>
          <w:p w:rsidR="00CE6192" w:rsidRPr="00AE4C5E" w:rsidRDefault="00CE6192" w:rsidP="00A012C1">
            <w:pPr>
              <w:widowControl w:val="0"/>
              <w:shd w:val="clear" w:color="auto" w:fill="FFFFFF"/>
              <w:autoSpaceDE w:val="0"/>
              <w:autoSpaceDN w:val="0"/>
              <w:adjustRightInd w:val="0"/>
              <w:spacing w:before="60" w:after="6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в том числе:</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CE6192" w:rsidRPr="00AE4C5E" w:rsidRDefault="00CE6192" w:rsidP="00D90055">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AE4C5E" w:rsidRDefault="00CE6192" w:rsidP="00D90055">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CE6192" w:rsidRDefault="00CE6192" w:rsidP="00D90055">
            <w:pPr>
              <w:spacing w:after="0"/>
              <w:jc w:val="center"/>
              <w:rPr>
                <w:rFonts w:ascii="Times New Roman" w:eastAsia="Times New Roman" w:hAnsi="Times New Roman" w:cs="Times New Roman"/>
                <w:sz w:val="28"/>
                <w:szCs w:val="28"/>
              </w:rPr>
            </w:pPr>
            <w:r w:rsidRPr="00CE6192">
              <w:rPr>
                <w:rFonts w:ascii="Times New Roman" w:eastAsia="Times New Roman" w:hAnsi="Times New Roman" w:cs="Times New Roman"/>
                <w:sz w:val="28"/>
                <w:szCs w:val="28"/>
              </w:rPr>
              <w:t>0,0</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CE6192" w:rsidRDefault="00CE6192" w:rsidP="00D90055">
            <w:pPr>
              <w:spacing w:after="0"/>
              <w:jc w:val="center"/>
              <w:rPr>
                <w:rFonts w:ascii="Times New Roman" w:eastAsia="Times New Roman" w:hAnsi="Times New Roman" w:cs="Times New Roman"/>
                <w:sz w:val="28"/>
                <w:szCs w:val="28"/>
              </w:rPr>
            </w:pPr>
            <w:r w:rsidRPr="00CE6192">
              <w:rPr>
                <w:rFonts w:ascii="Times New Roman" w:eastAsia="Times New Roman" w:hAnsi="Times New Roman" w:cs="Times New Roman"/>
                <w:sz w:val="28"/>
                <w:szCs w:val="28"/>
              </w:rPr>
              <w:t>0,0</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CE6192" w:rsidRDefault="00CE6192" w:rsidP="00D90055">
            <w:pPr>
              <w:spacing w:after="0"/>
              <w:jc w:val="center"/>
              <w:rPr>
                <w:rFonts w:ascii="Times New Roman" w:eastAsia="Times New Roman" w:hAnsi="Times New Roman" w:cs="Times New Roman"/>
                <w:sz w:val="28"/>
                <w:szCs w:val="28"/>
              </w:rPr>
            </w:pPr>
          </w:p>
        </w:tc>
      </w:tr>
      <w:tr w:rsidR="00CE6192" w:rsidRPr="00AE4C5E" w:rsidTr="00D90055">
        <w:trPr>
          <w:trHeight w:val="20"/>
        </w:trPr>
        <w:tc>
          <w:tcPr>
            <w:tcW w:w="5104" w:type="dxa"/>
            <w:tcBorders>
              <w:top w:val="single" w:sz="6" w:space="0" w:color="auto"/>
              <w:left w:val="single" w:sz="6" w:space="0" w:color="auto"/>
              <w:bottom w:val="single" w:sz="6" w:space="0" w:color="auto"/>
              <w:right w:val="single" w:sz="6" w:space="0" w:color="auto"/>
            </w:tcBorders>
            <w:shd w:val="clear" w:color="auto" w:fill="FFFFFF"/>
            <w:vAlign w:val="center"/>
          </w:tcPr>
          <w:p w:rsidR="00CE6192" w:rsidRPr="00AE4C5E" w:rsidRDefault="00CE6192" w:rsidP="00A012C1">
            <w:pPr>
              <w:widowControl w:val="0"/>
              <w:shd w:val="clear" w:color="auto" w:fill="FFFFFF"/>
              <w:autoSpaceDE w:val="0"/>
              <w:autoSpaceDN w:val="0"/>
              <w:adjustRightInd w:val="0"/>
              <w:spacing w:before="60" w:after="6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оптовый покупатель-перепродавец – ОАО «КТК»</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CE6192" w:rsidRPr="00AE4C5E" w:rsidRDefault="00CE6192" w:rsidP="00D9005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5451,2</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AE4C5E" w:rsidRDefault="00CE6192" w:rsidP="00D9005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5371,5</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CE6192" w:rsidRDefault="00CE6192" w:rsidP="00D90055">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CE6192">
              <w:rPr>
                <w:rFonts w:ascii="Times New Roman" w:eastAsia="Times New Roman" w:hAnsi="Times New Roman" w:cs="Times New Roman"/>
                <w:sz w:val="28"/>
                <w:szCs w:val="28"/>
              </w:rPr>
              <w:t>594,4</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CE6192" w:rsidRDefault="00CE6192" w:rsidP="00D90055">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CE6192">
              <w:rPr>
                <w:rFonts w:ascii="Times New Roman" w:eastAsia="Times New Roman" w:hAnsi="Times New Roman" w:cs="Times New Roman"/>
                <w:sz w:val="28"/>
                <w:szCs w:val="28"/>
              </w:rPr>
              <w:t>164,0</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CE6192" w:rsidRDefault="00CE6192" w:rsidP="00D90055">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CE6192">
              <w:rPr>
                <w:rFonts w:ascii="Times New Roman" w:eastAsia="Times New Roman" w:hAnsi="Times New Roman" w:cs="Times New Roman"/>
                <w:sz w:val="28"/>
                <w:szCs w:val="28"/>
              </w:rPr>
              <w:t>300,7</w:t>
            </w:r>
          </w:p>
        </w:tc>
      </w:tr>
      <w:tr w:rsidR="00CE6192" w:rsidRPr="00AE4C5E" w:rsidTr="00D90055">
        <w:trPr>
          <w:trHeight w:val="20"/>
        </w:trPr>
        <w:tc>
          <w:tcPr>
            <w:tcW w:w="5104" w:type="dxa"/>
            <w:tcBorders>
              <w:top w:val="single" w:sz="6" w:space="0" w:color="auto"/>
              <w:left w:val="single" w:sz="6" w:space="0" w:color="auto"/>
              <w:bottom w:val="single" w:sz="6" w:space="0" w:color="auto"/>
              <w:right w:val="single" w:sz="6" w:space="0" w:color="auto"/>
            </w:tcBorders>
            <w:shd w:val="clear" w:color="auto" w:fill="FFFFFF"/>
            <w:vAlign w:val="center"/>
          </w:tcPr>
          <w:p w:rsidR="00CE6192" w:rsidRPr="00AE4C5E" w:rsidRDefault="00CE6192" w:rsidP="00A012C1">
            <w:pPr>
              <w:widowControl w:val="0"/>
              <w:shd w:val="clear" w:color="auto" w:fill="FFFFFF"/>
              <w:autoSpaceDE w:val="0"/>
              <w:autoSpaceDN w:val="0"/>
              <w:adjustRightInd w:val="0"/>
              <w:spacing w:before="60" w:after="6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промышленность (с коллекторов ТЭЦ)</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CE6192" w:rsidRPr="00AE4C5E" w:rsidRDefault="00CE6192" w:rsidP="00D9005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783,8</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AE4C5E" w:rsidRDefault="00CE6192" w:rsidP="00D9005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713,6</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CE6192" w:rsidRDefault="00CE6192" w:rsidP="00D90055">
            <w:pPr>
              <w:spacing w:after="0"/>
              <w:jc w:val="center"/>
              <w:rPr>
                <w:rFonts w:ascii="Times New Roman" w:eastAsia="Times New Roman" w:hAnsi="Times New Roman" w:cs="Times New Roman"/>
                <w:sz w:val="28"/>
                <w:szCs w:val="28"/>
              </w:rPr>
            </w:pPr>
            <w:r w:rsidRPr="00CE6192">
              <w:rPr>
                <w:rFonts w:ascii="Times New Roman" w:eastAsia="Times New Roman" w:hAnsi="Times New Roman" w:cs="Times New Roman"/>
                <w:sz w:val="28"/>
                <w:szCs w:val="28"/>
              </w:rPr>
              <w:t>691,3</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CE6192" w:rsidRDefault="00CE6192" w:rsidP="00D90055">
            <w:pPr>
              <w:spacing w:after="0"/>
              <w:jc w:val="center"/>
              <w:rPr>
                <w:rFonts w:ascii="Times New Roman" w:eastAsia="Times New Roman" w:hAnsi="Times New Roman" w:cs="Times New Roman"/>
                <w:sz w:val="28"/>
                <w:szCs w:val="28"/>
              </w:rPr>
            </w:pPr>
            <w:r w:rsidRPr="00CE6192">
              <w:rPr>
                <w:rFonts w:ascii="Times New Roman" w:eastAsia="Times New Roman" w:hAnsi="Times New Roman" w:cs="Times New Roman"/>
                <w:sz w:val="28"/>
                <w:szCs w:val="28"/>
              </w:rPr>
              <w:t>658,3</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CE6192" w:rsidRDefault="00CE6192" w:rsidP="00D90055">
            <w:pPr>
              <w:spacing w:after="0"/>
              <w:jc w:val="center"/>
              <w:rPr>
                <w:rFonts w:ascii="Times New Roman" w:eastAsia="Times New Roman" w:hAnsi="Times New Roman" w:cs="Times New Roman"/>
                <w:sz w:val="28"/>
                <w:szCs w:val="28"/>
              </w:rPr>
            </w:pPr>
            <w:r w:rsidRPr="00CE6192">
              <w:rPr>
                <w:rFonts w:ascii="Times New Roman" w:eastAsia="Times New Roman" w:hAnsi="Times New Roman" w:cs="Times New Roman"/>
                <w:sz w:val="28"/>
                <w:szCs w:val="28"/>
              </w:rPr>
              <w:t>722,8</w:t>
            </w:r>
          </w:p>
        </w:tc>
      </w:tr>
      <w:tr w:rsidR="00CE6192" w:rsidRPr="00AE4C5E" w:rsidTr="00D90055">
        <w:trPr>
          <w:trHeight w:val="20"/>
        </w:trPr>
        <w:tc>
          <w:tcPr>
            <w:tcW w:w="5104" w:type="dxa"/>
            <w:tcBorders>
              <w:top w:val="single" w:sz="6" w:space="0" w:color="auto"/>
              <w:left w:val="single" w:sz="6" w:space="0" w:color="auto"/>
              <w:bottom w:val="single" w:sz="6" w:space="0" w:color="auto"/>
              <w:right w:val="single" w:sz="6" w:space="0" w:color="auto"/>
            </w:tcBorders>
            <w:shd w:val="clear" w:color="auto" w:fill="FFFFFF"/>
            <w:vAlign w:val="center"/>
          </w:tcPr>
          <w:p w:rsidR="00CE6192" w:rsidRPr="00AE4C5E" w:rsidRDefault="00CE6192" w:rsidP="00A012C1">
            <w:pPr>
              <w:widowControl w:val="0"/>
              <w:shd w:val="clear" w:color="auto" w:fill="FFFFFF"/>
              <w:autoSpaceDE w:val="0"/>
              <w:autoSpaceDN w:val="0"/>
              <w:adjustRightInd w:val="0"/>
              <w:spacing w:before="60" w:after="6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прочие</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CE6192" w:rsidRPr="00AE4C5E" w:rsidRDefault="00CE6192" w:rsidP="00D9005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15,9</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AE4C5E" w:rsidRDefault="00CE6192" w:rsidP="00D9005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3,1</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CE6192" w:rsidRDefault="00CE6192" w:rsidP="00D90055">
            <w:pPr>
              <w:spacing w:after="0"/>
              <w:jc w:val="center"/>
              <w:rPr>
                <w:rFonts w:ascii="Times New Roman" w:eastAsia="Times New Roman" w:hAnsi="Times New Roman" w:cs="Times New Roman"/>
                <w:sz w:val="28"/>
                <w:szCs w:val="28"/>
              </w:rPr>
            </w:pPr>
            <w:r w:rsidRPr="00CE6192">
              <w:rPr>
                <w:rFonts w:ascii="Times New Roman" w:eastAsia="Times New Roman" w:hAnsi="Times New Roman" w:cs="Times New Roman"/>
                <w:sz w:val="28"/>
                <w:szCs w:val="28"/>
              </w:rPr>
              <w:t>1,7</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CE6192" w:rsidRDefault="00CE6192" w:rsidP="00D90055">
            <w:pPr>
              <w:spacing w:after="0"/>
              <w:jc w:val="center"/>
              <w:rPr>
                <w:rFonts w:ascii="Times New Roman" w:eastAsia="Times New Roman" w:hAnsi="Times New Roman" w:cs="Times New Roman"/>
                <w:sz w:val="28"/>
                <w:szCs w:val="28"/>
              </w:rPr>
            </w:pPr>
            <w:r w:rsidRPr="00CE6192">
              <w:rPr>
                <w:rFonts w:ascii="Times New Roman" w:eastAsia="Times New Roman" w:hAnsi="Times New Roman" w:cs="Times New Roman"/>
                <w:sz w:val="28"/>
                <w:szCs w:val="28"/>
              </w:rPr>
              <w:t>1,6</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CE6192" w:rsidRPr="00CE6192" w:rsidRDefault="00CE6192" w:rsidP="00D90055">
            <w:pPr>
              <w:spacing w:after="0"/>
              <w:jc w:val="center"/>
              <w:rPr>
                <w:rFonts w:ascii="Times New Roman" w:eastAsia="Times New Roman" w:hAnsi="Times New Roman" w:cs="Times New Roman"/>
                <w:sz w:val="28"/>
                <w:szCs w:val="28"/>
              </w:rPr>
            </w:pPr>
            <w:r w:rsidRPr="00CE6192">
              <w:rPr>
                <w:rFonts w:ascii="Times New Roman" w:eastAsia="Times New Roman" w:hAnsi="Times New Roman" w:cs="Times New Roman"/>
                <w:sz w:val="28"/>
                <w:szCs w:val="28"/>
              </w:rPr>
              <w:t>1,6</w:t>
            </w:r>
          </w:p>
        </w:tc>
      </w:tr>
    </w:tbl>
    <w:p w:rsidR="00427AE6" w:rsidRPr="00CB4AC2" w:rsidRDefault="00427AE6" w:rsidP="00427AE6">
      <w:pPr>
        <w:spacing w:after="0" w:line="240" w:lineRule="auto"/>
        <w:jc w:val="center"/>
        <w:rPr>
          <w:rFonts w:ascii="Times New Roman" w:eastAsia="Times New Roman" w:hAnsi="Times New Roman" w:cs="Times New Roman"/>
          <w:sz w:val="18"/>
          <w:szCs w:val="28"/>
        </w:rPr>
      </w:pPr>
    </w:p>
    <w:p w:rsidR="00985CC2" w:rsidRDefault="00985CC2" w:rsidP="00D90055">
      <w:pPr>
        <w:spacing w:after="0" w:line="240" w:lineRule="auto"/>
        <w:rPr>
          <w:rFonts w:ascii="Times New Roman" w:eastAsia="Times New Roman" w:hAnsi="Times New Roman" w:cs="Times New Roman"/>
          <w:sz w:val="28"/>
          <w:szCs w:val="28"/>
        </w:rPr>
      </w:pPr>
    </w:p>
    <w:p w:rsidR="00427AE6" w:rsidRPr="00AE4C5E" w:rsidRDefault="00427AE6" w:rsidP="00427AE6">
      <w:pPr>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 xml:space="preserve">Отпуск тепловой энергии от котельных ОАО </w:t>
      </w:r>
      <w:r w:rsidR="00F64FB4" w:rsidRPr="00AE4C5E">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КТК</w:t>
      </w:r>
      <w:r w:rsidR="00F64FB4" w:rsidRPr="00AE4C5E">
        <w:rPr>
          <w:rFonts w:ascii="Times New Roman" w:eastAsia="Times New Roman" w:hAnsi="Times New Roman" w:cs="Times New Roman"/>
          <w:sz w:val="28"/>
          <w:szCs w:val="28"/>
        </w:rPr>
        <w:t>»</w:t>
      </w:r>
    </w:p>
    <w:p w:rsidR="00427AE6" w:rsidRPr="00AE4C5E" w:rsidRDefault="00427AE6" w:rsidP="00427AE6">
      <w:pPr>
        <w:spacing w:after="0" w:line="240" w:lineRule="auto"/>
        <w:jc w:val="right"/>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(тыс. Гкал)</w:t>
      </w:r>
    </w:p>
    <w:tbl>
      <w:tblPr>
        <w:tblW w:w="983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1276"/>
        <w:gridCol w:w="1254"/>
        <w:gridCol w:w="1254"/>
        <w:gridCol w:w="1254"/>
        <w:gridCol w:w="1254"/>
      </w:tblGrid>
      <w:tr w:rsidR="00CE6192" w:rsidRPr="00AE4C5E" w:rsidTr="00D90055">
        <w:trPr>
          <w:trHeight w:val="215"/>
        </w:trPr>
        <w:tc>
          <w:tcPr>
            <w:tcW w:w="3545" w:type="dxa"/>
            <w:shd w:val="clear" w:color="auto" w:fill="auto"/>
            <w:noWrap/>
          </w:tcPr>
          <w:p w:rsidR="00CE6192" w:rsidRPr="00AE4C5E" w:rsidRDefault="00CE6192" w:rsidP="00D90055">
            <w:pPr>
              <w:spacing w:before="40" w:after="4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Группа потребителей</w:t>
            </w:r>
          </w:p>
        </w:tc>
        <w:tc>
          <w:tcPr>
            <w:tcW w:w="1276" w:type="dxa"/>
            <w:shd w:val="clear" w:color="auto" w:fill="auto"/>
            <w:noWrap/>
          </w:tcPr>
          <w:p w:rsidR="00CE6192" w:rsidRPr="00AE4C5E" w:rsidRDefault="00CE6192" w:rsidP="00D90055">
            <w:pPr>
              <w:spacing w:before="40" w:after="40" w:line="240" w:lineRule="auto"/>
              <w:ind w:left="-109" w:right="-106"/>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2012 год</w:t>
            </w:r>
          </w:p>
        </w:tc>
        <w:tc>
          <w:tcPr>
            <w:tcW w:w="1254" w:type="dxa"/>
          </w:tcPr>
          <w:p w:rsidR="00CE6192" w:rsidRPr="00AE4C5E" w:rsidRDefault="00CE6192" w:rsidP="00D90055">
            <w:pPr>
              <w:spacing w:before="40" w:after="40" w:line="240" w:lineRule="auto"/>
              <w:ind w:left="-109" w:right="-106"/>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2013 год</w:t>
            </w:r>
          </w:p>
        </w:tc>
        <w:tc>
          <w:tcPr>
            <w:tcW w:w="1254" w:type="dxa"/>
          </w:tcPr>
          <w:p w:rsidR="00CE6192" w:rsidRPr="00AE4C5E" w:rsidRDefault="00CE6192" w:rsidP="00D90055">
            <w:pPr>
              <w:spacing w:before="40" w:after="40" w:line="240" w:lineRule="auto"/>
              <w:ind w:left="-109" w:right="-106"/>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2014 год</w:t>
            </w:r>
          </w:p>
        </w:tc>
        <w:tc>
          <w:tcPr>
            <w:tcW w:w="1254" w:type="dxa"/>
          </w:tcPr>
          <w:p w:rsidR="00CE6192" w:rsidRPr="00AE4C5E" w:rsidRDefault="00CE6192" w:rsidP="00D90055">
            <w:pPr>
              <w:spacing w:before="40" w:after="40" w:line="240" w:lineRule="auto"/>
              <w:ind w:left="-109" w:right="-106"/>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2015 год</w:t>
            </w:r>
          </w:p>
          <w:p w:rsidR="00CE6192" w:rsidRPr="00AE4C5E" w:rsidRDefault="00CE6192" w:rsidP="00D90055">
            <w:pPr>
              <w:spacing w:before="40" w:after="40" w:line="240" w:lineRule="auto"/>
              <w:ind w:left="-109" w:right="-106"/>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w:t>
            </w:r>
            <w:r>
              <w:rPr>
                <w:rFonts w:ascii="Times New Roman" w:eastAsia="Times New Roman" w:hAnsi="Times New Roman" w:cs="Times New Roman"/>
                <w:sz w:val="28"/>
                <w:szCs w:val="28"/>
              </w:rPr>
              <w:t>оценка</w:t>
            </w:r>
            <w:r w:rsidRPr="00AE4C5E">
              <w:rPr>
                <w:rFonts w:ascii="Times New Roman" w:eastAsia="Times New Roman" w:hAnsi="Times New Roman" w:cs="Times New Roman"/>
                <w:sz w:val="28"/>
                <w:szCs w:val="28"/>
              </w:rPr>
              <w:t>)</w:t>
            </w:r>
          </w:p>
        </w:tc>
        <w:tc>
          <w:tcPr>
            <w:tcW w:w="1254" w:type="dxa"/>
          </w:tcPr>
          <w:p w:rsidR="00CE6192" w:rsidRPr="00AE4C5E" w:rsidRDefault="00CE6192" w:rsidP="00D90055">
            <w:pPr>
              <w:spacing w:before="40" w:after="40" w:line="240" w:lineRule="auto"/>
              <w:ind w:left="-109" w:right="-10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2016</w:t>
            </w:r>
            <w:r w:rsidRPr="00AE4C5E">
              <w:rPr>
                <w:rFonts w:ascii="Times New Roman" w:eastAsia="Times New Roman" w:hAnsi="Times New Roman" w:cs="Times New Roman"/>
                <w:sz w:val="28"/>
                <w:szCs w:val="28"/>
              </w:rPr>
              <w:t xml:space="preserve"> год</w:t>
            </w:r>
          </w:p>
          <w:p w:rsidR="00CE6192" w:rsidRPr="00AE4C5E" w:rsidRDefault="00CE6192" w:rsidP="00D90055">
            <w:pPr>
              <w:spacing w:before="40" w:after="40" w:line="240" w:lineRule="auto"/>
              <w:ind w:left="-109" w:right="-106"/>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(прогноз)</w:t>
            </w:r>
          </w:p>
        </w:tc>
      </w:tr>
      <w:tr w:rsidR="00CE6192" w:rsidRPr="00AE4C5E" w:rsidTr="00A012C1">
        <w:trPr>
          <w:trHeight w:val="300"/>
        </w:trPr>
        <w:tc>
          <w:tcPr>
            <w:tcW w:w="3545" w:type="dxa"/>
            <w:shd w:val="clear" w:color="auto" w:fill="auto"/>
            <w:noWrap/>
          </w:tcPr>
          <w:p w:rsidR="00CE6192" w:rsidRPr="00AE4C5E" w:rsidRDefault="00CE6192" w:rsidP="00A012C1">
            <w:pPr>
              <w:spacing w:before="60" w:after="6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Бюджет</w:t>
            </w:r>
          </w:p>
        </w:tc>
        <w:tc>
          <w:tcPr>
            <w:tcW w:w="1276" w:type="dxa"/>
            <w:shd w:val="clear" w:color="auto" w:fill="FFFFFF"/>
            <w:noWrap/>
            <w:vAlign w:val="center"/>
          </w:tcPr>
          <w:p w:rsidR="00CE6192" w:rsidRPr="00AE4C5E" w:rsidRDefault="00CE6192" w:rsidP="00A012C1">
            <w:pPr>
              <w:spacing w:before="40" w:after="40"/>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20,145</w:t>
            </w:r>
          </w:p>
        </w:tc>
        <w:tc>
          <w:tcPr>
            <w:tcW w:w="1254" w:type="dxa"/>
            <w:shd w:val="clear" w:color="auto" w:fill="FFFFFF"/>
            <w:vAlign w:val="center"/>
          </w:tcPr>
          <w:p w:rsidR="00CE6192" w:rsidRPr="00AE4C5E" w:rsidRDefault="00CE6192" w:rsidP="00A012C1">
            <w:pPr>
              <w:spacing w:before="40" w:after="40"/>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14,004</w:t>
            </w:r>
          </w:p>
        </w:tc>
        <w:tc>
          <w:tcPr>
            <w:tcW w:w="1254" w:type="dxa"/>
            <w:shd w:val="clear" w:color="auto" w:fill="FFFFFF"/>
            <w:vAlign w:val="center"/>
          </w:tcPr>
          <w:p w:rsidR="00CE6192" w:rsidRPr="00CE6192" w:rsidRDefault="00CE6192" w:rsidP="00A012C1">
            <w:pPr>
              <w:spacing w:before="40" w:after="40"/>
              <w:jc w:val="center"/>
              <w:rPr>
                <w:rFonts w:ascii="Times New Roman" w:eastAsia="Times New Roman" w:hAnsi="Times New Roman" w:cs="Times New Roman"/>
                <w:sz w:val="28"/>
                <w:szCs w:val="28"/>
              </w:rPr>
            </w:pPr>
            <w:r w:rsidRPr="00CE6192">
              <w:rPr>
                <w:rFonts w:ascii="Times New Roman" w:eastAsia="Times New Roman" w:hAnsi="Times New Roman" w:cs="Times New Roman"/>
                <w:sz w:val="28"/>
                <w:szCs w:val="28"/>
              </w:rPr>
              <w:t>14</w:t>
            </w:r>
            <w:r>
              <w:rPr>
                <w:rFonts w:ascii="Times New Roman" w:eastAsia="Times New Roman" w:hAnsi="Times New Roman" w:cs="Times New Roman"/>
                <w:sz w:val="28"/>
                <w:szCs w:val="28"/>
              </w:rPr>
              <w:t>,121</w:t>
            </w:r>
          </w:p>
        </w:tc>
        <w:tc>
          <w:tcPr>
            <w:tcW w:w="1254" w:type="dxa"/>
            <w:shd w:val="clear" w:color="auto" w:fill="FFFFFF"/>
            <w:vAlign w:val="center"/>
          </w:tcPr>
          <w:p w:rsidR="00CE6192" w:rsidRPr="00CE6192" w:rsidRDefault="00CE6192" w:rsidP="00A012C1">
            <w:pPr>
              <w:spacing w:before="40" w:after="40"/>
              <w:jc w:val="center"/>
              <w:rPr>
                <w:rFonts w:ascii="Times New Roman" w:eastAsia="Times New Roman" w:hAnsi="Times New Roman" w:cs="Times New Roman"/>
                <w:sz w:val="28"/>
                <w:szCs w:val="28"/>
              </w:rPr>
            </w:pPr>
            <w:r w:rsidRPr="00CE6192">
              <w:rPr>
                <w:rFonts w:ascii="Times New Roman" w:eastAsia="Times New Roman" w:hAnsi="Times New Roman" w:cs="Times New Roman"/>
                <w:sz w:val="28"/>
                <w:szCs w:val="28"/>
              </w:rPr>
              <w:t>13</w:t>
            </w:r>
            <w:r>
              <w:rPr>
                <w:rFonts w:ascii="Times New Roman" w:eastAsia="Times New Roman" w:hAnsi="Times New Roman" w:cs="Times New Roman"/>
                <w:sz w:val="28"/>
                <w:szCs w:val="28"/>
              </w:rPr>
              <w:t>,004</w:t>
            </w:r>
          </w:p>
        </w:tc>
        <w:tc>
          <w:tcPr>
            <w:tcW w:w="1254" w:type="dxa"/>
            <w:shd w:val="clear" w:color="auto" w:fill="FFFFFF"/>
            <w:vAlign w:val="center"/>
          </w:tcPr>
          <w:p w:rsidR="00CE6192" w:rsidRPr="00CE6192" w:rsidRDefault="00CE6192" w:rsidP="00A012C1">
            <w:pPr>
              <w:spacing w:before="40" w:after="40"/>
              <w:jc w:val="center"/>
              <w:rPr>
                <w:rFonts w:ascii="Times New Roman" w:eastAsia="Times New Roman" w:hAnsi="Times New Roman" w:cs="Times New Roman"/>
                <w:sz w:val="28"/>
                <w:szCs w:val="28"/>
              </w:rPr>
            </w:pPr>
            <w:r w:rsidRPr="00CE6192">
              <w:rPr>
                <w:rFonts w:ascii="Times New Roman" w:eastAsia="Times New Roman" w:hAnsi="Times New Roman" w:cs="Times New Roman"/>
                <w:sz w:val="28"/>
                <w:szCs w:val="28"/>
              </w:rPr>
              <w:t>13</w:t>
            </w:r>
            <w:r>
              <w:rPr>
                <w:rFonts w:ascii="Times New Roman" w:eastAsia="Times New Roman" w:hAnsi="Times New Roman" w:cs="Times New Roman"/>
                <w:sz w:val="28"/>
                <w:szCs w:val="28"/>
              </w:rPr>
              <w:t>,105</w:t>
            </w:r>
          </w:p>
        </w:tc>
      </w:tr>
      <w:tr w:rsidR="00CE6192" w:rsidRPr="00AE4C5E" w:rsidTr="00A012C1">
        <w:trPr>
          <w:trHeight w:val="300"/>
        </w:trPr>
        <w:tc>
          <w:tcPr>
            <w:tcW w:w="3545" w:type="dxa"/>
            <w:shd w:val="clear" w:color="auto" w:fill="auto"/>
            <w:noWrap/>
          </w:tcPr>
          <w:p w:rsidR="00CE6192" w:rsidRPr="00AE4C5E" w:rsidRDefault="00CE6192" w:rsidP="00A012C1">
            <w:pPr>
              <w:spacing w:before="60" w:after="6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Прочие</w:t>
            </w:r>
          </w:p>
        </w:tc>
        <w:tc>
          <w:tcPr>
            <w:tcW w:w="1276" w:type="dxa"/>
            <w:shd w:val="clear" w:color="auto" w:fill="FFFFFF"/>
            <w:noWrap/>
            <w:vAlign w:val="center"/>
          </w:tcPr>
          <w:p w:rsidR="00CE6192" w:rsidRPr="00AE4C5E" w:rsidRDefault="00CE6192" w:rsidP="00A012C1">
            <w:pPr>
              <w:spacing w:before="40" w:after="40"/>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13,598</w:t>
            </w:r>
          </w:p>
        </w:tc>
        <w:tc>
          <w:tcPr>
            <w:tcW w:w="1254" w:type="dxa"/>
            <w:shd w:val="clear" w:color="auto" w:fill="FFFFFF"/>
            <w:vAlign w:val="center"/>
          </w:tcPr>
          <w:p w:rsidR="00CE6192" w:rsidRPr="00AE4C5E" w:rsidRDefault="00CE6192" w:rsidP="00A012C1">
            <w:pPr>
              <w:spacing w:before="40" w:after="40"/>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8,88</w:t>
            </w:r>
          </w:p>
        </w:tc>
        <w:tc>
          <w:tcPr>
            <w:tcW w:w="1254" w:type="dxa"/>
            <w:shd w:val="clear" w:color="auto" w:fill="FFFFFF"/>
            <w:vAlign w:val="center"/>
          </w:tcPr>
          <w:p w:rsidR="00CE6192" w:rsidRPr="00CE6192" w:rsidRDefault="00CE6192" w:rsidP="00A012C1">
            <w:pPr>
              <w:spacing w:before="40" w:after="40"/>
              <w:jc w:val="center"/>
              <w:rPr>
                <w:rFonts w:ascii="Times New Roman" w:eastAsia="Times New Roman" w:hAnsi="Times New Roman" w:cs="Times New Roman"/>
                <w:sz w:val="28"/>
                <w:szCs w:val="28"/>
              </w:rPr>
            </w:pPr>
            <w:r w:rsidRPr="00CE6192">
              <w:rPr>
                <w:rFonts w:ascii="Times New Roman" w:eastAsia="Times New Roman" w:hAnsi="Times New Roman" w:cs="Times New Roman"/>
                <w:sz w:val="28"/>
                <w:szCs w:val="28"/>
              </w:rPr>
              <w:t>9</w:t>
            </w:r>
            <w:r>
              <w:rPr>
                <w:rFonts w:ascii="Times New Roman" w:eastAsia="Times New Roman" w:hAnsi="Times New Roman" w:cs="Times New Roman"/>
                <w:sz w:val="28"/>
                <w:szCs w:val="28"/>
              </w:rPr>
              <w:t>,12</w:t>
            </w:r>
          </w:p>
        </w:tc>
        <w:tc>
          <w:tcPr>
            <w:tcW w:w="1254" w:type="dxa"/>
            <w:shd w:val="clear" w:color="auto" w:fill="FFFFFF"/>
            <w:vAlign w:val="center"/>
          </w:tcPr>
          <w:p w:rsidR="00CE6192" w:rsidRPr="00CE6192" w:rsidRDefault="00CE6192" w:rsidP="00A012C1">
            <w:pPr>
              <w:spacing w:before="40" w:after="40"/>
              <w:jc w:val="center"/>
              <w:rPr>
                <w:rFonts w:ascii="Times New Roman" w:eastAsia="Times New Roman" w:hAnsi="Times New Roman" w:cs="Times New Roman"/>
                <w:sz w:val="28"/>
                <w:szCs w:val="28"/>
              </w:rPr>
            </w:pPr>
            <w:r w:rsidRPr="00CE6192">
              <w:rPr>
                <w:rFonts w:ascii="Times New Roman" w:eastAsia="Times New Roman" w:hAnsi="Times New Roman" w:cs="Times New Roman"/>
                <w:sz w:val="28"/>
                <w:szCs w:val="28"/>
              </w:rPr>
              <w:t>8</w:t>
            </w:r>
            <w:r>
              <w:rPr>
                <w:rFonts w:ascii="Times New Roman" w:eastAsia="Times New Roman" w:hAnsi="Times New Roman" w:cs="Times New Roman"/>
                <w:sz w:val="28"/>
                <w:szCs w:val="28"/>
              </w:rPr>
              <w:t>,24</w:t>
            </w:r>
          </w:p>
        </w:tc>
        <w:tc>
          <w:tcPr>
            <w:tcW w:w="1254" w:type="dxa"/>
            <w:shd w:val="clear" w:color="auto" w:fill="FFFFFF"/>
            <w:vAlign w:val="center"/>
          </w:tcPr>
          <w:p w:rsidR="00CE6192" w:rsidRPr="00CE6192" w:rsidRDefault="00CE6192" w:rsidP="00A012C1">
            <w:pPr>
              <w:spacing w:before="40" w:after="40"/>
              <w:jc w:val="center"/>
              <w:rPr>
                <w:rFonts w:ascii="Times New Roman" w:eastAsia="Times New Roman" w:hAnsi="Times New Roman" w:cs="Times New Roman"/>
                <w:sz w:val="28"/>
                <w:szCs w:val="28"/>
              </w:rPr>
            </w:pPr>
            <w:r w:rsidRPr="00CE6192">
              <w:rPr>
                <w:rFonts w:ascii="Times New Roman" w:eastAsia="Times New Roman" w:hAnsi="Times New Roman" w:cs="Times New Roman"/>
                <w:sz w:val="28"/>
                <w:szCs w:val="28"/>
              </w:rPr>
              <w:t>8</w:t>
            </w:r>
            <w:r>
              <w:rPr>
                <w:rFonts w:ascii="Times New Roman" w:eastAsia="Times New Roman" w:hAnsi="Times New Roman" w:cs="Times New Roman"/>
                <w:sz w:val="28"/>
                <w:szCs w:val="28"/>
              </w:rPr>
              <w:t>,24</w:t>
            </w:r>
          </w:p>
        </w:tc>
      </w:tr>
      <w:tr w:rsidR="00CE6192" w:rsidRPr="00AE4C5E" w:rsidTr="00A012C1">
        <w:trPr>
          <w:trHeight w:val="300"/>
        </w:trPr>
        <w:tc>
          <w:tcPr>
            <w:tcW w:w="3545" w:type="dxa"/>
            <w:shd w:val="clear" w:color="auto" w:fill="auto"/>
            <w:noWrap/>
          </w:tcPr>
          <w:p w:rsidR="00CE6192" w:rsidRPr="00AE4C5E" w:rsidRDefault="00CE6192" w:rsidP="00A012C1">
            <w:pPr>
              <w:spacing w:before="60" w:after="6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Население</w:t>
            </w:r>
          </w:p>
        </w:tc>
        <w:tc>
          <w:tcPr>
            <w:tcW w:w="1276" w:type="dxa"/>
            <w:shd w:val="clear" w:color="auto" w:fill="FFFFFF"/>
            <w:noWrap/>
            <w:vAlign w:val="center"/>
          </w:tcPr>
          <w:p w:rsidR="00CE6192" w:rsidRPr="00AE4C5E" w:rsidRDefault="00CE6192" w:rsidP="00A012C1">
            <w:pPr>
              <w:spacing w:before="40" w:after="40"/>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163,410</w:t>
            </w:r>
          </w:p>
        </w:tc>
        <w:tc>
          <w:tcPr>
            <w:tcW w:w="1254" w:type="dxa"/>
            <w:shd w:val="clear" w:color="auto" w:fill="FFFFFF"/>
            <w:vAlign w:val="center"/>
          </w:tcPr>
          <w:p w:rsidR="00CE6192" w:rsidRPr="00AE4C5E" w:rsidRDefault="00CE6192" w:rsidP="00A012C1">
            <w:pPr>
              <w:spacing w:before="40" w:after="40"/>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143,251</w:t>
            </w:r>
          </w:p>
        </w:tc>
        <w:tc>
          <w:tcPr>
            <w:tcW w:w="1254" w:type="dxa"/>
            <w:shd w:val="clear" w:color="auto" w:fill="FFFFFF"/>
            <w:vAlign w:val="center"/>
          </w:tcPr>
          <w:p w:rsidR="00CE6192" w:rsidRPr="00CE6192" w:rsidRDefault="00CE6192" w:rsidP="00A012C1">
            <w:pPr>
              <w:spacing w:before="40" w:after="40"/>
              <w:jc w:val="center"/>
              <w:rPr>
                <w:rFonts w:ascii="Times New Roman" w:eastAsia="Times New Roman" w:hAnsi="Times New Roman" w:cs="Times New Roman"/>
                <w:sz w:val="28"/>
                <w:szCs w:val="28"/>
              </w:rPr>
            </w:pPr>
            <w:r w:rsidRPr="00CE6192">
              <w:rPr>
                <w:rFonts w:ascii="Times New Roman" w:eastAsia="Times New Roman" w:hAnsi="Times New Roman" w:cs="Times New Roman"/>
                <w:sz w:val="28"/>
                <w:szCs w:val="28"/>
              </w:rPr>
              <w:t>144</w:t>
            </w:r>
            <w:r>
              <w:rPr>
                <w:rFonts w:ascii="Times New Roman" w:eastAsia="Times New Roman" w:hAnsi="Times New Roman" w:cs="Times New Roman"/>
                <w:sz w:val="28"/>
                <w:szCs w:val="28"/>
              </w:rPr>
              <w:t>,002</w:t>
            </w:r>
          </w:p>
        </w:tc>
        <w:tc>
          <w:tcPr>
            <w:tcW w:w="1254" w:type="dxa"/>
            <w:shd w:val="clear" w:color="auto" w:fill="FFFFFF"/>
            <w:vAlign w:val="center"/>
          </w:tcPr>
          <w:p w:rsidR="00CE6192" w:rsidRPr="00CE6192" w:rsidRDefault="00CE6192" w:rsidP="00A012C1">
            <w:pPr>
              <w:spacing w:before="40" w:after="40"/>
              <w:jc w:val="center"/>
              <w:rPr>
                <w:rFonts w:ascii="Times New Roman" w:eastAsia="Times New Roman" w:hAnsi="Times New Roman" w:cs="Times New Roman"/>
                <w:sz w:val="28"/>
                <w:szCs w:val="28"/>
              </w:rPr>
            </w:pPr>
            <w:r w:rsidRPr="00CE6192">
              <w:rPr>
                <w:rFonts w:ascii="Times New Roman" w:eastAsia="Times New Roman" w:hAnsi="Times New Roman" w:cs="Times New Roman"/>
                <w:sz w:val="28"/>
                <w:szCs w:val="28"/>
              </w:rPr>
              <w:t>139</w:t>
            </w:r>
            <w:r>
              <w:rPr>
                <w:rFonts w:ascii="Times New Roman" w:eastAsia="Times New Roman" w:hAnsi="Times New Roman" w:cs="Times New Roman"/>
                <w:sz w:val="28"/>
                <w:szCs w:val="28"/>
              </w:rPr>
              <w:t>,013</w:t>
            </w:r>
          </w:p>
        </w:tc>
        <w:tc>
          <w:tcPr>
            <w:tcW w:w="1254" w:type="dxa"/>
            <w:shd w:val="clear" w:color="auto" w:fill="FFFFFF"/>
            <w:vAlign w:val="center"/>
          </w:tcPr>
          <w:p w:rsidR="00CE6192" w:rsidRPr="00CE6192" w:rsidRDefault="00CE6192" w:rsidP="00A012C1">
            <w:pPr>
              <w:spacing w:before="40" w:after="40"/>
              <w:jc w:val="center"/>
              <w:rPr>
                <w:rFonts w:ascii="Times New Roman" w:eastAsia="Times New Roman" w:hAnsi="Times New Roman" w:cs="Times New Roman"/>
                <w:sz w:val="28"/>
                <w:szCs w:val="28"/>
              </w:rPr>
            </w:pPr>
            <w:r w:rsidRPr="00CE6192">
              <w:rPr>
                <w:rFonts w:ascii="Times New Roman" w:eastAsia="Times New Roman" w:hAnsi="Times New Roman" w:cs="Times New Roman"/>
                <w:sz w:val="28"/>
                <w:szCs w:val="28"/>
              </w:rPr>
              <w:t>139</w:t>
            </w:r>
            <w:r>
              <w:rPr>
                <w:rFonts w:ascii="Times New Roman" w:eastAsia="Times New Roman" w:hAnsi="Times New Roman" w:cs="Times New Roman"/>
                <w:sz w:val="28"/>
                <w:szCs w:val="28"/>
              </w:rPr>
              <w:t>,120</w:t>
            </w:r>
          </w:p>
        </w:tc>
      </w:tr>
      <w:tr w:rsidR="00CE6192" w:rsidRPr="00AE4C5E" w:rsidTr="00A012C1">
        <w:trPr>
          <w:trHeight w:val="315"/>
        </w:trPr>
        <w:tc>
          <w:tcPr>
            <w:tcW w:w="3545" w:type="dxa"/>
            <w:shd w:val="clear" w:color="auto" w:fill="auto"/>
            <w:noWrap/>
          </w:tcPr>
          <w:p w:rsidR="00CE6192" w:rsidRPr="00AE4C5E" w:rsidRDefault="00CE6192" w:rsidP="00A012C1">
            <w:pPr>
              <w:spacing w:before="60" w:after="6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Итого</w:t>
            </w:r>
          </w:p>
        </w:tc>
        <w:tc>
          <w:tcPr>
            <w:tcW w:w="1276" w:type="dxa"/>
            <w:shd w:val="clear" w:color="auto" w:fill="FFFFFF"/>
            <w:noWrap/>
            <w:vAlign w:val="center"/>
          </w:tcPr>
          <w:p w:rsidR="00CE6192" w:rsidRPr="00AE4C5E" w:rsidRDefault="00CE6192" w:rsidP="00A012C1">
            <w:pPr>
              <w:spacing w:before="40" w:after="40"/>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197,154</w:t>
            </w:r>
          </w:p>
        </w:tc>
        <w:tc>
          <w:tcPr>
            <w:tcW w:w="1254" w:type="dxa"/>
            <w:shd w:val="clear" w:color="auto" w:fill="FFFFFF"/>
            <w:vAlign w:val="center"/>
          </w:tcPr>
          <w:p w:rsidR="00CE6192" w:rsidRPr="00AE4C5E" w:rsidRDefault="00CE6192" w:rsidP="00A012C1">
            <w:pPr>
              <w:spacing w:before="40" w:after="40"/>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166,135</w:t>
            </w:r>
          </w:p>
        </w:tc>
        <w:tc>
          <w:tcPr>
            <w:tcW w:w="1254" w:type="dxa"/>
            <w:shd w:val="clear" w:color="auto" w:fill="FFFFFF"/>
            <w:vAlign w:val="center"/>
          </w:tcPr>
          <w:p w:rsidR="00CE6192" w:rsidRPr="00CE6192" w:rsidRDefault="00CE6192" w:rsidP="00A012C1">
            <w:pPr>
              <w:spacing w:before="40" w:after="40"/>
              <w:jc w:val="center"/>
              <w:rPr>
                <w:rFonts w:ascii="Times New Roman" w:eastAsia="Times New Roman" w:hAnsi="Times New Roman" w:cs="Times New Roman"/>
                <w:sz w:val="28"/>
                <w:szCs w:val="28"/>
              </w:rPr>
            </w:pPr>
            <w:r w:rsidRPr="00CE6192">
              <w:rPr>
                <w:rFonts w:ascii="Times New Roman" w:eastAsia="Times New Roman" w:hAnsi="Times New Roman" w:cs="Times New Roman"/>
                <w:sz w:val="28"/>
                <w:szCs w:val="28"/>
              </w:rPr>
              <w:t>167</w:t>
            </w:r>
            <w:r>
              <w:rPr>
                <w:rFonts w:ascii="Times New Roman" w:eastAsia="Times New Roman" w:hAnsi="Times New Roman" w:cs="Times New Roman"/>
                <w:sz w:val="28"/>
                <w:szCs w:val="28"/>
              </w:rPr>
              <w:t>,126</w:t>
            </w:r>
          </w:p>
        </w:tc>
        <w:tc>
          <w:tcPr>
            <w:tcW w:w="1254" w:type="dxa"/>
            <w:shd w:val="clear" w:color="auto" w:fill="FFFFFF"/>
            <w:vAlign w:val="center"/>
          </w:tcPr>
          <w:p w:rsidR="00CE6192" w:rsidRPr="00CE6192" w:rsidRDefault="00CE6192" w:rsidP="00A012C1">
            <w:pPr>
              <w:spacing w:before="40" w:after="40"/>
              <w:jc w:val="center"/>
              <w:rPr>
                <w:rFonts w:ascii="Times New Roman" w:eastAsia="Times New Roman" w:hAnsi="Times New Roman" w:cs="Times New Roman"/>
                <w:sz w:val="28"/>
                <w:szCs w:val="28"/>
              </w:rPr>
            </w:pPr>
            <w:r w:rsidRPr="00CE6192">
              <w:rPr>
                <w:rFonts w:ascii="Times New Roman" w:eastAsia="Times New Roman" w:hAnsi="Times New Roman" w:cs="Times New Roman"/>
                <w:sz w:val="28"/>
                <w:szCs w:val="28"/>
              </w:rPr>
              <w:t>161</w:t>
            </w:r>
            <w:r>
              <w:rPr>
                <w:rFonts w:ascii="Times New Roman" w:eastAsia="Times New Roman" w:hAnsi="Times New Roman" w:cs="Times New Roman"/>
                <w:sz w:val="28"/>
                <w:szCs w:val="28"/>
              </w:rPr>
              <w:t>,015</w:t>
            </w:r>
          </w:p>
        </w:tc>
        <w:tc>
          <w:tcPr>
            <w:tcW w:w="1254" w:type="dxa"/>
            <w:shd w:val="clear" w:color="auto" w:fill="FFFFFF"/>
            <w:vAlign w:val="center"/>
          </w:tcPr>
          <w:p w:rsidR="00CE6192" w:rsidRPr="00CE6192" w:rsidRDefault="00CE6192" w:rsidP="00A012C1">
            <w:pPr>
              <w:spacing w:before="40" w:after="40"/>
              <w:jc w:val="center"/>
              <w:rPr>
                <w:rFonts w:ascii="Times New Roman" w:eastAsia="Times New Roman" w:hAnsi="Times New Roman" w:cs="Times New Roman"/>
                <w:sz w:val="28"/>
                <w:szCs w:val="28"/>
              </w:rPr>
            </w:pPr>
            <w:r w:rsidRPr="00CE6192">
              <w:rPr>
                <w:rFonts w:ascii="Times New Roman" w:eastAsia="Times New Roman" w:hAnsi="Times New Roman" w:cs="Times New Roman"/>
                <w:sz w:val="28"/>
                <w:szCs w:val="28"/>
              </w:rPr>
              <w:t>161</w:t>
            </w:r>
            <w:r>
              <w:rPr>
                <w:rFonts w:ascii="Times New Roman" w:eastAsia="Times New Roman" w:hAnsi="Times New Roman" w:cs="Times New Roman"/>
                <w:sz w:val="28"/>
                <w:szCs w:val="28"/>
              </w:rPr>
              <w:t>,147</w:t>
            </w:r>
          </w:p>
        </w:tc>
      </w:tr>
    </w:tbl>
    <w:p w:rsidR="00985CC2" w:rsidRDefault="00985CC2" w:rsidP="007C4986">
      <w:pPr>
        <w:spacing w:after="0" w:line="240" w:lineRule="auto"/>
        <w:ind w:left="1204" w:hanging="495"/>
        <w:rPr>
          <w:rFonts w:ascii="Times New Roman" w:eastAsia="Times New Roman" w:hAnsi="Times New Roman" w:cs="Times New Roman"/>
          <w:b/>
          <w:bCs/>
          <w:sz w:val="28"/>
          <w:szCs w:val="28"/>
        </w:rPr>
      </w:pPr>
      <w:bookmarkStart w:id="9" w:name="_Toc259183377"/>
    </w:p>
    <w:p w:rsidR="00427AE6" w:rsidRPr="00CB4AC2" w:rsidRDefault="00427AE6" w:rsidP="007C4986">
      <w:pPr>
        <w:spacing w:after="0" w:line="240" w:lineRule="auto"/>
        <w:ind w:left="1204" w:hanging="495"/>
        <w:rPr>
          <w:rFonts w:ascii="Times New Roman" w:eastAsia="Times New Roman" w:hAnsi="Times New Roman" w:cs="Times New Roman"/>
          <w:b/>
          <w:bCs/>
          <w:sz w:val="28"/>
          <w:szCs w:val="28"/>
        </w:rPr>
      </w:pPr>
      <w:r w:rsidRPr="00CB4AC2">
        <w:rPr>
          <w:rFonts w:ascii="Times New Roman" w:eastAsia="Times New Roman" w:hAnsi="Times New Roman" w:cs="Times New Roman"/>
          <w:b/>
          <w:bCs/>
          <w:sz w:val="28"/>
          <w:szCs w:val="28"/>
        </w:rPr>
        <w:lastRenderedPageBreak/>
        <w:t xml:space="preserve">2.6. Перечень основных потребителей тепловой энергии </w:t>
      </w:r>
      <w:r w:rsidR="007C74B5" w:rsidRPr="007C74B5">
        <w:rPr>
          <w:rFonts w:ascii="Times New Roman" w:eastAsia="Times New Roman" w:hAnsi="Times New Roman" w:cs="Times New Roman"/>
          <w:b/>
          <w:bCs/>
          <w:sz w:val="28"/>
          <w:szCs w:val="28"/>
        </w:rPr>
        <w:br/>
      </w:r>
      <w:r w:rsidRPr="00CB4AC2">
        <w:rPr>
          <w:rFonts w:ascii="Times New Roman" w:eastAsia="Times New Roman" w:hAnsi="Times New Roman" w:cs="Times New Roman"/>
          <w:b/>
          <w:bCs/>
          <w:sz w:val="28"/>
          <w:szCs w:val="28"/>
        </w:rPr>
        <w:t>в Кировской области</w:t>
      </w:r>
      <w:bookmarkEnd w:id="9"/>
    </w:p>
    <w:p w:rsidR="00427AE6" w:rsidRPr="00D90055" w:rsidRDefault="00427AE6" w:rsidP="00427AE6">
      <w:pPr>
        <w:spacing w:after="0" w:line="240" w:lineRule="auto"/>
        <w:ind w:left="1276" w:hanging="567"/>
        <w:jc w:val="both"/>
        <w:rPr>
          <w:rFonts w:ascii="Times New Roman" w:eastAsia="Times New Roman" w:hAnsi="Times New Roman" w:cs="Times New Roman"/>
          <w:b/>
          <w:bCs/>
          <w:sz w:val="24"/>
          <w:szCs w:val="28"/>
        </w:rPr>
      </w:pPr>
    </w:p>
    <w:p w:rsidR="00427AE6" w:rsidRPr="00CB4AC2" w:rsidRDefault="00427AE6" w:rsidP="00427AE6">
      <w:pPr>
        <w:spacing w:after="0" w:line="360" w:lineRule="auto"/>
        <w:ind w:firstLine="709"/>
        <w:jc w:val="both"/>
        <w:rPr>
          <w:rFonts w:ascii="Times New Roman" w:eastAsia="Times New Roman" w:hAnsi="Times New Roman" w:cs="Times New Roman"/>
          <w:sz w:val="28"/>
          <w:szCs w:val="28"/>
        </w:rPr>
      </w:pPr>
      <w:r w:rsidRPr="00CB4AC2">
        <w:rPr>
          <w:rFonts w:ascii="Times New Roman" w:eastAsia="Times New Roman" w:hAnsi="Times New Roman" w:cs="Times New Roman"/>
          <w:sz w:val="28"/>
          <w:szCs w:val="28"/>
        </w:rPr>
        <w:t>Основными потребителями тепловой энергии, отпускаемой с коллекторов электростанций филиала</w:t>
      </w:r>
      <w:r w:rsidR="00325DE9" w:rsidRPr="00CB4AC2">
        <w:rPr>
          <w:rFonts w:ascii="Times New Roman" w:eastAsia="Times New Roman" w:hAnsi="Times New Roman" w:cs="Times New Roman"/>
          <w:sz w:val="28"/>
          <w:szCs w:val="28"/>
        </w:rPr>
        <w:t xml:space="preserve"> </w:t>
      </w:r>
      <w:r w:rsidR="00F64FB4" w:rsidRPr="00CB4AC2">
        <w:rPr>
          <w:rFonts w:ascii="Times New Roman" w:eastAsia="Times New Roman" w:hAnsi="Times New Roman" w:cs="Times New Roman"/>
          <w:sz w:val="28"/>
          <w:szCs w:val="28"/>
        </w:rPr>
        <w:t>«</w:t>
      </w:r>
      <w:r w:rsidR="00325DE9" w:rsidRPr="00CB4AC2">
        <w:rPr>
          <w:rFonts w:ascii="Times New Roman" w:eastAsia="Times New Roman" w:hAnsi="Times New Roman" w:cs="Times New Roman"/>
          <w:sz w:val="28"/>
          <w:szCs w:val="28"/>
        </w:rPr>
        <w:t>Кировский</w:t>
      </w:r>
      <w:r w:rsidR="00F64FB4" w:rsidRPr="00CB4AC2">
        <w:rPr>
          <w:rFonts w:ascii="Times New Roman" w:eastAsia="Times New Roman" w:hAnsi="Times New Roman" w:cs="Times New Roman"/>
          <w:sz w:val="28"/>
          <w:szCs w:val="28"/>
        </w:rPr>
        <w:t>»</w:t>
      </w:r>
      <w:r w:rsidR="00CE6192" w:rsidRPr="00CB4AC2">
        <w:rPr>
          <w:rFonts w:ascii="Times New Roman" w:eastAsia="Times New Roman" w:hAnsi="Times New Roman" w:cs="Times New Roman"/>
          <w:sz w:val="28"/>
          <w:szCs w:val="28"/>
        </w:rPr>
        <w:t xml:space="preserve"> П</w:t>
      </w:r>
      <w:r w:rsidRPr="00CB4AC2">
        <w:rPr>
          <w:rFonts w:ascii="Times New Roman" w:eastAsia="Times New Roman" w:hAnsi="Times New Roman" w:cs="Times New Roman"/>
          <w:sz w:val="28"/>
          <w:szCs w:val="28"/>
        </w:rPr>
        <w:t xml:space="preserve">АО </w:t>
      </w:r>
      <w:r w:rsidR="00F64FB4" w:rsidRPr="00CB4AC2">
        <w:rPr>
          <w:rFonts w:ascii="Times New Roman" w:eastAsia="Times New Roman" w:hAnsi="Times New Roman" w:cs="Times New Roman"/>
          <w:sz w:val="28"/>
          <w:szCs w:val="28"/>
        </w:rPr>
        <w:t>«</w:t>
      </w:r>
      <w:r w:rsidR="00CE6192" w:rsidRPr="00CB4AC2">
        <w:rPr>
          <w:rFonts w:ascii="Times New Roman" w:eastAsia="Times New Roman" w:hAnsi="Times New Roman" w:cs="Times New Roman"/>
          <w:sz w:val="28"/>
          <w:szCs w:val="28"/>
        </w:rPr>
        <w:t>Т Плюс</w:t>
      </w:r>
      <w:r w:rsidR="00F64FB4" w:rsidRPr="00CB4AC2">
        <w:rPr>
          <w:rFonts w:ascii="Times New Roman" w:eastAsia="Times New Roman" w:hAnsi="Times New Roman" w:cs="Times New Roman"/>
          <w:sz w:val="28"/>
          <w:szCs w:val="28"/>
        </w:rPr>
        <w:t>»</w:t>
      </w:r>
      <w:r w:rsidRPr="00CB4AC2">
        <w:rPr>
          <w:rFonts w:ascii="Times New Roman" w:eastAsia="Times New Roman" w:hAnsi="Times New Roman" w:cs="Times New Roman"/>
          <w:sz w:val="28"/>
          <w:szCs w:val="28"/>
        </w:rPr>
        <w:t>, являются:</w:t>
      </w:r>
    </w:p>
    <w:p w:rsidR="00427AE6" w:rsidRPr="00CB4AC2" w:rsidRDefault="00427AE6" w:rsidP="00427AE6">
      <w:pPr>
        <w:spacing w:after="0" w:line="360" w:lineRule="auto"/>
        <w:ind w:firstLine="709"/>
        <w:jc w:val="both"/>
        <w:rPr>
          <w:rFonts w:ascii="Times New Roman" w:eastAsia="Times New Roman" w:hAnsi="Times New Roman" w:cs="Times New Roman"/>
          <w:sz w:val="28"/>
          <w:szCs w:val="28"/>
        </w:rPr>
      </w:pPr>
      <w:r w:rsidRPr="00CB4AC2">
        <w:rPr>
          <w:rFonts w:ascii="Times New Roman" w:eastAsia="Times New Roman" w:hAnsi="Times New Roman" w:cs="Times New Roman"/>
          <w:sz w:val="28"/>
          <w:szCs w:val="28"/>
        </w:rPr>
        <w:t xml:space="preserve">ОАО </w:t>
      </w:r>
      <w:r w:rsidR="00F64FB4" w:rsidRPr="00CB4AC2">
        <w:rPr>
          <w:rFonts w:ascii="Times New Roman" w:eastAsia="Times New Roman" w:hAnsi="Times New Roman" w:cs="Times New Roman"/>
          <w:sz w:val="28"/>
          <w:szCs w:val="28"/>
        </w:rPr>
        <w:t>«</w:t>
      </w:r>
      <w:r w:rsidRPr="00CB4AC2">
        <w:rPr>
          <w:rFonts w:ascii="Times New Roman" w:eastAsia="Times New Roman" w:hAnsi="Times New Roman" w:cs="Times New Roman"/>
          <w:sz w:val="28"/>
          <w:szCs w:val="28"/>
        </w:rPr>
        <w:t>Кировская теплоснабжающая компания</w:t>
      </w:r>
      <w:r w:rsidR="00F64FB4" w:rsidRPr="00CB4AC2">
        <w:rPr>
          <w:rFonts w:ascii="Times New Roman" w:eastAsia="Times New Roman" w:hAnsi="Times New Roman" w:cs="Times New Roman"/>
          <w:sz w:val="28"/>
          <w:szCs w:val="28"/>
        </w:rPr>
        <w:t>»</w:t>
      </w:r>
      <w:r w:rsidRPr="00CB4AC2">
        <w:rPr>
          <w:rFonts w:ascii="Times New Roman" w:eastAsia="Times New Roman" w:hAnsi="Times New Roman" w:cs="Times New Roman"/>
          <w:sz w:val="28"/>
          <w:szCs w:val="28"/>
        </w:rPr>
        <w:t>;</w:t>
      </w:r>
    </w:p>
    <w:p w:rsidR="001D4DD9" w:rsidRPr="00CB4AC2" w:rsidRDefault="001D4DD9" w:rsidP="001D4DD9">
      <w:pPr>
        <w:spacing w:after="0" w:line="360" w:lineRule="auto"/>
        <w:ind w:firstLine="709"/>
        <w:jc w:val="both"/>
        <w:rPr>
          <w:rFonts w:ascii="Times New Roman" w:eastAsia="Times New Roman" w:hAnsi="Times New Roman" w:cs="Times New Roman"/>
          <w:sz w:val="28"/>
          <w:szCs w:val="28"/>
        </w:rPr>
      </w:pPr>
      <w:r w:rsidRPr="00CB4AC2">
        <w:rPr>
          <w:rFonts w:ascii="Times New Roman" w:eastAsia="Times New Roman" w:hAnsi="Times New Roman" w:cs="Times New Roman"/>
          <w:sz w:val="28"/>
          <w:szCs w:val="28"/>
        </w:rPr>
        <w:t>ООО «ГалоПолимер Кирово-Чепецк»;</w:t>
      </w:r>
    </w:p>
    <w:p w:rsidR="00427AE6" w:rsidRPr="00CB4AC2" w:rsidRDefault="00427AE6" w:rsidP="00427AE6">
      <w:pPr>
        <w:spacing w:after="0" w:line="360" w:lineRule="auto"/>
        <w:ind w:firstLine="709"/>
        <w:jc w:val="both"/>
        <w:rPr>
          <w:rFonts w:ascii="Times New Roman" w:eastAsia="Times New Roman" w:hAnsi="Times New Roman" w:cs="Times New Roman"/>
          <w:sz w:val="28"/>
          <w:szCs w:val="28"/>
        </w:rPr>
      </w:pPr>
      <w:r w:rsidRPr="00CB4AC2">
        <w:rPr>
          <w:rFonts w:ascii="Times New Roman" w:eastAsia="Times New Roman" w:hAnsi="Times New Roman" w:cs="Times New Roman"/>
          <w:sz w:val="28"/>
          <w:szCs w:val="28"/>
        </w:rPr>
        <w:t xml:space="preserve">ОАО </w:t>
      </w:r>
      <w:r w:rsidR="00D90055">
        <w:rPr>
          <w:rFonts w:ascii="Times New Roman" w:eastAsia="Times New Roman" w:hAnsi="Times New Roman" w:cs="Times New Roman"/>
          <w:sz w:val="28"/>
          <w:szCs w:val="28"/>
        </w:rPr>
        <w:t>«</w:t>
      </w:r>
      <w:r w:rsidRPr="00CB4AC2">
        <w:rPr>
          <w:rFonts w:ascii="Times New Roman" w:eastAsia="Times New Roman" w:hAnsi="Times New Roman" w:cs="Times New Roman"/>
          <w:sz w:val="28"/>
          <w:szCs w:val="28"/>
        </w:rPr>
        <w:t xml:space="preserve">Завод </w:t>
      </w:r>
      <w:r w:rsidR="00F64FB4" w:rsidRPr="00CB4AC2">
        <w:rPr>
          <w:rFonts w:ascii="Times New Roman" w:eastAsia="Times New Roman" w:hAnsi="Times New Roman" w:cs="Times New Roman"/>
          <w:sz w:val="28"/>
          <w:szCs w:val="28"/>
        </w:rPr>
        <w:t>«</w:t>
      </w:r>
      <w:r w:rsidRPr="00CB4AC2">
        <w:rPr>
          <w:rFonts w:ascii="Times New Roman" w:eastAsia="Times New Roman" w:hAnsi="Times New Roman" w:cs="Times New Roman"/>
          <w:sz w:val="28"/>
          <w:szCs w:val="28"/>
        </w:rPr>
        <w:t>Сельмаш</w:t>
      </w:r>
      <w:r w:rsidR="00D90055">
        <w:rPr>
          <w:rFonts w:ascii="Times New Roman" w:eastAsia="Times New Roman" w:hAnsi="Times New Roman" w:cs="Times New Roman"/>
          <w:sz w:val="28"/>
          <w:szCs w:val="28"/>
        </w:rPr>
        <w:t>»</w:t>
      </w:r>
      <w:r w:rsidRPr="00CB4AC2">
        <w:rPr>
          <w:rFonts w:ascii="Times New Roman" w:eastAsia="Times New Roman" w:hAnsi="Times New Roman" w:cs="Times New Roman"/>
          <w:sz w:val="28"/>
          <w:szCs w:val="28"/>
        </w:rPr>
        <w:t>;</w:t>
      </w:r>
    </w:p>
    <w:p w:rsidR="0022108E" w:rsidRPr="00CB4AC2" w:rsidRDefault="00427AE6" w:rsidP="00CB4AC2">
      <w:pPr>
        <w:spacing w:after="0" w:line="360" w:lineRule="auto"/>
        <w:ind w:firstLine="709"/>
        <w:jc w:val="both"/>
        <w:rPr>
          <w:rFonts w:ascii="Times New Roman" w:eastAsia="Times New Roman" w:hAnsi="Times New Roman" w:cs="Times New Roman"/>
          <w:sz w:val="28"/>
          <w:szCs w:val="28"/>
        </w:rPr>
      </w:pPr>
      <w:r w:rsidRPr="00CB4AC2">
        <w:rPr>
          <w:rFonts w:ascii="Times New Roman" w:eastAsia="Times New Roman" w:hAnsi="Times New Roman" w:cs="Times New Roman"/>
          <w:sz w:val="28"/>
          <w:szCs w:val="28"/>
        </w:rPr>
        <w:t xml:space="preserve">ОАО ВМП </w:t>
      </w:r>
      <w:r w:rsidR="00F64FB4" w:rsidRPr="00CB4AC2">
        <w:rPr>
          <w:rFonts w:ascii="Times New Roman" w:eastAsia="Times New Roman" w:hAnsi="Times New Roman" w:cs="Times New Roman"/>
          <w:sz w:val="28"/>
          <w:szCs w:val="28"/>
        </w:rPr>
        <w:t>«</w:t>
      </w:r>
      <w:r w:rsidRPr="00CB4AC2">
        <w:rPr>
          <w:rFonts w:ascii="Times New Roman" w:eastAsia="Times New Roman" w:hAnsi="Times New Roman" w:cs="Times New Roman"/>
          <w:sz w:val="28"/>
          <w:szCs w:val="28"/>
        </w:rPr>
        <w:t>Авитек</w:t>
      </w:r>
      <w:r w:rsidR="00F64FB4" w:rsidRPr="00CB4AC2">
        <w:rPr>
          <w:rFonts w:ascii="Times New Roman" w:eastAsia="Times New Roman" w:hAnsi="Times New Roman" w:cs="Times New Roman"/>
          <w:sz w:val="28"/>
          <w:szCs w:val="28"/>
        </w:rPr>
        <w:t>»</w:t>
      </w:r>
      <w:r w:rsidRPr="00CB4AC2">
        <w:rPr>
          <w:rFonts w:ascii="Times New Roman" w:eastAsia="Times New Roman" w:hAnsi="Times New Roman" w:cs="Times New Roman"/>
          <w:sz w:val="28"/>
          <w:szCs w:val="28"/>
        </w:rPr>
        <w:t>.</w:t>
      </w:r>
    </w:p>
    <w:p w:rsidR="00427AE6" w:rsidRPr="00CB4AC2" w:rsidRDefault="00427AE6" w:rsidP="00427AE6">
      <w:pPr>
        <w:spacing w:after="0" w:line="360" w:lineRule="auto"/>
        <w:ind w:firstLine="709"/>
        <w:jc w:val="center"/>
        <w:rPr>
          <w:rFonts w:ascii="Times New Roman" w:eastAsia="Times New Roman" w:hAnsi="Times New Roman" w:cs="Times New Roman"/>
          <w:sz w:val="28"/>
          <w:szCs w:val="28"/>
        </w:rPr>
      </w:pPr>
      <w:r w:rsidRPr="00CB4AC2">
        <w:rPr>
          <w:rFonts w:ascii="Times New Roman" w:eastAsia="Times New Roman" w:hAnsi="Times New Roman" w:cs="Times New Roman"/>
          <w:sz w:val="28"/>
          <w:szCs w:val="28"/>
        </w:rPr>
        <w:t xml:space="preserve">Основные потребители тепловой энергии от ОАО </w:t>
      </w:r>
      <w:r w:rsidR="00F64FB4" w:rsidRPr="00CB4AC2">
        <w:rPr>
          <w:rFonts w:ascii="Times New Roman" w:eastAsia="Times New Roman" w:hAnsi="Times New Roman" w:cs="Times New Roman"/>
          <w:sz w:val="28"/>
          <w:szCs w:val="28"/>
        </w:rPr>
        <w:t>«</w:t>
      </w:r>
      <w:r w:rsidRPr="00CB4AC2">
        <w:rPr>
          <w:rFonts w:ascii="Times New Roman" w:eastAsia="Times New Roman" w:hAnsi="Times New Roman" w:cs="Times New Roman"/>
          <w:sz w:val="28"/>
          <w:szCs w:val="28"/>
        </w:rPr>
        <w:t>КТК</w:t>
      </w:r>
      <w:r w:rsidR="00F64FB4" w:rsidRPr="00CB4AC2">
        <w:rPr>
          <w:rFonts w:ascii="Times New Roman" w:eastAsia="Times New Roman" w:hAnsi="Times New Roman" w:cs="Times New Roman"/>
          <w:sz w:val="28"/>
          <w:szCs w:val="28"/>
        </w:rPr>
        <w:t>»</w:t>
      </w:r>
    </w:p>
    <w:tbl>
      <w:tblPr>
        <w:tblW w:w="9882"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0"/>
        <w:gridCol w:w="2522"/>
      </w:tblGrid>
      <w:tr w:rsidR="00427AE6" w:rsidRPr="00CB4AC2" w:rsidTr="00D95F2F">
        <w:trPr>
          <w:trHeight w:val="18"/>
          <w:tblHeader/>
        </w:trPr>
        <w:tc>
          <w:tcPr>
            <w:tcW w:w="7360" w:type="dxa"/>
            <w:shd w:val="clear" w:color="000000" w:fill="FFFFFF"/>
            <w:noWrap/>
          </w:tcPr>
          <w:p w:rsidR="00427AE6" w:rsidRPr="00CB4AC2" w:rsidRDefault="00427AE6" w:rsidP="00D95F2F">
            <w:pPr>
              <w:spacing w:before="40" w:after="40" w:line="240" w:lineRule="auto"/>
              <w:jc w:val="center"/>
              <w:rPr>
                <w:rFonts w:ascii="Times New Roman" w:eastAsia="Times New Roman" w:hAnsi="Times New Roman" w:cs="Times New Roman"/>
                <w:bCs/>
                <w:sz w:val="28"/>
                <w:szCs w:val="28"/>
              </w:rPr>
            </w:pPr>
            <w:r w:rsidRPr="00CB4AC2">
              <w:rPr>
                <w:rFonts w:ascii="Times New Roman" w:eastAsia="Times New Roman" w:hAnsi="Times New Roman" w:cs="Times New Roman"/>
                <w:bCs/>
                <w:sz w:val="28"/>
                <w:szCs w:val="28"/>
              </w:rPr>
              <w:t>Потребитель</w:t>
            </w:r>
          </w:p>
        </w:tc>
        <w:tc>
          <w:tcPr>
            <w:tcW w:w="2522" w:type="dxa"/>
            <w:shd w:val="clear" w:color="000000" w:fill="FFFFFF"/>
            <w:noWrap/>
          </w:tcPr>
          <w:p w:rsidR="00427AE6" w:rsidRPr="00CB4AC2" w:rsidRDefault="00427AE6" w:rsidP="00D95F2F">
            <w:pPr>
              <w:spacing w:before="40" w:after="40" w:line="240" w:lineRule="auto"/>
              <w:jc w:val="center"/>
              <w:rPr>
                <w:rFonts w:ascii="Times New Roman" w:eastAsia="Times New Roman" w:hAnsi="Times New Roman" w:cs="Times New Roman"/>
                <w:sz w:val="28"/>
                <w:szCs w:val="28"/>
              </w:rPr>
            </w:pPr>
            <w:r w:rsidRPr="00CB4AC2">
              <w:rPr>
                <w:rFonts w:ascii="Times New Roman" w:eastAsia="Times New Roman" w:hAnsi="Times New Roman" w:cs="Times New Roman"/>
                <w:sz w:val="28"/>
                <w:szCs w:val="28"/>
              </w:rPr>
              <w:t>Тепловая нагрузка, Гкал/час</w:t>
            </w:r>
          </w:p>
        </w:tc>
      </w:tr>
      <w:tr w:rsidR="00C33FF7" w:rsidRPr="00CB4AC2" w:rsidTr="00C33FF7">
        <w:trPr>
          <w:trHeight w:val="18"/>
        </w:trPr>
        <w:tc>
          <w:tcPr>
            <w:tcW w:w="7360" w:type="dxa"/>
            <w:shd w:val="clear" w:color="000000" w:fill="FFFFFF"/>
            <w:noWrap/>
            <w:vAlign w:val="center"/>
          </w:tcPr>
          <w:p w:rsidR="00C33FF7" w:rsidRPr="00CB4AC2" w:rsidRDefault="00C33FF7" w:rsidP="00B21CC8">
            <w:pPr>
              <w:spacing w:before="40" w:after="40" w:line="240" w:lineRule="auto"/>
              <w:rPr>
                <w:rFonts w:ascii="Times New Roman" w:eastAsia="Times New Roman" w:hAnsi="Times New Roman" w:cs="Times New Roman"/>
                <w:bCs/>
                <w:sz w:val="28"/>
                <w:szCs w:val="28"/>
              </w:rPr>
            </w:pPr>
            <w:r w:rsidRPr="00CB4AC2">
              <w:rPr>
                <w:rFonts w:ascii="Times New Roman" w:eastAsia="Times New Roman" w:hAnsi="Times New Roman" w:cs="Times New Roman"/>
                <w:bCs/>
                <w:sz w:val="28"/>
                <w:szCs w:val="28"/>
              </w:rPr>
              <w:t>Население</w:t>
            </w:r>
            <w:r>
              <w:rPr>
                <w:rFonts w:ascii="Times New Roman" w:eastAsia="Times New Roman" w:hAnsi="Times New Roman" w:cs="Times New Roman"/>
                <w:bCs/>
                <w:sz w:val="28"/>
                <w:szCs w:val="28"/>
              </w:rPr>
              <w:t xml:space="preserve"> </w:t>
            </w:r>
          </w:p>
        </w:tc>
        <w:tc>
          <w:tcPr>
            <w:tcW w:w="2522" w:type="dxa"/>
            <w:shd w:val="clear" w:color="000000" w:fill="FFFFFF"/>
            <w:noWrap/>
            <w:vAlign w:val="center"/>
          </w:tcPr>
          <w:p w:rsidR="00C33FF7" w:rsidRPr="00CB4AC2" w:rsidRDefault="00C33FF7" w:rsidP="00C33FF7">
            <w:pPr>
              <w:spacing w:after="0" w:line="240" w:lineRule="auto"/>
              <w:jc w:val="center"/>
              <w:rPr>
                <w:rFonts w:ascii="Times New Roman" w:eastAsia="Times New Roman" w:hAnsi="Times New Roman" w:cs="Times New Roman"/>
                <w:bCs/>
                <w:sz w:val="28"/>
                <w:szCs w:val="28"/>
              </w:rPr>
            </w:pPr>
            <w:r w:rsidRPr="00CB4AC2">
              <w:rPr>
                <w:rFonts w:ascii="Times New Roman" w:eastAsia="Times New Roman" w:hAnsi="Times New Roman" w:cs="Times New Roman"/>
                <w:bCs/>
                <w:sz w:val="28"/>
                <w:szCs w:val="28"/>
              </w:rPr>
              <w:t>1212,57094</w:t>
            </w:r>
          </w:p>
        </w:tc>
      </w:tr>
      <w:tr w:rsidR="00C33FF7" w:rsidRPr="00CB4AC2" w:rsidTr="00A012C1">
        <w:trPr>
          <w:trHeight w:val="18"/>
        </w:trPr>
        <w:tc>
          <w:tcPr>
            <w:tcW w:w="7360" w:type="dxa"/>
            <w:shd w:val="clear" w:color="000000" w:fill="FFFFFF"/>
            <w:noWrap/>
            <w:vAlign w:val="center"/>
          </w:tcPr>
          <w:p w:rsidR="00C33FF7" w:rsidRPr="00CB4AC2" w:rsidRDefault="00C33FF7" w:rsidP="00A012C1">
            <w:pPr>
              <w:spacing w:after="0" w:line="240" w:lineRule="auto"/>
              <w:rPr>
                <w:rFonts w:ascii="Times New Roman" w:eastAsia="Times New Roman" w:hAnsi="Times New Roman" w:cs="Times New Roman"/>
                <w:bCs/>
                <w:sz w:val="28"/>
                <w:szCs w:val="28"/>
              </w:rPr>
            </w:pPr>
            <w:r w:rsidRPr="00CB4AC2">
              <w:rPr>
                <w:rFonts w:ascii="Times New Roman" w:eastAsia="Times New Roman" w:hAnsi="Times New Roman" w:cs="Times New Roman"/>
                <w:sz w:val="28"/>
                <w:szCs w:val="28"/>
              </w:rPr>
              <w:t>ООО «ГалоПолимер Кирово-Чепецк»</w:t>
            </w:r>
          </w:p>
        </w:tc>
        <w:tc>
          <w:tcPr>
            <w:tcW w:w="2522" w:type="dxa"/>
            <w:shd w:val="clear" w:color="000000" w:fill="FFFFFF"/>
            <w:noWrap/>
            <w:vAlign w:val="center"/>
          </w:tcPr>
          <w:p w:rsidR="00C33FF7" w:rsidRPr="00CB4AC2" w:rsidRDefault="00C33FF7" w:rsidP="00A012C1">
            <w:pPr>
              <w:spacing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71,09</w:t>
            </w:r>
          </w:p>
        </w:tc>
      </w:tr>
      <w:tr w:rsidR="00C33FF7" w:rsidRPr="00CB4AC2" w:rsidTr="00A012C1">
        <w:trPr>
          <w:trHeight w:val="18"/>
        </w:trPr>
        <w:tc>
          <w:tcPr>
            <w:tcW w:w="7360" w:type="dxa"/>
            <w:shd w:val="clear" w:color="000000" w:fill="FFFFFF"/>
            <w:noWrap/>
            <w:vAlign w:val="center"/>
          </w:tcPr>
          <w:p w:rsidR="00C33FF7" w:rsidRPr="00CB4AC2" w:rsidRDefault="00C33FF7" w:rsidP="00A012C1">
            <w:pPr>
              <w:spacing w:after="0" w:line="240" w:lineRule="auto"/>
              <w:rPr>
                <w:rFonts w:ascii="Times New Roman" w:eastAsia="Times New Roman" w:hAnsi="Times New Roman" w:cs="Times New Roman"/>
                <w:sz w:val="28"/>
                <w:szCs w:val="28"/>
              </w:rPr>
            </w:pPr>
            <w:r w:rsidRPr="00CB4AC2">
              <w:rPr>
                <w:rFonts w:ascii="Times New Roman" w:eastAsia="Times New Roman" w:hAnsi="Times New Roman" w:cs="Times New Roman"/>
                <w:bCs/>
                <w:sz w:val="28"/>
                <w:szCs w:val="28"/>
              </w:rPr>
              <w:t>ОАО «Завод «Сельмаш»</w:t>
            </w:r>
          </w:p>
        </w:tc>
        <w:tc>
          <w:tcPr>
            <w:tcW w:w="2522" w:type="dxa"/>
            <w:shd w:val="clear" w:color="000000" w:fill="FFFFFF"/>
            <w:noWrap/>
            <w:vAlign w:val="center"/>
          </w:tcPr>
          <w:p w:rsidR="00C33FF7" w:rsidRPr="00CB4AC2" w:rsidRDefault="00C33FF7" w:rsidP="00A012C1">
            <w:pPr>
              <w:spacing w:line="240" w:lineRule="auto"/>
              <w:jc w:val="center"/>
              <w:rPr>
                <w:rFonts w:ascii="Times New Roman" w:eastAsia="Times New Roman" w:hAnsi="Times New Roman" w:cs="Times New Roman"/>
                <w:bCs/>
                <w:sz w:val="28"/>
                <w:szCs w:val="28"/>
              </w:rPr>
            </w:pPr>
            <w:r w:rsidRPr="00CB4AC2">
              <w:rPr>
                <w:rFonts w:ascii="Times New Roman" w:eastAsia="Times New Roman" w:hAnsi="Times New Roman" w:cs="Times New Roman"/>
                <w:bCs/>
                <w:sz w:val="28"/>
                <w:szCs w:val="28"/>
              </w:rPr>
              <w:t>70,296</w:t>
            </w:r>
          </w:p>
        </w:tc>
      </w:tr>
      <w:tr w:rsidR="00C33FF7" w:rsidRPr="00CB4AC2" w:rsidTr="00A012C1">
        <w:trPr>
          <w:trHeight w:val="18"/>
        </w:trPr>
        <w:tc>
          <w:tcPr>
            <w:tcW w:w="7360" w:type="dxa"/>
            <w:shd w:val="clear" w:color="000000" w:fill="FFFFFF"/>
            <w:noWrap/>
            <w:vAlign w:val="center"/>
          </w:tcPr>
          <w:p w:rsidR="00C33FF7" w:rsidRPr="00CB4AC2" w:rsidRDefault="00C33FF7" w:rsidP="00A012C1">
            <w:pPr>
              <w:spacing w:after="0" w:line="240" w:lineRule="auto"/>
              <w:rPr>
                <w:rFonts w:ascii="Times New Roman" w:eastAsia="Times New Roman" w:hAnsi="Times New Roman" w:cs="Times New Roman"/>
                <w:sz w:val="28"/>
                <w:szCs w:val="28"/>
              </w:rPr>
            </w:pPr>
            <w:r w:rsidRPr="00CB4AC2">
              <w:rPr>
                <w:rFonts w:ascii="Times New Roman" w:eastAsia="Times New Roman" w:hAnsi="Times New Roman" w:cs="Times New Roman"/>
                <w:sz w:val="28"/>
                <w:szCs w:val="28"/>
              </w:rPr>
              <w:t>ОАО ВМП «Авитек»</w:t>
            </w:r>
          </w:p>
        </w:tc>
        <w:tc>
          <w:tcPr>
            <w:tcW w:w="2522" w:type="dxa"/>
            <w:shd w:val="clear" w:color="000000" w:fill="FFFFFF"/>
            <w:noWrap/>
            <w:vAlign w:val="center"/>
          </w:tcPr>
          <w:p w:rsidR="00C33FF7" w:rsidRPr="00CB4AC2" w:rsidRDefault="00C33FF7" w:rsidP="00A012C1">
            <w:pPr>
              <w:spacing w:before="60" w:after="60" w:line="240" w:lineRule="auto"/>
              <w:jc w:val="center"/>
              <w:rPr>
                <w:rFonts w:ascii="Times New Roman" w:eastAsia="Times New Roman" w:hAnsi="Times New Roman" w:cs="Times New Roman"/>
                <w:bCs/>
                <w:sz w:val="28"/>
                <w:szCs w:val="28"/>
              </w:rPr>
            </w:pPr>
            <w:r w:rsidRPr="00CB4AC2">
              <w:rPr>
                <w:rFonts w:ascii="Times New Roman" w:eastAsia="Times New Roman" w:hAnsi="Times New Roman" w:cs="Times New Roman"/>
                <w:bCs/>
                <w:sz w:val="28"/>
                <w:szCs w:val="28"/>
              </w:rPr>
              <w:t>27</w:t>
            </w:r>
          </w:p>
        </w:tc>
      </w:tr>
      <w:tr w:rsidR="00C33FF7" w:rsidRPr="00CB4AC2" w:rsidTr="00A012C1">
        <w:trPr>
          <w:trHeight w:val="18"/>
        </w:trPr>
        <w:tc>
          <w:tcPr>
            <w:tcW w:w="7360" w:type="dxa"/>
            <w:shd w:val="clear" w:color="000000" w:fill="FFFFFF"/>
            <w:noWrap/>
            <w:vAlign w:val="center"/>
          </w:tcPr>
          <w:p w:rsidR="00C33FF7" w:rsidRPr="00CB4AC2" w:rsidRDefault="00C33FF7" w:rsidP="00A012C1">
            <w:pPr>
              <w:spacing w:after="0" w:line="240" w:lineRule="auto"/>
              <w:rPr>
                <w:rFonts w:ascii="Times New Roman" w:eastAsia="Times New Roman" w:hAnsi="Times New Roman" w:cs="Times New Roman"/>
                <w:sz w:val="28"/>
                <w:szCs w:val="28"/>
              </w:rPr>
            </w:pPr>
            <w:r w:rsidRPr="00CB4AC2">
              <w:rPr>
                <w:rFonts w:ascii="Times New Roman" w:eastAsia="Times New Roman" w:hAnsi="Times New Roman" w:cs="Times New Roman"/>
                <w:sz w:val="28"/>
                <w:szCs w:val="28"/>
              </w:rPr>
              <w:t>ОАО «Кировский завод «М</w:t>
            </w:r>
            <w:r>
              <w:rPr>
                <w:rFonts w:ascii="Times New Roman" w:eastAsia="Times New Roman" w:hAnsi="Times New Roman" w:cs="Times New Roman"/>
                <w:sz w:val="28"/>
                <w:szCs w:val="28"/>
              </w:rPr>
              <w:t>аяк</w:t>
            </w:r>
            <w:r w:rsidRPr="00CB4AC2">
              <w:rPr>
                <w:rFonts w:ascii="Times New Roman" w:eastAsia="Times New Roman" w:hAnsi="Times New Roman" w:cs="Times New Roman"/>
                <w:sz w:val="28"/>
                <w:szCs w:val="28"/>
              </w:rPr>
              <w:t>»</w:t>
            </w:r>
          </w:p>
        </w:tc>
        <w:tc>
          <w:tcPr>
            <w:tcW w:w="2522" w:type="dxa"/>
            <w:shd w:val="clear" w:color="000000" w:fill="FFFFFF"/>
            <w:noWrap/>
            <w:vAlign w:val="center"/>
          </w:tcPr>
          <w:p w:rsidR="00C33FF7" w:rsidRPr="00CB4AC2" w:rsidRDefault="00C33FF7" w:rsidP="00A012C1">
            <w:pPr>
              <w:spacing w:before="60" w:after="60" w:line="240" w:lineRule="auto"/>
              <w:jc w:val="center"/>
              <w:rPr>
                <w:rFonts w:ascii="Times New Roman" w:eastAsia="Times New Roman" w:hAnsi="Times New Roman" w:cs="Times New Roman"/>
                <w:bCs/>
                <w:sz w:val="28"/>
                <w:szCs w:val="28"/>
              </w:rPr>
            </w:pPr>
            <w:r w:rsidRPr="00CB4AC2">
              <w:rPr>
                <w:rFonts w:ascii="Times New Roman" w:eastAsia="Times New Roman" w:hAnsi="Times New Roman" w:cs="Times New Roman"/>
                <w:bCs/>
                <w:sz w:val="28"/>
                <w:szCs w:val="28"/>
              </w:rPr>
              <w:t>39,6611</w:t>
            </w:r>
          </w:p>
        </w:tc>
      </w:tr>
      <w:tr w:rsidR="00C33FF7" w:rsidRPr="00CB4AC2" w:rsidTr="00A012C1">
        <w:trPr>
          <w:trHeight w:val="18"/>
        </w:trPr>
        <w:tc>
          <w:tcPr>
            <w:tcW w:w="7360" w:type="dxa"/>
            <w:shd w:val="clear" w:color="000000" w:fill="FFFFFF"/>
            <w:noWrap/>
            <w:vAlign w:val="center"/>
          </w:tcPr>
          <w:p w:rsidR="00C33FF7" w:rsidRPr="00CB4AC2" w:rsidRDefault="00C33FF7" w:rsidP="00A012C1">
            <w:pPr>
              <w:spacing w:after="0" w:line="240" w:lineRule="auto"/>
              <w:rPr>
                <w:rFonts w:ascii="Times New Roman" w:eastAsia="Times New Roman" w:hAnsi="Times New Roman" w:cs="Times New Roman"/>
                <w:sz w:val="28"/>
                <w:szCs w:val="28"/>
              </w:rPr>
            </w:pPr>
            <w:r w:rsidRPr="00CB4AC2">
              <w:rPr>
                <w:rFonts w:ascii="Times New Roman" w:eastAsia="Times New Roman" w:hAnsi="Times New Roman" w:cs="Times New Roman"/>
                <w:bCs/>
                <w:sz w:val="28"/>
                <w:szCs w:val="28"/>
              </w:rPr>
              <w:t>ОАО «Электромашиностроительный завод «Лепсе»</w:t>
            </w:r>
          </w:p>
        </w:tc>
        <w:tc>
          <w:tcPr>
            <w:tcW w:w="2522" w:type="dxa"/>
            <w:shd w:val="clear" w:color="000000" w:fill="FFFFFF"/>
            <w:noWrap/>
            <w:vAlign w:val="center"/>
          </w:tcPr>
          <w:p w:rsidR="00C33FF7" w:rsidRPr="00CB4AC2" w:rsidRDefault="00C33FF7" w:rsidP="00A012C1">
            <w:pPr>
              <w:spacing w:before="60" w:after="60" w:line="240" w:lineRule="auto"/>
              <w:jc w:val="center"/>
              <w:rPr>
                <w:rFonts w:ascii="Times New Roman" w:eastAsia="Times New Roman" w:hAnsi="Times New Roman" w:cs="Times New Roman"/>
                <w:bCs/>
                <w:sz w:val="28"/>
                <w:szCs w:val="28"/>
              </w:rPr>
            </w:pPr>
            <w:r w:rsidRPr="00CB4AC2">
              <w:rPr>
                <w:rFonts w:ascii="Times New Roman" w:eastAsia="Times New Roman" w:hAnsi="Times New Roman" w:cs="Times New Roman"/>
                <w:bCs/>
                <w:sz w:val="28"/>
                <w:szCs w:val="28"/>
              </w:rPr>
              <w:t>28,78</w:t>
            </w:r>
          </w:p>
        </w:tc>
      </w:tr>
      <w:tr w:rsidR="00C33FF7" w:rsidRPr="00CB4AC2" w:rsidTr="00A012C1">
        <w:trPr>
          <w:trHeight w:val="18"/>
        </w:trPr>
        <w:tc>
          <w:tcPr>
            <w:tcW w:w="7360" w:type="dxa"/>
            <w:shd w:val="clear" w:color="000000" w:fill="FFFFFF"/>
            <w:noWrap/>
            <w:vAlign w:val="center"/>
          </w:tcPr>
          <w:p w:rsidR="00C33FF7" w:rsidRPr="00CB4AC2" w:rsidRDefault="00C33FF7" w:rsidP="00A012C1">
            <w:pPr>
              <w:spacing w:after="0" w:line="240" w:lineRule="auto"/>
              <w:rPr>
                <w:rFonts w:ascii="Times New Roman" w:eastAsia="Times New Roman" w:hAnsi="Times New Roman" w:cs="Times New Roman"/>
                <w:sz w:val="28"/>
                <w:szCs w:val="28"/>
              </w:rPr>
            </w:pPr>
            <w:r w:rsidRPr="00CB4AC2">
              <w:rPr>
                <w:rFonts w:ascii="Times New Roman" w:eastAsia="Times New Roman" w:hAnsi="Times New Roman" w:cs="Times New Roman"/>
                <w:sz w:val="28"/>
                <w:szCs w:val="28"/>
              </w:rPr>
              <w:t>ОАО «Кировский шинный завод»</w:t>
            </w:r>
          </w:p>
        </w:tc>
        <w:tc>
          <w:tcPr>
            <w:tcW w:w="2522" w:type="dxa"/>
            <w:shd w:val="clear" w:color="000000" w:fill="FFFFFF"/>
            <w:noWrap/>
            <w:vAlign w:val="center"/>
          </w:tcPr>
          <w:p w:rsidR="00C33FF7" w:rsidRPr="00CB4AC2" w:rsidRDefault="00C33FF7" w:rsidP="00A012C1">
            <w:pPr>
              <w:spacing w:before="60" w:after="60" w:line="240" w:lineRule="auto"/>
              <w:jc w:val="center"/>
              <w:rPr>
                <w:rFonts w:ascii="Times New Roman" w:eastAsia="Times New Roman" w:hAnsi="Times New Roman" w:cs="Times New Roman"/>
                <w:bCs/>
                <w:sz w:val="28"/>
                <w:szCs w:val="28"/>
              </w:rPr>
            </w:pPr>
            <w:r w:rsidRPr="00CB4AC2">
              <w:rPr>
                <w:rFonts w:ascii="Times New Roman" w:eastAsia="Times New Roman" w:hAnsi="Times New Roman" w:cs="Times New Roman"/>
                <w:bCs/>
                <w:sz w:val="28"/>
                <w:szCs w:val="28"/>
              </w:rPr>
              <w:t>24,337</w:t>
            </w:r>
          </w:p>
        </w:tc>
      </w:tr>
      <w:tr w:rsidR="00C33FF7" w:rsidRPr="00CB4AC2" w:rsidTr="00A012C1">
        <w:trPr>
          <w:trHeight w:val="18"/>
        </w:trPr>
        <w:tc>
          <w:tcPr>
            <w:tcW w:w="7360" w:type="dxa"/>
            <w:shd w:val="clear" w:color="000000" w:fill="FFFFFF"/>
            <w:noWrap/>
            <w:vAlign w:val="center"/>
          </w:tcPr>
          <w:p w:rsidR="00C33FF7" w:rsidRPr="00CB4AC2" w:rsidRDefault="00C33FF7" w:rsidP="00A012C1">
            <w:pPr>
              <w:spacing w:after="0" w:line="240" w:lineRule="auto"/>
              <w:rPr>
                <w:rFonts w:ascii="Times New Roman" w:eastAsia="Times New Roman" w:hAnsi="Times New Roman" w:cs="Times New Roman"/>
                <w:sz w:val="28"/>
                <w:szCs w:val="28"/>
              </w:rPr>
            </w:pPr>
            <w:r w:rsidRPr="00CB4AC2">
              <w:rPr>
                <w:rFonts w:ascii="Times New Roman" w:eastAsia="Times New Roman" w:hAnsi="Times New Roman" w:cs="Times New Roman"/>
                <w:sz w:val="28"/>
                <w:szCs w:val="28"/>
              </w:rPr>
              <w:t>ОАО «Кировский завод по обработке цветных металлов»</w:t>
            </w:r>
          </w:p>
        </w:tc>
        <w:tc>
          <w:tcPr>
            <w:tcW w:w="2522" w:type="dxa"/>
            <w:shd w:val="clear" w:color="000000" w:fill="FFFFFF"/>
            <w:noWrap/>
            <w:vAlign w:val="center"/>
          </w:tcPr>
          <w:p w:rsidR="00C33FF7" w:rsidRPr="00CB4AC2" w:rsidRDefault="00C33FF7" w:rsidP="00A012C1">
            <w:pPr>
              <w:spacing w:before="60" w:after="60" w:line="240" w:lineRule="auto"/>
              <w:jc w:val="center"/>
              <w:rPr>
                <w:rFonts w:ascii="Times New Roman" w:eastAsia="Times New Roman" w:hAnsi="Times New Roman" w:cs="Times New Roman"/>
                <w:bCs/>
                <w:sz w:val="28"/>
                <w:szCs w:val="28"/>
              </w:rPr>
            </w:pPr>
            <w:r w:rsidRPr="00CB4AC2">
              <w:rPr>
                <w:rFonts w:ascii="Times New Roman" w:eastAsia="Times New Roman" w:hAnsi="Times New Roman" w:cs="Times New Roman"/>
                <w:bCs/>
                <w:sz w:val="28"/>
                <w:szCs w:val="28"/>
              </w:rPr>
              <w:t>21</w:t>
            </w:r>
          </w:p>
        </w:tc>
      </w:tr>
      <w:tr w:rsidR="00C33FF7" w:rsidRPr="00CB4AC2" w:rsidTr="00A012C1">
        <w:trPr>
          <w:trHeight w:val="18"/>
        </w:trPr>
        <w:tc>
          <w:tcPr>
            <w:tcW w:w="7360" w:type="dxa"/>
            <w:shd w:val="clear" w:color="000000" w:fill="FFFFFF"/>
            <w:noWrap/>
            <w:vAlign w:val="center"/>
          </w:tcPr>
          <w:p w:rsidR="00C33FF7" w:rsidRPr="00CB4AC2" w:rsidRDefault="00C33FF7" w:rsidP="00A012C1">
            <w:pPr>
              <w:spacing w:after="0" w:line="240" w:lineRule="auto"/>
              <w:rPr>
                <w:rFonts w:ascii="Times New Roman" w:eastAsia="Times New Roman" w:hAnsi="Times New Roman" w:cs="Times New Roman"/>
                <w:sz w:val="28"/>
                <w:szCs w:val="28"/>
              </w:rPr>
            </w:pPr>
            <w:r w:rsidRPr="00CB4AC2">
              <w:rPr>
                <w:rFonts w:ascii="Times New Roman" w:eastAsia="Times New Roman" w:hAnsi="Times New Roman" w:cs="Times New Roman"/>
                <w:sz w:val="28"/>
                <w:szCs w:val="28"/>
              </w:rPr>
              <w:t>ООО «Восход»</w:t>
            </w:r>
          </w:p>
        </w:tc>
        <w:tc>
          <w:tcPr>
            <w:tcW w:w="2522" w:type="dxa"/>
            <w:shd w:val="clear" w:color="000000" w:fill="FFFFFF"/>
            <w:noWrap/>
            <w:vAlign w:val="center"/>
          </w:tcPr>
          <w:p w:rsidR="00C33FF7" w:rsidRPr="00CB4AC2" w:rsidRDefault="00C33FF7" w:rsidP="00A012C1">
            <w:pPr>
              <w:spacing w:before="60" w:after="60" w:line="240" w:lineRule="auto"/>
              <w:jc w:val="center"/>
              <w:rPr>
                <w:rFonts w:ascii="Times New Roman" w:eastAsia="Times New Roman" w:hAnsi="Times New Roman" w:cs="Times New Roman"/>
                <w:bCs/>
                <w:sz w:val="28"/>
                <w:szCs w:val="28"/>
              </w:rPr>
            </w:pPr>
            <w:r w:rsidRPr="00CB4AC2">
              <w:rPr>
                <w:rFonts w:ascii="Times New Roman" w:eastAsia="Times New Roman" w:hAnsi="Times New Roman" w:cs="Times New Roman"/>
                <w:bCs/>
                <w:sz w:val="28"/>
                <w:szCs w:val="28"/>
              </w:rPr>
              <w:t>20,41</w:t>
            </w:r>
          </w:p>
        </w:tc>
      </w:tr>
      <w:tr w:rsidR="00C33FF7" w:rsidRPr="00CB4AC2" w:rsidTr="00A012C1">
        <w:trPr>
          <w:trHeight w:val="18"/>
        </w:trPr>
        <w:tc>
          <w:tcPr>
            <w:tcW w:w="7360" w:type="dxa"/>
            <w:shd w:val="clear" w:color="000000" w:fill="FFFFFF"/>
            <w:vAlign w:val="center"/>
          </w:tcPr>
          <w:p w:rsidR="00C33FF7" w:rsidRPr="00CB4AC2" w:rsidRDefault="00D95F2F" w:rsidP="00A012C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ОАО «Кировский м</w:t>
            </w:r>
            <w:r w:rsidR="00C33FF7" w:rsidRPr="00CB4AC2">
              <w:rPr>
                <w:rFonts w:ascii="Times New Roman" w:eastAsia="Times New Roman" w:hAnsi="Times New Roman" w:cs="Times New Roman"/>
                <w:sz w:val="28"/>
                <w:szCs w:val="28"/>
              </w:rPr>
              <w:t>ашзавод 1 Мая»</w:t>
            </w:r>
          </w:p>
        </w:tc>
        <w:tc>
          <w:tcPr>
            <w:tcW w:w="2522" w:type="dxa"/>
            <w:shd w:val="clear" w:color="000000" w:fill="FFFFFF"/>
            <w:noWrap/>
            <w:vAlign w:val="center"/>
          </w:tcPr>
          <w:p w:rsidR="00C33FF7" w:rsidRPr="00CB4AC2" w:rsidRDefault="00C33FF7" w:rsidP="00A012C1">
            <w:pPr>
              <w:spacing w:before="60" w:after="60" w:line="240" w:lineRule="auto"/>
              <w:jc w:val="center"/>
              <w:rPr>
                <w:rFonts w:ascii="Times New Roman" w:eastAsia="Times New Roman" w:hAnsi="Times New Roman" w:cs="Times New Roman"/>
                <w:bCs/>
                <w:sz w:val="28"/>
                <w:szCs w:val="28"/>
              </w:rPr>
            </w:pPr>
            <w:r w:rsidRPr="00CB4AC2">
              <w:rPr>
                <w:rFonts w:ascii="Times New Roman" w:eastAsia="Times New Roman" w:hAnsi="Times New Roman" w:cs="Times New Roman"/>
                <w:bCs/>
                <w:sz w:val="28"/>
                <w:szCs w:val="28"/>
              </w:rPr>
              <w:t>17</w:t>
            </w:r>
          </w:p>
        </w:tc>
      </w:tr>
      <w:tr w:rsidR="00C33FF7" w:rsidRPr="00CB4AC2" w:rsidTr="00A012C1">
        <w:trPr>
          <w:trHeight w:val="18"/>
        </w:trPr>
        <w:tc>
          <w:tcPr>
            <w:tcW w:w="7360" w:type="dxa"/>
            <w:shd w:val="clear" w:color="000000" w:fill="FFFFFF"/>
            <w:noWrap/>
            <w:vAlign w:val="center"/>
          </w:tcPr>
          <w:p w:rsidR="00C33FF7" w:rsidRPr="00CB4AC2" w:rsidRDefault="00C33FF7" w:rsidP="00A012C1">
            <w:pPr>
              <w:spacing w:after="0" w:line="240" w:lineRule="auto"/>
              <w:rPr>
                <w:rFonts w:ascii="Times New Roman" w:eastAsia="Times New Roman" w:hAnsi="Times New Roman" w:cs="Times New Roman"/>
                <w:sz w:val="28"/>
                <w:szCs w:val="28"/>
              </w:rPr>
            </w:pPr>
            <w:r w:rsidRPr="00CB4AC2">
              <w:rPr>
                <w:rFonts w:ascii="Times New Roman" w:eastAsia="Times New Roman" w:hAnsi="Times New Roman" w:cs="Times New Roman"/>
                <w:sz w:val="28"/>
                <w:szCs w:val="28"/>
              </w:rPr>
              <w:t>ЗАО «Кировский завод приводных цепей»</w:t>
            </w:r>
          </w:p>
        </w:tc>
        <w:tc>
          <w:tcPr>
            <w:tcW w:w="2522" w:type="dxa"/>
            <w:shd w:val="clear" w:color="000000" w:fill="FFFFFF"/>
            <w:noWrap/>
            <w:vAlign w:val="center"/>
          </w:tcPr>
          <w:p w:rsidR="00C33FF7" w:rsidRPr="00CB4AC2" w:rsidRDefault="00C33FF7" w:rsidP="00A012C1">
            <w:pPr>
              <w:spacing w:before="60" w:after="60" w:line="240" w:lineRule="auto"/>
              <w:jc w:val="center"/>
              <w:rPr>
                <w:rFonts w:ascii="Times New Roman" w:eastAsia="Times New Roman" w:hAnsi="Times New Roman" w:cs="Times New Roman"/>
                <w:bCs/>
                <w:sz w:val="28"/>
                <w:szCs w:val="28"/>
              </w:rPr>
            </w:pPr>
            <w:r w:rsidRPr="00CB4AC2">
              <w:rPr>
                <w:rFonts w:ascii="Times New Roman" w:eastAsia="Times New Roman" w:hAnsi="Times New Roman" w:cs="Times New Roman"/>
                <w:bCs/>
                <w:sz w:val="28"/>
                <w:szCs w:val="28"/>
              </w:rPr>
              <w:t>8,3412</w:t>
            </w:r>
          </w:p>
        </w:tc>
      </w:tr>
      <w:tr w:rsidR="00C33FF7" w:rsidRPr="00CB4AC2" w:rsidTr="00A012C1">
        <w:trPr>
          <w:trHeight w:val="18"/>
        </w:trPr>
        <w:tc>
          <w:tcPr>
            <w:tcW w:w="7360" w:type="dxa"/>
            <w:shd w:val="clear" w:color="auto" w:fill="auto"/>
            <w:noWrap/>
            <w:vAlign w:val="center"/>
          </w:tcPr>
          <w:p w:rsidR="00C33FF7" w:rsidRPr="00CB4AC2" w:rsidRDefault="00C33FF7" w:rsidP="00A012C1">
            <w:pPr>
              <w:spacing w:after="0" w:line="240" w:lineRule="auto"/>
              <w:rPr>
                <w:rFonts w:ascii="Times New Roman" w:eastAsia="Times New Roman" w:hAnsi="Times New Roman" w:cs="Times New Roman"/>
                <w:sz w:val="28"/>
                <w:szCs w:val="28"/>
              </w:rPr>
            </w:pPr>
            <w:r w:rsidRPr="00CB4AC2">
              <w:rPr>
                <w:rFonts w:ascii="Times New Roman" w:eastAsia="Times New Roman" w:hAnsi="Times New Roman" w:cs="Times New Roman"/>
                <w:sz w:val="28"/>
                <w:szCs w:val="28"/>
              </w:rPr>
              <w:t>ОАО «К</w:t>
            </w:r>
            <w:r w:rsidR="00D95F2F">
              <w:rPr>
                <w:rFonts w:ascii="Times New Roman" w:eastAsia="Times New Roman" w:hAnsi="Times New Roman" w:cs="Times New Roman"/>
                <w:sz w:val="28"/>
                <w:szCs w:val="28"/>
              </w:rPr>
              <w:t>ировский м</w:t>
            </w:r>
            <w:r w:rsidRPr="00CB4AC2">
              <w:rPr>
                <w:rFonts w:ascii="Times New Roman" w:eastAsia="Times New Roman" w:hAnsi="Times New Roman" w:cs="Times New Roman"/>
                <w:sz w:val="28"/>
                <w:szCs w:val="28"/>
              </w:rPr>
              <w:t>ясокомбинат»</w:t>
            </w:r>
          </w:p>
        </w:tc>
        <w:tc>
          <w:tcPr>
            <w:tcW w:w="2522" w:type="dxa"/>
            <w:shd w:val="clear" w:color="000000" w:fill="FFFFFF"/>
            <w:noWrap/>
            <w:vAlign w:val="center"/>
          </w:tcPr>
          <w:p w:rsidR="00C33FF7" w:rsidRPr="00CB4AC2" w:rsidRDefault="00C33FF7" w:rsidP="00A012C1">
            <w:pPr>
              <w:spacing w:before="60" w:after="60" w:line="240" w:lineRule="auto"/>
              <w:jc w:val="center"/>
              <w:rPr>
                <w:rFonts w:ascii="Times New Roman" w:eastAsia="Times New Roman" w:hAnsi="Times New Roman" w:cs="Times New Roman"/>
                <w:bCs/>
                <w:sz w:val="28"/>
                <w:szCs w:val="28"/>
              </w:rPr>
            </w:pPr>
            <w:r w:rsidRPr="00CB4AC2">
              <w:rPr>
                <w:rFonts w:ascii="Times New Roman" w:eastAsia="Times New Roman" w:hAnsi="Times New Roman" w:cs="Times New Roman"/>
                <w:bCs/>
                <w:sz w:val="28"/>
                <w:szCs w:val="28"/>
              </w:rPr>
              <w:t>1,0411</w:t>
            </w:r>
          </w:p>
        </w:tc>
      </w:tr>
      <w:tr w:rsidR="00C33FF7" w:rsidRPr="00CB4AC2" w:rsidTr="00A012C1">
        <w:trPr>
          <w:trHeight w:val="18"/>
        </w:trPr>
        <w:tc>
          <w:tcPr>
            <w:tcW w:w="7360" w:type="dxa"/>
            <w:shd w:val="clear" w:color="000000" w:fill="FFFFFF"/>
            <w:vAlign w:val="center"/>
          </w:tcPr>
          <w:p w:rsidR="00C33FF7" w:rsidRPr="00CB4AC2" w:rsidRDefault="00C33FF7" w:rsidP="00A012C1">
            <w:pPr>
              <w:spacing w:after="0" w:line="240" w:lineRule="auto"/>
              <w:rPr>
                <w:rFonts w:ascii="Times New Roman" w:eastAsia="Times New Roman" w:hAnsi="Times New Roman" w:cs="Times New Roman"/>
                <w:sz w:val="28"/>
                <w:szCs w:val="28"/>
              </w:rPr>
            </w:pPr>
            <w:r w:rsidRPr="00CB4AC2">
              <w:rPr>
                <w:rFonts w:ascii="Times New Roman" w:eastAsia="Times New Roman" w:hAnsi="Times New Roman" w:cs="Times New Roman"/>
                <w:sz w:val="28"/>
                <w:szCs w:val="28"/>
              </w:rPr>
              <w:t>ОАО «Веста»</w:t>
            </w:r>
          </w:p>
        </w:tc>
        <w:tc>
          <w:tcPr>
            <w:tcW w:w="2522" w:type="dxa"/>
            <w:shd w:val="clear" w:color="000000" w:fill="FFFFFF"/>
            <w:noWrap/>
            <w:vAlign w:val="center"/>
          </w:tcPr>
          <w:p w:rsidR="00C33FF7" w:rsidRPr="00CB4AC2" w:rsidRDefault="00C33FF7" w:rsidP="00A012C1">
            <w:pPr>
              <w:spacing w:before="60" w:after="60" w:line="240" w:lineRule="auto"/>
              <w:jc w:val="center"/>
              <w:rPr>
                <w:rFonts w:ascii="Times New Roman" w:eastAsia="Times New Roman" w:hAnsi="Times New Roman" w:cs="Times New Roman"/>
                <w:bCs/>
                <w:sz w:val="28"/>
                <w:szCs w:val="28"/>
              </w:rPr>
            </w:pPr>
            <w:r w:rsidRPr="00CB4AC2">
              <w:rPr>
                <w:rFonts w:ascii="Times New Roman" w:eastAsia="Times New Roman" w:hAnsi="Times New Roman" w:cs="Times New Roman"/>
                <w:bCs/>
                <w:sz w:val="28"/>
                <w:szCs w:val="28"/>
              </w:rPr>
              <w:t>5,97</w:t>
            </w:r>
          </w:p>
        </w:tc>
      </w:tr>
      <w:tr w:rsidR="00C33FF7" w:rsidRPr="00CB4AC2" w:rsidTr="00A012C1">
        <w:trPr>
          <w:trHeight w:val="405"/>
        </w:trPr>
        <w:tc>
          <w:tcPr>
            <w:tcW w:w="7360" w:type="dxa"/>
            <w:shd w:val="clear" w:color="000000" w:fill="FFFFFF"/>
            <w:noWrap/>
            <w:vAlign w:val="center"/>
          </w:tcPr>
          <w:p w:rsidR="00C33FF7" w:rsidRPr="00CB4AC2" w:rsidRDefault="00C33FF7" w:rsidP="00A012C1">
            <w:pPr>
              <w:spacing w:after="0" w:line="240" w:lineRule="auto"/>
              <w:rPr>
                <w:rFonts w:ascii="Times New Roman" w:eastAsia="Times New Roman" w:hAnsi="Times New Roman" w:cs="Times New Roman"/>
                <w:sz w:val="28"/>
                <w:szCs w:val="28"/>
              </w:rPr>
            </w:pPr>
            <w:r w:rsidRPr="00CB4AC2">
              <w:rPr>
                <w:rFonts w:ascii="Times New Roman" w:eastAsia="Times New Roman" w:hAnsi="Times New Roman" w:cs="Times New Roman"/>
                <w:sz w:val="28"/>
                <w:szCs w:val="28"/>
              </w:rPr>
              <w:t>ОАО «Искож»</w:t>
            </w:r>
          </w:p>
        </w:tc>
        <w:tc>
          <w:tcPr>
            <w:tcW w:w="2522" w:type="dxa"/>
            <w:shd w:val="clear" w:color="000000" w:fill="FFFFFF"/>
            <w:noWrap/>
            <w:vAlign w:val="center"/>
          </w:tcPr>
          <w:p w:rsidR="00C33FF7" w:rsidRPr="00CB4AC2" w:rsidRDefault="00C33FF7" w:rsidP="00A012C1">
            <w:pPr>
              <w:spacing w:before="60" w:after="60" w:line="240" w:lineRule="auto"/>
              <w:jc w:val="center"/>
              <w:rPr>
                <w:rFonts w:ascii="Times New Roman" w:eastAsia="Times New Roman" w:hAnsi="Times New Roman" w:cs="Times New Roman"/>
                <w:bCs/>
                <w:sz w:val="28"/>
                <w:szCs w:val="28"/>
              </w:rPr>
            </w:pPr>
            <w:r w:rsidRPr="00CB4AC2">
              <w:rPr>
                <w:rFonts w:ascii="Times New Roman" w:eastAsia="Times New Roman" w:hAnsi="Times New Roman" w:cs="Times New Roman"/>
                <w:bCs/>
                <w:sz w:val="28"/>
                <w:szCs w:val="28"/>
              </w:rPr>
              <w:t>5</w:t>
            </w:r>
          </w:p>
        </w:tc>
      </w:tr>
      <w:tr w:rsidR="00C33FF7" w:rsidRPr="00AE4C5E" w:rsidTr="00A012C1">
        <w:trPr>
          <w:trHeight w:val="18"/>
        </w:trPr>
        <w:tc>
          <w:tcPr>
            <w:tcW w:w="7360" w:type="dxa"/>
            <w:shd w:val="clear" w:color="000000" w:fill="FFFFFF"/>
            <w:noWrap/>
            <w:vAlign w:val="center"/>
          </w:tcPr>
          <w:p w:rsidR="00C33FF7" w:rsidRPr="00CB4AC2" w:rsidRDefault="00C33FF7" w:rsidP="00A012C1">
            <w:pPr>
              <w:spacing w:after="0" w:line="240" w:lineRule="auto"/>
              <w:rPr>
                <w:rFonts w:ascii="Times New Roman" w:eastAsia="Times New Roman" w:hAnsi="Times New Roman" w:cs="Times New Roman"/>
                <w:sz w:val="28"/>
                <w:szCs w:val="28"/>
              </w:rPr>
            </w:pPr>
            <w:r w:rsidRPr="00CB4AC2">
              <w:rPr>
                <w:rFonts w:ascii="Times New Roman" w:eastAsia="Times New Roman" w:hAnsi="Times New Roman" w:cs="Times New Roman"/>
                <w:sz w:val="28"/>
                <w:szCs w:val="28"/>
              </w:rPr>
              <w:t>ЗАО «Маяк-инвест»</w:t>
            </w:r>
          </w:p>
        </w:tc>
        <w:tc>
          <w:tcPr>
            <w:tcW w:w="2522" w:type="dxa"/>
            <w:shd w:val="clear" w:color="000000" w:fill="FFFFFF"/>
            <w:noWrap/>
            <w:vAlign w:val="center"/>
          </w:tcPr>
          <w:p w:rsidR="00C33FF7" w:rsidRPr="00CB4AC2" w:rsidRDefault="00C33FF7" w:rsidP="00A012C1">
            <w:pPr>
              <w:spacing w:before="60" w:after="60" w:line="240" w:lineRule="auto"/>
              <w:jc w:val="center"/>
              <w:rPr>
                <w:rFonts w:ascii="Times New Roman" w:eastAsia="Times New Roman" w:hAnsi="Times New Roman" w:cs="Times New Roman"/>
                <w:bCs/>
                <w:sz w:val="28"/>
                <w:szCs w:val="28"/>
              </w:rPr>
            </w:pPr>
            <w:r w:rsidRPr="00CB4AC2">
              <w:rPr>
                <w:rFonts w:ascii="Times New Roman" w:eastAsia="Times New Roman" w:hAnsi="Times New Roman" w:cs="Times New Roman"/>
                <w:bCs/>
                <w:sz w:val="28"/>
                <w:szCs w:val="28"/>
              </w:rPr>
              <w:t>5,205</w:t>
            </w:r>
          </w:p>
        </w:tc>
      </w:tr>
    </w:tbl>
    <w:p w:rsidR="00427AE6" w:rsidRPr="000C5FC3" w:rsidRDefault="00427AE6" w:rsidP="00427AE6">
      <w:pPr>
        <w:spacing w:after="0" w:line="360" w:lineRule="auto"/>
        <w:rPr>
          <w:rFonts w:ascii="Times New Roman" w:eastAsia="Times New Roman" w:hAnsi="Times New Roman" w:cs="Times New Roman"/>
          <w:sz w:val="72"/>
          <w:szCs w:val="28"/>
          <w:u w:val="single"/>
        </w:rPr>
      </w:pPr>
    </w:p>
    <w:p w:rsidR="00427AE6" w:rsidRPr="00AE4C5E" w:rsidRDefault="00E91B36" w:rsidP="007C4986">
      <w:pPr>
        <w:keepNext/>
        <w:keepLines/>
        <w:spacing w:after="0" w:line="240" w:lineRule="auto"/>
        <w:ind w:left="1204" w:hanging="495"/>
        <w:outlineLvl w:val="1"/>
        <w:rPr>
          <w:rFonts w:ascii="Times New Roman" w:eastAsia="Times New Roman" w:hAnsi="Times New Roman" w:cs="Times New Roman"/>
          <w:b/>
          <w:bCs/>
          <w:sz w:val="28"/>
          <w:szCs w:val="26"/>
        </w:rPr>
      </w:pPr>
      <w:bookmarkStart w:id="10" w:name="_Toc259452915"/>
      <w:r w:rsidRPr="00AE4C5E">
        <w:rPr>
          <w:rFonts w:ascii="Times New Roman" w:eastAsia="Times New Roman" w:hAnsi="Times New Roman" w:cs="Times New Roman"/>
          <w:b/>
          <w:bCs/>
          <w:sz w:val="28"/>
          <w:szCs w:val="28"/>
        </w:rPr>
        <w:lastRenderedPageBreak/>
        <w:t>2.7.</w:t>
      </w:r>
      <w:r w:rsidR="00427AE6" w:rsidRPr="00AE4C5E">
        <w:rPr>
          <w:rFonts w:ascii="Times New Roman" w:eastAsia="Times New Roman" w:hAnsi="Times New Roman" w:cs="Times New Roman"/>
          <w:b/>
          <w:bCs/>
          <w:sz w:val="28"/>
          <w:szCs w:val="28"/>
        </w:rPr>
        <w:t xml:space="preserve"> Состав установленной электрической мощности </w:t>
      </w:r>
      <w:r w:rsidR="007C74B5" w:rsidRPr="007C74B5">
        <w:rPr>
          <w:rFonts w:ascii="Times New Roman" w:eastAsia="Times New Roman" w:hAnsi="Times New Roman" w:cs="Times New Roman"/>
          <w:b/>
          <w:bCs/>
          <w:sz w:val="28"/>
          <w:szCs w:val="28"/>
        </w:rPr>
        <w:br/>
      </w:r>
      <w:r w:rsidR="00427AE6" w:rsidRPr="00AE4C5E">
        <w:rPr>
          <w:rFonts w:ascii="Times New Roman" w:eastAsia="Times New Roman" w:hAnsi="Times New Roman" w:cs="Times New Roman"/>
          <w:b/>
          <w:bCs/>
          <w:sz w:val="28"/>
          <w:szCs w:val="28"/>
        </w:rPr>
        <w:t>на территории Кировской области</w:t>
      </w:r>
      <w:bookmarkEnd w:id="10"/>
    </w:p>
    <w:p w:rsidR="00427AE6" w:rsidRPr="00AE4C5E" w:rsidRDefault="00427AE6" w:rsidP="00427AE6">
      <w:pPr>
        <w:spacing w:after="0" w:line="240" w:lineRule="auto"/>
        <w:ind w:right="140"/>
        <w:jc w:val="right"/>
        <w:rPr>
          <w:rFonts w:ascii="Times New Roman" w:eastAsia="Times New Roman" w:hAnsi="Times New Roman" w:cs="Times New Roman"/>
          <w:sz w:val="24"/>
          <w:szCs w:val="24"/>
        </w:rPr>
      </w:pPr>
      <w:r w:rsidRPr="00AE4C5E">
        <w:rPr>
          <w:rFonts w:ascii="Times New Roman" w:eastAsia="Times New Roman" w:hAnsi="Times New Roman" w:cs="Times New Roman"/>
          <w:sz w:val="28"/>
          <w:szCs w:val="24"/>
        </w:rPr>
        <w:t>(МВт)</w:t>
      </w:r>
    </w:p>
    <w:tbl>
      <w:tblPr>
        <w:tblW w:w="5005" w:type="pct"/>
        <w:tblLayout w:type="fixed"/>
        <w:tblLook w:val="04A0" w:firstRow="1" w:lastRow="0" w:firstColumn="1" w:lastColumn="0" w:noHBand="0" w:noVBand="1"/>
      </w:tblPr>
      <w:tblGrid>
        <w:gridCol w:w="3608"/>
        <w:gridCol w:w="1956"/>
        <w:gridCol w:w="1955"/>
        <w:gridCol w:w="2062"/>
      </w:tblGrid>
      <w:tr w:rsidR="00427AE6" w:rsidRPr="00AE4C5E" w:rsidTr="000C5FC3">
        <w:trPr>
          <w:trHeight w:val="483"/>
          <w:tblHeader/>
        </w:trPr>
        <w:tc>
          <w:tcPr>
            <w:tcW w:w="1883" w:type="pct"/>
            <w:vMerge w:val="restart"/>
            <w:tcBorders>
              <w:top w:val="single" w:sz="4" w:space="0" w:color="auto"/>
              <w:left w:val="single" w:sz="4" w:space="0" w:color="auto"/>
              <w:bottom w:val="single" w:sz="4" w:space="0" w:color="auto"/>
              <w:right w:val="single" w:sz="4" w:space="0" w:color="auto"/>
            </w:tcBorders>
            <w:shd w:val="clear" w:color="auto" w:fill="auto"/>
            <w:noWrap/>
          </w:tcPr>
          <w:p w:rsidR="00427AE6" w:rsidRPr="00AE4C5E" w:rsidRDefault="00427AE6" w:rsidP="000C5FC3">
            <w:pPr>
              <w:spacing w:before="40" w:after="4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 xml:space="preserve">Наименование </w:t>
            </w:r>
            <w:r w:rsidRPr="00AE4C5E">
              <w:rPr>
                <w:rFonts w:ascii="Times New Roman" w:eastAsia="Times New Roman" w:hAnsi="Times New Roman" w:cs="Times New Roman"/>
                <w:sz w:val="28"/>
                <w:szCs w:val="28"/>
              </w:rPr>
              <w:br/>
              <w:t>электростанции</w:t>
            </w:r>
          </w:p>
        </w:tc>
        <w:tc>
          <w:tcPr>
            <w:tcW w:w="1021" w:type="pct"/>
            <w:vMerge w:val="restart"/>
            <w:tcBorders>
              <w:top w:val="single" w:sz="4" w:space="0" w:color="auto"/>
              <w:left w:val="single" w:sz="4" w:space="0" w:color="auto"/>
              <w:bottom w:val="single" w:sz="4" w:space="0" w:color="auto"/>
              <w:right w:val="single" w:sz="4" w:space="0" w:color="auto"/>
            </w:tcBorders>
            <w:shd w:val="clear" w:color="auto" w:fill="auto"/>
          </w:tcPr>
          <w:p w:rsidR="00427AE6" w:rsidRPr="00AE4C5E" w:rsidRDefault="00427AE6" w:rsidP="000C5FC3">
            <w:pPr>
              <w:spacing w:before="40" w:after="40" w:line="240" w:lineRule="auto"/>
              <w:ind w:right="-108" w:hanging="108"/>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Установ</w:t>
            </w:r>
            <w:r w:rsidR="00CE1ED2">
              <w:rPr>
                <w:rFonts w:ascii="Times New Roman" w:eastAsia="Times New Roman" w:hAnsi="Times New Roman" w:cs="Times New Roman"/>
                <w:sz w:val="28"/>
                <w:szCs w:val="28"/>
              </w:rPr>
              <w:t>ленная мощность на 01.01.2016</w:t>
            </w:r>
            <w:r w:rsidRPr="00AE4C5E">
              <w:rPr>
                <w:rFonts w:ascii="Times New Roman" w:eastAsia="Times New Roman" w:hAnsi="Times New Roman" w:cs="Times New Roman"/>
                <w:sz w:val="28"/>
                <w:szCs w:val="28"/>
              </w:rPr>
              <w:t xml:space="preserve"> </w:t>
            </w:r>
            <w:r w:rsidRPr="00AE4C5E">
              <w:rPr>
                <w:rFonts w:ascii="Times New Roman" w:eastAsia="Times New Roman" w:hAnsi="Times New Roman" w:cs="Times New Roman"/>
                <w:sz w:val="28"/>
                <w:szCs w:val="28"/>
              </w:rPr>
              <w:br/>
            </w:r>
          </w:p>
        </w:tc>
        <w:tc>
          <w:tcPr>
            <w:tcW w:w="1020" w:type="pct"/>
            <w:vMerge w:val="restart"/>
            <w:tcBorders>
              <w:top w:val="single" w:sz="4" w:space="0" w:color="auto"/>
              <w:left w:val="single" w:sz="4" w:space="0" w:color="auto"/>
              <w:bottom w:val="single" w:sz="4" w:space="0" w:color="auto"/>
              <w:right w:val="single" w:sz="4" w:space="0" w:color="auto"/>
            </w:tcBorders>
            <w:shd w:val="clear" w:color="auto" w:fill="auto"/>
          </w:tcPr>
          <w:p w:rsidR="00427AE6" w:rsidRPr="00AE4C5E" w:rsidRDefault="00427AE6" w:rsidP="000C5FC3">
            <w:pPr>
              <w:spacing w:before="40" w:after="40" w:line="240" w:lineRule="auto"/>
              <w:ind w:left="-145" w:right="-97"/>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 xml:space="preserve">Вводы </w:t>
            </w:r>
            <w:r w:rsidRPr="00AE4C5E">
              <w:rPr>
                <w:rFonts w:ascii="Times New Roman" w:eastAsia="Times New Roman" w:hAnsi="Times New Roman" w:cs="Times New Roman"/>
                <w:sz w:val="28"/>
                <w:szCs w:val="28"/>
              </w:rPr>
              <w:br/>
              <w:t>ге</w:t>
            </w:r>
            <w:r w:rsidR="00CE1ED2">
              <w:rPr>
                <w:rFonts w:ascii="Times New Roman" w:eastAsia="Times New Roman" w:hAnsi="Times New Roman" w:cs="Times New Roman"/>
                <w:sz w:val="28"/>
                <w:szCs w:val="28"/>
              </w:rPr>
              <w:t xml:space="preserve">нерирующего оборудования </w:t>
            </w:r>
            <w:r w:rsidR="00CE1ED2">
              <w:rPr>
                <w:rFonts w:ascii="Times New Roman" w:eastAsia="Times New Roman" w:hAnsi="Times New Roman" w:cs="Times New Roman"/>
                <w:sz w:val="28"/>
                <w:szCs w:val="28"/>
              </w:rPr>
              <w:br/>
              <w:t>в 2016</w:t>
            </w:r>
            <w:r w:rsidRPr="00AE4C5E">
              <w:rPr>
                <w:rFonts w:ascii="Times New Roman" w:eastAsia="Times New Roman" w:hAnsi="Times New Roman" w:cs="Times New Roman"/>
                <w:sz w:val="28"/>
                <w:szCs w:val="28"/>
              </w:rPr>
              <w:t xml:space="preserve"> году</w:t>
            </w:r>
          </w:p>
        </w:tc>
        <w:tc>
          <w:tcPr>
            <w:tcW w:w="1076" w:type="pct"/>
            <w:vMerge w:val="restart"/>
            <w:tcBorders>
              <w:top w:val="single" w:sz="4" w:space="0" w:color="auto"/>
              <w:left w:val="single" w:sz="4" w:space="0" w:color="auto"/>
              <w:bottom w:val="single" w:sz="4" w:space="0" w:color="auto"/>
              <w:right w:val="single" w:sz="4" w:space="0" w:color="auto"/>
            </w:tcBorders>
            <w:shd w:val="clear" w:color="auto" w:fill="auto"/>
          </w:tcPr>
          <w:p w:rsidR="00427AE6" w:rsidRPr="00AE4C5E" w:rsidRDefault="00427AE6" w:rsidP="000C5FC3">
            <w:pPr>
              <w:tabs>
                <w:tab w:val="left" w:pos="2041"/>
              </w:tabs>
              <w:spacing w:before="40" w:after="40" w:line="240" w:lineRule="auto"/>
              <w:ind w:left="-119" w:right="-118"/>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 xml:space="preserve">Демонтаж </w:t>
            </w:r>
            <w:r w:rsidRPr="00AE4C5E">
              <w:rPr>
                <w:rFonts w:ascii="Times New Roman" w:eastAsia="Times New Roman" w:hAnsi="Times New Roman" w:cs="Times New Roman"/>
                <w:sz w:val="28"/>
                <w:szCs w:val="28"/>
              </w:rPr>
              <w:br/>
              <w:t>ге</w:t>
            </w:r>
            <w:r w:rsidR="00CE1ED2">
              <w:rPr>
                <w:rFonts w:ascii="Times New Roman" w:eastAsia="Times New Roman" w:hAnsi="Times New Roman" w:cs="Times New Roman"/>
                <w:sz w:val="28"/>
                <w:szCs w:val="28"/>
              </w:rPr>
              <w:t xml:space="preserve">нерирующего оборудования </w:t>
            </w:r>
            <w:r w:rsidR="00CE1ED2">
              <w:rPr>
                <w:rFonts w:ascii="Times New Roman" w:eastAsia="Times New Roman" w:hAnsi="Times New Roman" w:cs="Times New Roman"/>
                <w:sz w:val="28"/>
                <w:szCs w:val="28"/>
              </w:rPr>
              <w:br/>
              <w:t>в 2016</w:t>
            </w:r>
            <w:r w:rsidRPr="00AE4C5E">
              <w:rPr>
                <w:rFonts w:ascii="Times New Roman" w:eastAsia="Times New Roman" w:hAnsi="Times New Roman" w:cs="Times New Roman"/>
                <w:sz w:val="28"/>
                <w:szCs w:val="28"/>
              </w:rPr>
              <w:t xml:space="preserve"> году</w:t>
            </w:r>
          </w:p>
        </w:tc>
      </w:tr>
      <w:tr w:rsidR="00427AE6" w:rsidRPr="00AE4C5E" w:rsidTr="00CC69F3">
        <w:trPr>
          <w:trHeight w:val="525"/>
          <w:tblHeader/>
        </w:trPr>
        <w:tc>
          <w:tcPr>
            <w:tcW w:w="1883" w:type="pct"/>
            <w:vMerge/>
            <w:tcBorders>
              <w:top w:val="single" w:sz="4" w:space="0" w:color="auto"/>
              <w:left w:val="single" w:sz="4" w:space="0" w:color="auto"/>
              <w:bottom w:val="single" w:sz="4" w:space="0" w:color="auto"/>
              <w:right w:val="single" w:sz="4" w:space="0" w:color="auto"/>
            </w:tcBorders>
            <w:vAlign w:val="center"/>
          </w:tcPr>
          <w:p w:rsidR="00427AE6" w:rsidRPr="00AE4C5E" w:rsidRDefault="00427AE6" w:rsidP="00427AE6">
            <w:pPr>
              <w:spacing w:before="40" w:after="40" w:line="240" w:lineRule="auto"/>
              <w:rPr>
                <w:rFonts w:ascii="Times New Roman" w:eastAsia="Times New Roman" w:hAnsi="Times New Roman" w:cs="Times New Roman"/>
                <w:sz w:val="28"/>
                <w:szCs w:val="28"/>
              </w:rPr>
            </w:pPr>
          </w:p>
        </w:tc>
        <w:tc>
          <w:tcPr>
            <w:tcW w:w="1021" w:type="pct"/>
            <w:vMerge/>
            <w:tcBorders>
              <w:top w:val="single" w:sz="4" w:space="0" w:color="auto"/>
              <w:left w:val="single" w:sz="4" w:space="0" w:color="auto"/>
              <w:bottom w:val="single" w:sz="4" w:space="0" w:color="auto"/>
              <w:right w:val="single" w:sz="4" w:space="0" w:color="auto"/>
            </w:tcBorders>
            <w:vAlign w:val="center"/>
          </w:tcPr>
          <w:p w:rsidR="00427AE6" w:rsidRPr="00AE4C5E" w:rsidRDefault="00427AE6" w:rsidP="00427AE6">
            <w:pPr>
              <w:spacing w:before="40" w:after="40" w:line="240" w:lineRule="auto"/>
              <w:rPr>
                <w:rFonts w:ascii="Times New Roman" w:eastAsia="Times New Roman" w:hAnsi="Times New Roman" w:cs="Times New Roman"/>
                <w:sz w:val="28"/>
                <w:szCs w:val="28"/>
              </w:rPr>
            </w:pPr>
          </w:p>
        </w:tc>
        <w:tc>
          <w:tcPr>
            <w:tcW w:w="1020" w:type="pct"/>
            <w:vMerge/>
            <w:tcBorders>
              <w:top w:val="single" w:sz="4" w:space="0" w:color="auto"/>
              <w:left w:val="single" w:sz="4" w:space="0" w:color="auto"/>
              <w:bottom w:val="single" w:sz="4" w:space="0" w:color="auto"/>
              <w:right w:val="single" w:sz="4" w:space="0" w:color="auto"/>
            </w:tcBorders>
            <w:vAlign w:val="center"/>
          </w:tcPr>
          <w:p w:rsidR="00427AE6" w:rsidRPr="00AE4C5E" w:rsidRDefault="00427AE6" w:rsidP="00427AE6">
            <w:pPr>
              <w:spacing w:before="40" w:after="40" w:line="240" w:lineRule="auto"/>
              <w:rPr>
                <w:rFonts w:ascii="Times New Roman" w:eastAsia="Times New Roman" w:hAnsi="Times New Roman" w:cs="Times New Roman"/>
                <w:sz w:val="28"/>
                <w:szCs w:val="28"/>
              </w:rPr>
            </w:pPr>
          </w:p>
        </w:tc>
        <w:tc>
          <w:tcPr>
            <w:tcW w:w="1076" w:type="pct"/>
            <w:vMerge/>
            <w:tcBorders>
              <w:top w:val="single" w:sz="4" w:space="0" w:color="auto"/>
              <w:left w:val="single" w:sz="4" w:space="0" w:color="auto"/>
              <w:bottom w:val="single" w:sz="4" w:space="0" w:color="auto"/>
              <w:right w:val="single" w:sz="4" w:space="0" w:color="auto"/>
            </w:tcBorders>
            <w:vAlign w:val="center"/>
          </w:tcPr>
          <w:p w:rsidR="00427AE6" w:rsidRPr="00AE4C5E" w:rsidRDefault="00427AE6" w:rsidP="00427AE6">
            <w:pPr>
              <w:spacing w:before="40" w:after="40" w:line="240" w:lineRule="auto"/>
              <w:rPr>
                <w:rFonts w:ascii="Times New Roman" w:eastAsia="Times New Roman" w:hAnsi="Times New Roman" w:cs="Times New Roman"/>
                <w:sz w:val="28"/>
                <w:szCs w:val="28"/>
              </w:rPr>
            </w:pPr>
          </w:p>
        </w:tc>
      </w:tr>
      <w:tr w:rsidR="008317B7" w:rsidRPr="00411F1C" w:rsidTr="00D95F2F">
        <w:trPr>
          <w:trHeight w:val="225"/>
        </w:trPr>
        <w:tc>
          <w:tcPr>
            <w:tcW w:w="1883" w:type="pct"/>
            <w:tcBorders>
              <w:top w:val="single" w:sz="4" w:space="0" w:color="auto"/>
              <w:left w:val="single" w:sz="4" w:space="0" w:color="auto"/>
              <w:bottom w:val="single" w:sz="4" w:space="0" w:color="auto"/>
              <w:right w:val="single" w:sz="4" w:space="0" w:color="auto"/>
            </w:tcBorders>
            <w:shd w:val="clear" w:color="auto" w:fill="auto"/>
            <w:vAlign w:val="center"/>
          </w:tcPr>
          <w:p w:rsidR="008317B7" w:rsidRPr="00411F1C" w:rsidRDefault="008317B7" w:rsidP="00427AE6">
            <w:pPr>
              <w:spacing w:before="40" w:after="40" w:line="240" w:lineRule="auto"/>
              <w:rPr>
                <w:rFonts w:ascii="Times New Roman" w:eastAsia="Times New Roman" w:hAnsi="Times New Roman" w:cs="Times New Roman"/>
                <w:bCs/>
                <w:sz w:val="28"/>
                <w:szCs w:val="28"/>
              </w:rPr>
            </w:pPr>
            <w:r w:rsidRPr="00411F1C">
              <w:rPr>
                <w:rFonts w:ascii="Times New Roman" w:eastAsia="Times New Roman" w:hAnsi="Times New Roman" w:cs="Times New Roman"/>
                <w:bCs/>
                <w:sz w:val="28"/>
                <w:szCs w:val="28"/>
              </w:rPr>
              <w:t>Всего</w:t>
            </w:r>
          </w:p>
        </w:tc>
        <w:tc>
          <w:tcPr>
            <w:tcW w:w="1021" w:type="pct"/>
            <w:tcBorders>
              <w:top w:val="single" w:sz="4" w:space="0" w:color="auto"/>
              <w:left w:val="nil"/>
              <w:bottom w:val="single" w:sz="4" w:space="0" w:color="auto"/>
              <w:right w:val="single" w:sz="4" w:space="0" w:color="auto"/>
            </w:tcBorders>
            <w:shd w:val="clear" w:color="auto" w:fill="auto"/>
            <w:noWrap/>
          </w:tcPr>
          <w:p w:rsidR="008317B7" w:rsidRPr="00411F1C" w:rsidRDefault="008317B7" w:rsidP="00D95F2F">
            <w:pPr>
              <w:spacing w:after="0" w:line="240" w:lineRule="auto"/>
              <w:jc w:val="center"/>
              <w:rPr>
                <w:rFonts w:ascii="Times New Roman" w:eastAsia="Times New Roman" w:hAnsi="Times New Roman" w:cs="Times New Roman"/>
                <w:sz w:val="28"/>
                <w:szCs w:val="24"/>
              </w:rPr>
            </w:pPr>
            <w:r w:rsidRPr="00411F1C">
              <w:rPr>
                <w:rFonts w:ascii="Times New Roman" w:eastAsia="Times New Roman" w:hAnsi="Times New Roman" w:cs="Times New Roman"/>
                <w:sz w:val="28"/>
                <w:szCs w:val="24"/>
              </w:rPr>
              <w:t>1074,3</w:t>
            </w:r>
          </w:p>
        </w:tc>
        <w:tc>
          <w:tcPr>
            <w:tcW w:w="1020" w:type="pct"/>
            <w:tcBorders>
              <w:top w:val="single" w:sz="4" w:space="0" w:color="auto"/>
              <w:left w:val="nil"/>
              <w:bottom w:val="single" w:sz="4" w:space="0" w:color="auto"/>
              <w:right w:val="single" w:sz="4" w:space="0" w:color="auto"/>
            </w:tcBorders>
            <w:shd w:val="clear" w:color="auto" w:fill="auto"/>
            <w:noWrap/>
          </w:tcPr>
          <w:p w:rsidR="008317B7" w:rsidRPr="00411F1C" w:rsidRDefault="008317B7" w:rsidP="00D95F2F">
            <w:pPr>
              <w:spacing w:after="0" w:line="240" w:lineRule="auto"/>
              <w:jc w:val="center"/>
              <w:rPr>
                <w:rFonts w:ascii="Times New Roman" w:eastAsia="Times New Roman" w:hAnsi="Times New Roman" w:cs="Times New Roman"/>
                <w:sz w:val="28"/>
                <w:szCs w:val="24"/>
              </w:rPr>
            </w:pPr>
            <w:r w:rsidRPr="00411F1C">
              <w:rPr>
                <w:rFonts w:ascii="Times New Roman" w:eastAsia="Times New Roman" w:hAnsi="Times New Roman" w:cs="Times New Roman"/>
                <w:sz w:val="28"/>
                <w:szCs w:val="24"/>
              </w:rPr>
              <w:t>-</w:t>
            </w:r>
          </w:p>
        </w:tc>
        <w:tc>
          <w:tcPr>
            <w:tcW w:w="1076" w:type="pct"/>
            <w:tcBorders>
              <w:top w:val="single" w:sz="4" w:space="0" w:color="auto"/>
              <w:left w:val="nil"/>
              <w:bottom w:val="single" w:sz="4" w:space="0" w:color="auto"/>
              <w:right w:val="single" w:sz="4" w:space="0" w:color="auto"/>
            </w:tcBorders>
            <w:shd w:val="clear" w:color="auto" w:fill="auto"/>
            <w:noWrap/>
          </w:tcPr>
          <w:p w:rsidR="008317B7" w:rsidRPr="00411F1C" w:rsidRDefault="008317B7" w:rsidP="00D95F2F">
            <w:pPr>
              <w:spacing w:after="0" w:line="240" w:lineRule="auto"/>
              <w:jc w:val="center"/>
              <w:rPr>
                <w:rFonts w:ascii="Times New Roman" w:eastAsia="Times New Roman" w:hAnsi="Times New Roman" w:cs="Times New Roman"/>
                <w:sz w:val="28"/>
                <w:szCs w:val="24"/>
              </w:rPr>
            </w:pPr>
            <w:r w:rsidRPr="00411F1C">
              <w:rPr>
                <w:rFonts w:ascii="Times New Roman" w:eastAsia="Times New Roman" w:hAnsi="Times New Roman" w:cs="Times New Roman"/>
                <w:sz w:val="28"/>
                <w:szCs w:val="24"/>
                <w:lang w:val="en-US"/>
              </w:rPr>
              <w:t>-1</w:t>
            </w:r>
            <w:r w:rsidR="004F3E61" w:rsidRPr="00411F1C">
              <w:rPr>
                <w:rFonts w:ascii="Times New Roman" w:eastAsia="Times New Roman" w:hAnsi="Times New Roman" w:cs="Times New Roman"/>
                <w:sz w:val="28"/>
                <w:szCs w:val="24"/>
              </w:rPr>
              <w:t>5</w:t>
            </w:r>
            <w:r w:rsidRPr="00411F1C">
              <w:rPr>
                <w:rFonts w:ascii="Times New Roman" w:eastAsia="Times New Roman" w:hAnsi="Times New Roman" w:cs="Times New Roman"/>
                <w:sz w:val="28"/>
                <w:szCs w:val="24"/>
                <w:lang w:val="en-US"/>
              </w:rPr>
              <w:t>4</w:t>
            </w:r>
            <w:r w:rsidRPr="00411F1C">
              <w:rPr>
                <w:rFonts w:ascii="Times New Roman" w:eastAsia="Times New Roman" w:hAnsi="Times New Roman" w:cs="Times New Roman"/>
                <w:sz w:val="28"/>
                <w:szCs w:val="24"/>
              </w:rPr>
              <w:t>*</w:t>
            </w:r>
          </w:p>
        </w:tc>
      </w:tr>
      <w:tr w:rsidR="00D95F2F" w:rsidRPr="00411F1C" w:rsidTr="00D95F2F">
        <w:trPr>
          <w:trHeight w:val="225"/>
        </w:trPr>
        <w:tc>
          <w:tcPr>
            <w:tcW w:w="1883" w:type="pct"/>
            <w:tcBorders>
              <w:top w:val="single" w:sz="4" w:space="0" w:color="auto"/>
              <w:left w:val="single" w:sz="4" w:space="0" w:color="auto"/>
              <w:bottom w:val="single" w:sz="4" w:space="0" w:color="auto"/>
              <w:right w:val="single" w:sz="4" w:space="0" w:color="auto"/>
            </w:tcBorders>
            <w:shd w:val="clear" w:color="auto" w:fill="auto"/>
            <w:vAlign w:val="center"/>
          </w:tcPr>
          <w:p w:rsidR="00D95F2F" w:rsidRPr="00411F1C" w:rsidRDefault="0097689B" w:rsidP="00427AE6">
            <w:pPr>
              <w:spacing w:before="40" w:after="4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w:t>
            </w:r>
            <w:r w:rsidR="00D95F2F">
              <w:rPr>
                <w:rFonts w:ascii="Times New Roman" w:eastAsia="Times New Roman" w:hAnsi="Times New Roman" w:cs="Times New Roman"/>
                <w:bCs/>
                <w:sz w:val="28"/>
                <w:szCs w:val="28"/>
              </w:rPr>
              <w:t xml:space="preserve"> том числе:</w:t>
            </w:r>
          </w:p>
        </w:tc>
        <w:tc>
          <w:tcPr>
            <w:tcW w:w="1021" w:type="pct"/>
            <w:tcBorders>
              <w:top w:val="single" w:sz="4" w:space="0" w:color="auto"/>
              <w:left w:val="nil"/>
              <w:bottom w:val="single" w:sz="4" w:space="0" w:color="auto"/>
              <w:right w:val="single" w:sz="4" w:space="0" w:color="auto"/>
            </w:tcBorders>
            <w:shd w:val="clear" w:color="auto" w:fill="auto"/>
            <w:noWrap/>
          </w:tcPr>
          <w:p w:rsidR="00D95F2F" w:rsidRPr="00411F1C" w:rsidRDefault="00D95F2F" w:rsidP="00D95F2F">
            <w:pPr>
              <w:spacing w:after="0" w:line="240" w:lineRule="auto"/>
              <w:jc w:val="center"/>
              <w:rPr>
                <w:rFonts w:ascii="Times New Roman" w:eastAsia="Times New Roman" w:hAnsi="Times New Roman" w:cs="Times New Roman"/>
                <w:sz w:val="28"/>
                <w:szCs w:val="24"/>
              </w:rPr>
            </w:pPr>
          </w:p>
        </w:tc>
        <w:tc>
          <w:tcPr>
            <w:tcW w:w="1020" w:type="pct"/>
            <w:tcBorders>
              <w:top w:val="single" w:sz="4" w:space="0" w:color="auto"/>
              <w:left w:val="nil"/>
              <w:bottom w:val="single" w:sz="4" w:space="0" w:color="auto"/>
              <w:right w:val="single" w:sz="4" w:space="0" w:color="auto"/>
            </w:tcBorders>
            <w:shd w:val="clear" w:color="auto" w:fill="auto"/>
            <w:noWrap/>
          </w:tcPr>
          <w:p w:rsidR="00D95F2F" w:rsidRPr="00411F1C" w:rsidRDefault="00D95F2F" w:rsidP="00D95F2F">
            <w:pPr>
              <w:spacing w:after="0" w:line="240" w:lineRule="auto"/>
              <w:jc w:val="center"/>
              <w:rPr>
                <w:rFonts w:ascii="Times New Roman" w:eastAsia="Times New Roman" w:hAnsi="Times New Roman" w:cs="Times New Roman"/>
                <w:sz w:val="28"/>
                <w:szCs w:val="24"/>
              </w:rPr>
            </w:pPr>
          </w:p>
        </w:tc>
        <w:tc>
          <w:tcPr>
            <w:tcW w:w="1076" w:type="pct"/>
            <w:tcBorders>
              <w:top w:val="single" w:sz="4" w:space="0" w:color="auto"/>
              <w:left w:val="nil"/>
              <w:bottom w:val="single" w:sz="4" w:space="0" w:color="auto"/>
              <w:right w:val="single" w:sz="4" w:space="0" w:color="auto"/>
            </w:tcBorders>
            <w:shd w:val="clear" w:color="auto" w:fill="auto"/>
            <w:noWrap/>
          </w:tcPr>
          <w:p w:rsidR="00D95F2F" w:rsidRPr="00411F1C" w:rsidRDefault="00D95F2F" w:rsidP="00D95F2F">
            <w:pPr>
              <w:spacing w:after="0" w:line="240" w:lineRule="auto"/>
              <w:jc w:val="center"/>
              <w:rPr>
                <w:rFonts w:ascii="Times New Roman" w:eastAsia="Times New Roman" w:hAnsi="Times New Roman" w:cs="Times New Roman"/>
                <w:sz w:val="28"/>
                <w:szCs w:val="24"/>
                <w:lang w:val="en-US"/>
              </w:rPr>
            </w:pPr>
          </w:p>
        </w:tc>
      </w:tr>
      <w:tr w:rsidR="008317B7" w:rsidRPr="00411F1C" w:rsidTr="00D95F2F">
        <w:trPr>
          <w:trHeight w:val="225"/>
        </w:trPr>
        <w:tc>
          <w:tcPr>
            <w:tcW w:w="1883" w:type="pct"/>
            <w:tcBorders>
              <w:top w:val="single" w:sz="4" w:space="0" w:color="auto"/>
              <w:left w:val="single" w:sz="4" w:space="0" w:color="auto"/>
              <w:bottom w:val="single" w:sz="4" w:space="0" w:color="auto"/>
              <w:right w:val="single" w:sz="4" w:space="0" w:color="auto"/>
            </w:tcBorders>
            <w:shd w:val="clear" w:color="auto" w:fill="auto"/>
            <w:vAlign w:val="center"/>
          </w:tcPr>
          <w:p w:rsidR="008317B7" w:rsidRPr="00411F1C" w:rsidRDefault="008317B7" w:rsidP="00427AE6">
            <w:pPr>
              <w:spacing w:before="40" w:after="40" w:line="240" w:lineRule="auto"/>
              <w:ind w:right="-107"/>
              <w:rPr>
                <w:rFonts w:ascii="Times New Roman" w:eastAsia="Times New Roman" w:hAnsi="Times New Roman" w:cs="Times New Roman"/>
                <w:sz w:val="28"/>
                <w:szCs w:val="28"/>
              </w:rPr>
            </w:pPr>
            <w:r w:rsidRPr="00411F1C">
              <w:rPr>
                <w:rFonts w:ascii="Times New Roman" w:eastAsia="Times New Roman" w:hAnsi="Times New Roman" w:cs="Times New Roman"/>
                <w:sz w:val="28"/>
                <w:szCs w:val="28"/>
              </w:rPr>
              <w:t>ЗАО «Кировская ТЭЦ-1»</w:t>
            </w:r>
          </w:p>
        </w:tc>
        <w:tc>
          <w:tcPr>
            <w:tcW w:w="1021" w:type="pct"/>
            <w:tcBorders>
              <w:top w:val="single" w:sz="4" w:space="0" w:color="auto"/>
              <w:left w:val="nil"/>
              <w:bottom w:val="single" w:sz="4" w:space="0" w:color="auto"/>
              <w:right w:val="single" w:sz="4" w:space="0" w:color="auto"/>
            </w:tcBorders>
            <w:shd w:val="clear" w:color="auto" w:fill="auto"/>
            <w:noWrap/>
          </w:tcPr>
          <w:p w:rsidR="008317B7" w:rsidRPr="00411F1C" w:rsidRDefault="008317B7" w:rsidP="00D95F2F">
            <w:pPr>
              <w:spacing w:after="0" w:line="240" w:lineRule="auto"/>
              <w:jc w:val="center"/>
              <w:rPr>
                <w:rFonts w:ascii="Times New Roman" w:eastAsia="Times New Roman" w:hAnsi="Times New Roman" w:cs="Times New Roman"/>
                <w:sz w:val="28"/>
                <w:szCs w:val="24"/>
              </w:rPr>
            </w:pPr>
            <w:r w:rsidRPr="00411F1C">
              <w:rPr>
                <w:rFonts w:ascii="Times New Roman" w:eastAsia="Times New Roman" w:hAnsi="Times New Roman" w:cs="Times New Roman"/>
                <w:sz w:val="28"/>
                <w:szCs w:val="24"/>
              </w:rPr>
              <w:t>10,3</w:t>
            </w:r>
          </w:p>
        </w:tc>
        <w:tc>
          <w:tcPr>
            <w:tcW w:w="1020" w:type="pct"/>
            <w:tcBorders>
              <w:top w:val="single" w:sz="4" w:space="0" w:color="auto"/>
              <w:left w:val="nil"/>
              <w:bottom w:val="single" w:sz="4" w:space="0" w:color="auto"/>
              <w:right w:val="single" w:sz="4" w:space="0" w:color="auto"/>
            </w:tcBorders>
            <w:shd w:val="clear" w:color="auto" w:fill="auto"/>
            <w:noWrap/>
          </w:tcPr>
          <w:p w:rsidR="008317B7" w:rsidRPr="00411F1C" w:rsidRDefault="008317B7" w:rsidP="00D95F2F">
            <w:pPr>
              <w:spacing w:after="0" w:line="240" w:lineRule="auto"/>
              <w:jc w:val="center"/>
              <w:rPr>
                <w:rFonts w:ascii="Times New Roman" w:eastAsia="Times New Roman" w:hAnsi="Times New Roman" w:cs="Times New Roman"/>
                <w:sz w:val="28"/>
                <w:szCs w:val="24"/>
              </w:rPr>
            </w:pPr>
            <w:r w:rsidRPr="00411F1C">
              <w:rPr>
                <w:rFonts w:ascii="Times New Roman" w:eastAsia="Times New Roman" w:hAnsi="Times New Roman" w:cs="Times New Roman"/>
                <w:sz w:val="28"/>
                <w:szCs w:val="24"/>
              </w:rPr>
              <w:t>-</w:t>
            </w:r>
          </w:p>
        </w:tc>
        <w:tc>
          <w:tcPr>
            <w:tcW w:w="1076" w:type="pct"/>
            <w:tcBorders>
              <w:top w:val="single" w:sz="4" w:space="0" w:color="auto"/>
              <w:left w:val="nil"/>
              <w:bottom w:val="single" w:sz="4" w:space="0" w:color="auto"/>
              <w:right w:val="single" w:sz="4" w:space="0" w:color="auto"/>
            </w:tcBorders>
            <w:shd w:val="clear" w:color="auto" w:fill="auto"/>
            <w:noWrap/>
          </w:tcPr>
          <w:p w:rsidR="008317B7" w:rsidRPr="00411F1C" w:rsidRDefault="008317B7" w:rsidP="00D95F2F">
            <w:pPr>
              <w:spacing w:after="0" w:line="240" w:lineRule="auto"/>
              <w:jc w:val="center"/>
              <w:rPr>
                <w:rFonts w:ascii="Times New Roman" w:eastAsia="Times New Roman" w:hAnsi="Times New Roman" w:cs="Times New Roman"/>
                <w:sz w:val="28"/>
                <w:szCs w:val="24"/>
              </w:rPr>
            </w:pPr>
            <w:r w:rsidRPr="00411F1C">
              <w:rPr>
                <w:rFonts w:ascii="Times New Roman" w:eastAsia="Times New Roman" w:hAnsi="Times New Roman" w:cs="Times New Roman"/>
                <w:sz w:val="28"/>
                <w:szCs w:val="24"/>
              </w:rPr>
              <w:t>-</w:t>
            </w:r>
            <w:r w:rsidR="004F3E61" w:rsidRPr="00411F1C">
              <w:rPr>
                <w:rFonts w:ascii="Times New Roman" w:eastAsia="Times New Roman" w:hAnsi="Times New Roman" w:cs="Times New Roman"/>
                <w:sz w:val="28"/>
                <w:szCs w:val="24"/>
              </w:rPr>
              <w:t>5</w:t>
            </w:r>
          </w:p>
        </w:tc>
      </w:tr>
      <w:tr w:rsidR="008317B7" w:rsidRPr="00411F1C" w:rsidTr="00D95F2F">
        <w:trPr>
          <w:trHeight w:val="225"/>
        </w:trPr>
        <w:tc>
          <w:tcPr>
            <w:tcW w:w="1883" w:type="pct"/>
            <w:tcBorders>
              <w:top w:val="single" w:sz="4" w:space="0" w:color="auto"/>
              <w:left w:val="single" w:sz="4" w:space="0" w:color="auto"/>
              <w:bottom w:val="single" w:sz="4" w:space="0" w:color="auto"/>
              <w:right w:val="single" w:sz="4" w:space="0" w:color="auto"/>
            </w:tcBorders>
            <w:shd w:val="clear" w:color="auto" w:fill="auto"/>
            <w:vAlign w:val="center"/>
          </w:tcPr>
          <w:p w:rsidR="008317B7" w:rsidRPr="00411F1C" w:rsidRDefault="000C5FC3" w:rsidP="00CC69F3">
            <w:pPr>
              <w:spacing w:before="40" w:after="40" w:line="240" w:lineRule="auto"/>
              <w:ind w:right="-103"/>
              <w:rPr>
                <w:rFonts w:ascii="Times New Roman" w:eastAsia="Times New Roman" w:hAnsi="Times New Roman" w:cs="Times New Roman"/>
                <w:sz w:val="28"/>
                <w:szCs w:val="28"/>
              </w:rPr>
            </w:pPr>
            <w:r>
              <w:rPr>
                <w:rFonts w:ascii="Times New Roman" w:eastAsia="Times New Roman" w:hAnsi="Times New Roman" w:cs="Times New Roman"/>
                <w:sz w:val="28"/>
                <w:szCs w:val="28"/>
              </w:rPr>
              <w:t>ф</w:t>
            </w:r>
            <w:r w:rsidR="00D878ED" w:rsidRPr="00411F1C">
              <w:rPr>
                <w:rFonts w:ascii="Times New Roman" w:eastAsia="Times New Roman" w:hAnsi="Times New Roman" w:cs="Times New Roman"/>
                <w:sz w:val="28"/>
                <w:szCs w:val="28"/>
              </w:rPr>
              <w:t>илиал «Кировский» П</w:t>
            </w:r>
            <w:r w:rsidR="008317B7" w:rsidRPr="00411F1C">
              <w:rPr>
                <w:rFonts w:ascii="Times New Roman" w:eastAsia="Times New Roman" w:hAnsi="Times New Roman" w:cs="Times New Roman"/>
                <w:sz w:val="28"/>
                <w:szCs w:val="28"/>
              </w:rPr>
              <w:t>АО «</w:t>
            </w:r>
            <w:r w:rsidR="00D878ED" w:rsidRPr="00411F1C">
              <w:rPr>
                <w:rFonts w:ascii="Times New Roman" w:eastAsia="Times New Roman" w:hAnsi="Times New Roman" w:cs="Times New Roman"/>
                <w:sz w:val="28"/>
                <w:szCs w:val="28"/>
              </w:rPr>
              <w:t>Т Плюс</w:t>
            </w:r>
            <w:r w:rsidR="008317B7" w:rsidRPr="00411F1C">
              <w:rPr>
                <w:rFonts w:ascii="Times New Roman" w:eastAsia="Times New Roman" w:hAnsi="Times New Roman" w:cs="Times New Roman"/>
                <w:sz w:val="28"/>
                <w:szCs w:val="28"/>
              </w:rPr>
              <w:t>» Кировская ТЭЦ-3</w:t>
            </w:r>
          </w:p>
        </w:tc>
        <w:tc>
          <w:tcPr>
            <w:tcW w:w="1021" w:type="pct"/>
            <w:tcBorders>
              <w:top w:val="single" w:sz="4" w:space="0" w:color="auto"/>
              <w:left w:val="nil"/>
              <w:bottom w:val="single" w:sz="4" w:space="0" w:color="auto"/>
              <w:right w:val="single" w:sz="4" w:space="0" w:color="auto"/>
            </w:tcBorders>
            <w:shd w:val="clear" w:color="auto" w:fill="auto"/>
            <w:noWrap/>
          </w:tcPr>
          <w:p w:rsidR="008317B7" w:rsidRPr="00411F1C" w:rsidRDefault="008317B7" w:rsidP="00D95F2F">
            <w:pPr>
              <w:spacing w:after="0" w:line="240" w:lineRule="auto"/>
              <w:jc w:val="center"/>
              <w:rPr>
                <w:rFonts w:ascii="Times New Roman" w:eastAsia="Times New Roman" w:hAnsi="Times New Roman" w:cs="Times New Roman"/>
                <w:sz w:val="28"/>
                <w:szCs w:val="24"/>
                <w:lang w:val="en-US"/>
              </w:rPr>
            </w:pPr>
            <w:r w:rsidRPr="00411F1C">
              <w:rPr>
                <w:rFonts w:ascii="Times New Roman" w:eastAsia="Times New Roman" w:hAnsi="Times New Roman" w:cs="Times New Roman"/>
                <w:sz w:val="28"/>
                <w:szCs w:val="24"/>
              </w:rPr>
              <w:t>261</w:t>
            </w:r>
          </w:p>
        </w:tc>
        <w:tc>
          <w:tcPr>
            <w:tcW w:w="1020" w:type="pct"/>
            <w:tcBorders>
              <w:top w:val="single" w:sz="4" w:space="0" w:color="auto"/>
              <w:left w:val="nil"/>
              <w:bottom w:val="single" w:sz="4" w:space="0" w:color="auto"/>
              <w:right w:val="single" w:sz="4" w:space="0" w:color="auto"/>
            </w:tcBorders>
            <w:shd w:val="clear" w:color="auto" w:fill="auto"/>
            <w:noWrap/>
          </w:tcPr>
          <w:p w:rsidR="008317B7" w:rsidRPr="00411F1C" w:rsidRDefault="008317B7" w:rsidP="00D95F2F">
            <w:pPr>
              <w:spacing w:after="0" w:line="240" w:lineRule="auto"/>
              <w:jc w:val="center"/>
              <w:rPr>
                <w:rFonts w:ascii="Times New Roman" w:eastAsia="Times New Roman" w:hAnsi="Times New Roman" w:cs="Times New Roman"/>
                <w:sz w:val="28"/>
                <w:szCs w:val="24"/>
              </w:rPr>
            </w:pPr>
            <w:r w:rsidRPr="00411F1C">
              <w:rPr>
                <w:rFonts w:ascii="Times New Roman" w:eastAsia="Times New Roman" w:hAnsi="Times New Roman" w:cs="Times New Roman"/>
                <w:sz w:val="28"/>
                <w:szCs w:val="24"/>
              </w:rPr>
              <w:t>-</w:t>
            </w:r>
          </w:p>
        </w:tc>
        <w:tc>
          <w:tcPr>
            <w:tcW w:w="1076" w:type="pct"/>
            <w:tcBorders>
              <w:top w:val="single" w:sz="4" w:space="0" w:color="auto"/>
              <w:left w:val="nil"/>
              <w:bottom w:val="single" w:sz="4" w:space="0" w:color="auto"/>
              <w:right w:val="single" w:sz="4" w:space="0" w:color="auto"/>
            </w:tcBorders>
            <w:shd w:val="clear" w:color="auto" w:fill="auto"/>
            <w:noWrap/>
          </w:tcPr>
          <w:p w:rsidR="008317B7" w:rsidRPr="00411F1C" w:rsidRDefault="008317B7" w:rsidP="00D95F2F">
            <w:pPr>
              <w:spacing w:after="0" w:line="240" w:lineRule="auto"/>
              <w:jc w:val="center"/>
              <w:rPr>
                <w:rFonts w:ascii="Times New Roman" w:eastAsia="Times New Roman" w:hAnsi="Times New Roman" w:cs="Times New Roman"/>
                <w:sz w:val="28"/>
                <w:szCs w:val="24"/>
                <w:lang w:val="en-US"/>
              </w:rPr>
            </w:pPr>
            <w:r w:rsidRPr="00411F1C">
              <w:rPr>
                <w:rFonts w:ascii="Times New Roman" w:eastAsia="Times New Roman" w:hAnsi="Times New Roman" w:cs="Times New Roman"/>
                <w:sz w:val="28"/>
                <w:szCs w:val="24"/>
              </w:rPr>
              <w:t>-1</w:t>
            </w:r>
            <w:r w:rsidR="004F3E61" w:rsidRPr="00411F1C">
              <w:rPr>
                <w:rFonts w:ascii="Times New Roman" w:eastAsia="Times New Roman" w:hAnsi="Times New Roman" w:cs="Times New Roman"/>
                <w:sz w:val="28"/>
                <w:szCs w:val="24"/>
              </w:rPr>
              <w:t>49</w:t>
            </w:r>
            <w:r w:rsidRPr="00411F1C">
              <w:rPr>
                <w:rFonts w:ascii="Times New Roman" w:eastAsia="Times New Roman" w:hAnsi="Times New Roman" w:cs="Times New Roman"/>
                <w:sz w:val="28"/>
                <w:szCs w:val="24"/>
              </w:rPr>
              <w:t>*</w:t>
            </w:r>
          </w:p>
        </w:tc>
      </w:tr>
      <w:tr w:rsidR="008317B7" w:rsidRPr="00411F1C" w:rsidTr="00D95F2F">
        <w:trPr>
          <w:trHeight w:val="225"/>
        </w:trPr>
        <w:tc>
          <w:tcPr>
            <w:tcW w:w="1883" w:type="pct"/>
            <w:tcBorders>
              <w:top w:val="single" w:sz="4" w:space="0" w:color="auto"/>
              <w:left w:val="single" w:sz="4" w:space="0" w:color="auto"/>
              <w:bottom w:val="single" w:sz="4" w:space="0" w:color="auto"/>
              <w:right w:val="single" w:sz="4" w:space="0" w:color="auto"/>
            </w:tcBorders>
            <w:shd w:val="clear" w:color="auto" w:fill="auto"/>
            <w:vAlign w:val="center"/>
          </w:tcPr>
          <w:p w:rsidR="008317B7" w:rsidRPr="00411F1C" w:rsidRDefault="000C5FC3" w:rsidP="00427AE6">
            <w:pPr>
              <w:spacing w:before="40" w:after="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w:t>
            </w:r>
            <w:r w:rsidR="00D878ED" w:rsidRPr="00411F1C">
              <w:rPr>
                <w:rFonts w:ascii="Times New Roman" w:eastAsia="Times New Roman" w:hAnsi="Times New Roman" w:cs="Times New Roman"/>
                <w:sz w:val="28"/>
                <w:szCs w:val="28"/>
              </w:rPr>
              <w:t>илиал «Кировский» ПАО «Т Плюс»</w:t>
            </w:r>
            <w:r w:rsidR="008317B7" w:rsidRPr="00411F1C">
              <w:rPr>
                <w:rFonts w:ascii="Times New Roman" w:eastAsia="Times New Roman" w:hAnsi="Times New Roman" w:cs="Times New Roman"/>
                <w:sz w:val="28"/>
                <w:szCs w:val="28"/>
              </w:rPr>
              <w:t xml:space="preserve"> Кировская ТЭЦ-4</w:t>
            </w:r>
          </w:p>
        </w:tc>
        <w:tc>
          <w:tcPr>
            <w:tcW w:w="1021" w:type="pct"/>
            <w:tcBorders>
              <w:top w:val="single" w:sz="4" w:space="0" w:color="auto"/>
              <w:left w:val="nil"/>
              <w:bottom w:val="single" w:sz="4" w:space="0" w:color="auto"/>
              <w:right w:val="single" w:sz="4" w:space="0" w:color="auto"/>
            </w:tcBorders>
            <w:shd w:val="clear" w:color="auto" w:fill="auto"/>
            <w:noWrap/>
          </w:tcPr>
          <w:p w:rsidR="008317B7" w:rsidRPr="00411F1C" w:rsidRDefault="008317B7" w:rsidP="00D95F2F">
            <w:pPr>
              <w:spacing w:after="0" w:line="240" w:lineRule="auto"/>
              <w:jc w:val="center"/>
              <w:rPr>
                <w:rFonts w:ascii="Times New Roman" w:eastAsia="Times New Roman" w:hAnsi="Times New Roman" w:cs="Times New Roman"/>
                <w:sz w:val="28"/>
                <w:szCs w:val="24"/>
              </w:rPr>
            </w:pPr>
            <w:r w:rsidRPr="00411F1C">
              <w:rPr>
                <w:rFonts w:ascii="Times New Roman" w:eastAsia="Times New Roman" w:hAnsi="Times New Roman" w:cs="Times New Roman"/>
                <w:sz w:val="28"/>
                <w:szCs w:val="24"/>
              </w:rPr>
              <w:t>353</w:t>
            </w:r>
          </w:p>
        </w:tc>
        <w:tc>
          <w:tcPr>
            <w:tcW w:w="1020" w:type="pct"/>
            <w:tcBorders>
              <w:top w:val="single" w:sz="4" w:space="0" w:color="auto"/>
              <w:left w:val="nil"/>
              <w:bottom w:val="single" w:sz="4" w:space="0" w:color="auto"/>
              <w:right w:val="single" w:sz="4" w:space="0" w:color="auto"/>
            </w:tcBorders>
            <w:shd w:val="clear" w:color="auto" w:fill="auto"/>
            <w:noWrap/>
          </w:tcPr>
          <w:p w:rsidR="008317B7" w:rsidRPr="00411F1C" w:rsidRDefault="008317B7" w:rsidP="00D95F2F">
            <w:pPr>
              <w:spacing w:after="0" w:line="240" w:lineRule="auto"/>
              <w:jc w:val="center"/>
              <w:rPr>
                <w:rFonts w:ascii="Times New Roman" w:eastAsia="Times New Roman" w:hAnsi="Times New Roman" w:cs="Times New Roman"/>
                <w:sz w:val="28"/>
                <w:szCs w:val="24"/>
              </w:rPr>
            </w:pPr>
            <w:r w:rsidRPr="00411F1C">
              <w:rPr>
                <w:rFonts w:ascii="Times New Roman" w:eastAsia="Times New Roman" w:hAnsi="Times New Roman" w:cs="Times New Roman"/>
                <w:sz w:val="28"/>
                <w:szCs w:val="24"/>
              </w:rPr>
              <w:t>-</w:t>
            </w:r>
          </w:p>
        </w:tc>
        <w:tc>
          <w:tcPr>
            <w:tcW w:w="1076" w:type="pct"/>
            <w:tcBorders>
              <w:top w:val="single" w:sz="4" w:space="0" w:color="auto"/>
              <w:left w:val="nil"/>
              <w:bottom w:val="single" w:sz="4" w:space="0" w:color="auto"/>
              <w:right w:val="single" w:sz="4" w:space="0" w:color="auto"/>
            </w:tcBorders>
            <w:shd w:val="clear" w:color="auto" w:fill="auto"/>
            <w:noWrap/>
          </w:tcPr>
          <w:p w:rsidR="008317B7" w:rsidRPr="00411F1C" w:rsidRDefault="008317B7" w:rsidP="00D95F2F">
            <w:pPr>
              <w:spacing w:after="0" w:line="240" w:lineRule="auto"/>
              <w:jc w:val="center"/>
              <w:rPr>
                <w:rFonts w:ascii="Times New Roman" w:eastAsia="Times New Roman" w:hAnsi="Times New Roman" w:cs="Times New Roman"/>
                <w:sz w:val="28"/>
                <w:szCs w:val="24"/>
              </w:rPr>
            </w:pPr>
            <w:r w:rsidRPr="00411F1C">
              <w:rPr>
                <w:rFonts w:ascii="Times New Roman" w:eastAsia="Times New Roman" w:hAnsi="Times New Roman" w:cs="Times New Roman"/>
                <w:sz w:val="28"/>
                <w:szCs w:val="24"/>
              </w:rPr>
              <w:t>-</w:t>
            </w:r>
          </w:p>
        </w:tc>
      </w:tr>
      <w:tr w:rsidR="008317B7" w:rsidRPr="00411F1C" w:rsidTr="00D95F2F">
        <w:trPr>
          <w:trHeight w:val="225"/>
        </w:trPr>
        <w:tc>
          <w:tcPr>
            <w:tcW w:w="1883" w:type="pct"/>
            <w:tcBorders>
              <w:top w:val="single" w:sz="4" w:space="0" w:color="auto"/>
              <w:left w:val="single" w:sz="4" w:space="0" w:color="auto"/>
              <w:bottom w:val="single" w:sz="4" w:space="0" w:color="auto"/>
              <w:right w:val="single" w:sz="4" w:space="0" w:color="auto"/>
            </w:tcBorders>
            <w:shd w:val="clear" w:color="auto" w:fill="auto"/>
            <w:vAlign w:val="center"/>
          </w:tcPr>
          <w:p w:rsidR="008317B7" w:rsidRPr="00411F1C" w:rsidRDefault="000C5FC3" w:rsidP="00427AE6">
            <w:pPr>
              <w:spacing w:before="40" w:after="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w:t>
            </w:r>
            <w:r w:rsidR="00D878ED" w:rsidRPr="00411F1C">
              <w:rPr>
                <w:rFonts w:ascii="Times New Roman" w:eastAsia="Times New Roman" w:hAnsi="Times New Roman" w:cs="Times New Roman"/>
                <w:sz w:val="28"/>
                <w:szCs w:val="28"/>
              </w:rPr>
              <w:t>илиал «Кировский» ПАО «Т Плюс»</w:t>
            </w:r>
            <w:r w:rsidR="008317B7" w:rsidRPr="00411F1C">
              <w:rPr>
                <w:rFonts w:ascii="Times New Roman" w:eastAsia="Times New Roman" w:hAnsi="Times New Roman" w:cs="Times New Roman"/>
                <w:sz w:val="28"/>
                <w:szCs w:val="28"/>
              </w:rPr>
              <w:t xml:space="preserve"> Кировская ТЭЦ-5</w:t>
            </w:r>
          </w:p>
        </w:tc>
        <w:tc>
          <w:tcPr>
            <w:tcW w:w="1021" w:type="pct"/>
            <w:tcBorders>
              <w:top w:val="single" w:sz="4" w:space="0" w:color="auto"/>
              <w:left w:val="nil"/>
              <w:bottom w:val="single" w:sz="4" w:space="0" w:color="auto"/>
              <w:right w:val="single" w:sz="4" w:space="0" w:color="auto"/>
            </w:tcBorders>
            <w:shd w:val="clear" w:color="auto" w:fill="auto"/>
            <w:noWrap/>
          </w:tcPr>
          <w:p w:rsidR="008317B7" w:rsidRPr="00411F1C" w:rsidRDefault="008317B7" w:rsidP="00D95F2F">
            <w:pPr>
              <w:spacing w:after="0" w:line="240" w:lineRule="auto"/>
              <w:jc w:val="center"/>
              <w:rPr>
                <w:rFonts w:ascii="Times New Roman" w:eastAsia="Times New Roman" w:hAnsi="Times New Roman" w:cs="Times New Roman"/>
                <w:sz w:val="28"/>
                <w:szCs w:val="24"/>
              </w:rPr>
            </w:pPr>
            <w:r w:rsidRPr="00411F1C">
              <w:rPr>
                <w:rFonts w:ascii="Times New Roman" w:eastAsia="Times New Roman" w:hAnsi="Times New Roman" w:cs="Times New Roman"/>
                <w:sz w:val="28"/>
                <w:szCs w:val="24"/>
              </w:rPr>
              <w:t>450</w:t>
            </w:r>
          </w:p>
        </w:tc>
        <w:tc>
          <w:tcPr>
            <w:tcW w:w="1020" w:type="pct"/>
            <w:tcBorders>
              <w:top w:val="single" w:sz="4" w:space="0" w:color="auto"/>
              <w:left w:val="nil"/>
              <w:bottom w:val="single" w:sz="4" w:space="0" w:color="auto"/>
              <w:right w:val="single" w:sz="4" w:space="0" w:color="auto"/>
            </w:tcBorders>
            <w:shd w:val="clear" w:color="auto" w:fill="auto"/>
            <w:noWrap/>
          </w:tcPr>
          <w:p w:rsidR="008317B7" w:rsidRPr="00411F1C" w:rsidRDefault="008317B7" w:rsidP="00D95F2F">
            <w:pPr>
              <w:spacing w:after="0" w:line="240" w:lineRule="auto"/>
              <w:jc w:val="center"/>
              <w:rPr>
                <w:rFonts w:ascii="Times New Roman" w:eastAsia="Times New Roman" w:hAnsi="Times New Roman" w:cs="Times New Roman"/>
                <w:sz w:val="28"/>
                <w:szCs w:val="24"/>
              </w:rPr>
            </w:pPr>
            <w:r w:rsidRPr="00411F1C">
              <w:rPr>
                <w:rFonts w:ascii="Times New Roman" w:eastAsia="Times New Roman" w:hAnsi="Times New Roman" w:cs="Times New Roman"/>
                <w:sz w:val="28"/>
                <w:szCs w:val="24"/>
              </w:rPr>
              <w:t>-</w:t>
            </w:r>
          </w:p>
        </w:tc>
        <w:tc>
          <w:tcPr>
            <w:tcW w:w="1076" w:type="pct"/>
            <w:tcBorders>
              <w:top w:val="single" w:sz="4" w:space="0" w:color="auto"/>
              <w:left w:val="nil"/>
              <w:bottom w:val="single" w:sz="4" w:space="0" w:color="auto"/>
              <w:right w:val="single" w:sz="4" w:space="0" w:color="auto"/>
            </w:tcBorders>
            <w:shd w:val="clear" w:color="auto" w:fill="auto"/>
            <w:noWrap/>
          </w:tcPr>
          <w:p w:rsidR="008317B7" w:rsidRPr="00411F1C" w:rsidRDefault="008317B7" w:rsidP="00D95F2F">
            <w:pPr>
              <w:spacing w:after="0" w:line="240" w:lineRule="auto"/>
              <w:jc w:val="center"/>
              <w:rPr>
                <w:rFonts w:ascii="Times New Roman" w:eastAsia="Times New Roman" w:hAnsi="Times New Roman" w:cs="Times New Roman"/>
                <w:sz w:val="28"/>
                <w:szCs w:val="24"/>
              </w:rPr>
            </w:pPr>
            <w:r w:rsidRPr="00411F1C">
              <w:rPr>
                <w:rFonts w:ascii="Times New Roman" w:eastAsia="Times New Roman" w:hAnsi="Times New Roman" w:cs="Times New Roman"/>
                <w:sz w:val="28"/>
                <w:szCs w:val="24"/>
              </w:rPr>
              <w:t>-</w:t>
            </w:r>
          </w:p>
        </w:tc>
      </w:tr>
    </w:tbl>
    <w:p w:rsidR="004F3E61" w:rsidRPr="00D95F2F" w:rsidRDefault="000C5FC3" w:rsidP="004F3E61">
      <w:pPr>
        <w:spacing w:before="240" w:after="240" w:line="240" w:lineRule="auto"/>
        <w:jc w:val="both"/>
        <w:rPr>
          <w:rFonts w:ascii="Times New Roman" w:hAnsi="Times New Roman" w:cs="Times New Roman"/>
          <w:sz w:val="24"/>
          <w:szCs w:val="28"/>
        </w:rPr>
      </w:pPr>
      <w:bookmarkStart w:id="11" w:name="_Toc259452917"/>
      <w:r w:rsidRPr="00D95F2F">
        <w:rPr>
          <w:rFonts w:ascii="Times New Roman" w:hAnsi="Times New Roman" w:cs="Times New Roman"/>
          <w:sz w:val="24"/>
          <w:szCs w:val="28"/>
        </w:rPr>
        <w:t>*</w:t>
      </w:r>
      <w:r w:rsidR="00D95F2F" w:rsidRPr="00D95F2F">
        <w:rPr>
          <w:rFonts w:ascii="Times New Roman" w:hAnsi="Times New Roman" w:cs="Times New Roman"/>
          <w:sz w:val="24"/>
          <w:szCs w:val="28"/>
        </w:rPr>
        <w:t>И</w:t>
      </w:r>
      <w:r w:rsidR="004F3E61" w:rsidRPr="00D95F2F">
        <w:rPr>
          <w:rFonts w:ascii="Times New Roman" w:hAnsi="Times New Roman" w:cs="Times New Roman"/>
          <w:sz w:val="24"/>
          <w:szCs w:val="28"/>
        </w:rPr>
        <w:t>з них 124 МВт выведено из эксплуатации с 01.01.2016, 30 МВт планируется к выводу к концу 2016 года</w:t>
      </w:r>
      <w:r w:rsidRPr="00D95F2F">
        <w:rPr>
          <w:rFonts w:ascii="Times New Roman" w:hAnsi="Times New Roman" w:cs="Times New Roman"/>
          <w:sz w:val="24"/>
          <w:szCs w:val="28"/>
        </w:rPr>
        <w:t>.</w:t>
      </w:r>
    </w:p>
    <w:p w:rsidR="001D4DD9" w:rsidRDefault="001D4DD9" w:rsidP="0097689B">
      <w:pPr>
        <w:spacing w:before="240" w:after="240" w:line="240" w:lineRule="auto"/>
        <w:ind w:left="1276" w:hanging="567"/>
        <w:jc w:val="both"/>
        <w:rPr>
          <w:rFonts w:ascii="Times New Roman" w:hAnsi="Times New Roman" w:cs="Times New Roman"/>
          <w:b/>
          <w:bCs/>
          <w:sz w:val="28"/>
          <w:szCs w:val="28"/>
        </w:rPr>
      </w:pPr>
      <w:r w:rsidRPr="001D4DD9">
        <w:rPr>
          <w:rFonts w:ascii="Times New Roman" w:hAnsi="Times New Roman" w:cs="Times New Roman"/>
          <w:b/>
          <w:bCs/>
          <w:sz w:val="28"/>
          <w:szCs w:val="28"/>
        </w:rPr>
        <w:t>2.8. Состав существующих электростанций на территории</w:t>
      </w:r>
      <w:r w:rsidR="00942FE1">
        <w:rPr>
          <w:rFonts w:ascii="Times New Roman" w:hAnsi="Times New Roman" w:cs="Times New Roman"/>
          <w:b/>
          <w:bCs/>
          <w:sz w:val="28"/>
          <w:szCs w:val="28"/>
        </w:rPr>
        <w:t xml:space="preserve"> </w:t>
      </w:r>
      <w:r w:rsidRPr="001D4DD9">
        <w:rPr>
          <w:rFonts w:ascii="Times New Roman" w:hAnsi="Times New Roman" w:cs="Times New Roman"/>
          <w:b/>
          <w:bCs/>
          <w:sz w:val="28"/>
          <w:szCs w:val="28"/>
        </w:rPr>
        <w:t>Кировской области</w:t>
      </w:r>
    </w:p>
    <w:p w:rsidR="00427AE6" w:rsidRPr="00AE4C5E" w:rsidRDefault="00427AE6" w:rsidP="00427AE6">
      <w:pPr>
        <w:keepNext/>
        <w:keepLines/>
        <w:tabs>
          <w:tab w:val="left" w:pos="1276"/>
        </w:tabs>
        <w:spacing w:after="0" w:line="360" w:lineRule="auto"/>
        <w:outlineLvl w:val="1"/>
        <w:rPr>
          <w:rFonts w:ascii="Times New Roman" w:eastAsia="Times New Roman" w:hAnsi="Times New Roman" w:cs="Times New Roman"/>
          <w:b/>
          <w:bCs/>
          <w:sz w:val="2"/>
          <w:szCs w:val="26"/>
        </w:rPr>
      </w:pPr>
    </w:p>
    <w:tbl>
      <w:tblPr>
        <w:tblW w:w="10380" w:type="dxa"/>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318"/>
        <w:gridCol w:w="982"/>
        <w:gridCol w:w="709"/>
        <w:gridCol w:w="669"/>
        <w:gridCol w:w="786"/>
        <w:gridCol w:w="2097"/>
        <w:gridCol w:w="787"/>
        <w:gridCol w:w="1573"/>
        <w:gridCol w:w="1459"/>
      </w:tblGrid>
      <w:tr w:rsidR="00CE1ED2" w:rsidRPr="00A17BF9" w:rsidTr="00D95F2F">
        <w:trPr>
          <w:trHeight w:val="542"/>
          <w:tblHeader/>
        </w:trPr>
        <w:tc>
          <w:tcPr>
            <w:tcW w:w="1318" w:type="dxa"/>
            <w:vMerge w:val="restart"/>
          </w:tcPr>
          <w:p w:rsidR="00CE1ED2" w:rsidRPr="00A17BF9" w:rsidRDefault="00CE1ED2" w:rsidP="00D95F2F">
            <w:pPr>
              <w:spacing w:after="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Наимено-вание станции</w:t>
            </w:r>
          </w:p>
        </w:tc>
        <w:tc>
          <w:tcPr>
            <w:tcW w:w="2360" w:type="dxa"/>
            <w:gridSpan w:val="3"/>
          </w:tcPr>
          <w:p w:rsidR="00CE1ED2" w:rsidRPr="00A17BF9" w:rsidRDefault="00CE1ED2" w:rsidP="00D95F2F">
            <w:pPr>
              <w:spacing w:after="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 xml:space="preserve">Установленная </w:t>
            </w:r>
            <w:r w:rsidRPr="00A17BF9">
              <w:rPr>
                <w:rFonts w:ascii="Times New Roman" w:eastAsia="Times New Roman" w:hAnsi="Times New Roman" w:cs="Times New Roman"/>
                <w:sz w:val="26"/>
                <w:szCs w:val="26"/>
              </w:rPr>
              <w:br/>
              <w:t>мощность</w:t>
            </w:r>
          </w:p>
        </w:tc>
        <w:tc>
          <w:tcPr>
            <w:tcW w:w="6702" w:type="dxa"/>
            <w:gridSpan w:val="5"/>
          </w:tcPr>
          <w:p w:rsidR="00CE1ED2" w:rsidRPr="00A17BF9" w:rsidRDefault="00CE1ED2" w:rsidP="00D95F2F">
            <w:pPr>
              <w:spacing w:after="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Состав оборудования</w:t>
            </w:r>
          </w:p>
        </w:tc>
      </w:tr>
      <w:tr w:rsidR="00CE1ED2" w:rsidRPr="00A17BF9" w:rsidTr="00D95F2F">
        <w:trPr>
          <w:trHeight w:val="516"/>
          <w:tblHeader/>
        </w:trPr>
        <w:tc>
          <w:tcPr>
            <w:tcW w:w="1318" w:type="dxa"/>
            <w:vMerge/>
          </w:tcPr>
          <w:p w:rsidR="00CE1ED2" w:rsidRPr="00A17BF9" w:rsidRDefault="00CE1ED2" w:rsidP="00D95F2F">
            <w:pPr>
              <w:spacing w:after="0" w:line="240" w:lineRule="auto"/>
              <w:jc w:val="center"/>
              <w:rPr>
                <w:rFonts w:ascii="Times New Roman" w:eastAsia="Times New Roman" w:hAnsi="Times New Roman" w:cs="Times New Roman"/>
                <w:sz w:val="26"/>
                <w:szCs w:val="26"/>
              </w:rPr>
            </w:pPr>
          </w:p>
        </w:tc>
        <w:tc>
          <w:tcPr>
            <w:tcW w:w="982" w:type="dxa"/>
            <w:vMerge w:val="restart"/>
            <w:tcMar>
              <w:right w:w="0" w:type="dxa"/>
            </w:tcMar>
          </w:tcPr>
          <w:p w:rsidR="00CE1ED2" w:rsidRPr="00A17BF9" w:rsidRDefault="00A17BF9" w:rsidP="00D95F2F">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электри</w:t>
            </w:r>
            <w:r w:rsidR="00D95F2F">
              <w:rPr>
                <w:rFonts w:ascii="Times New Roman" w:eastAsia="Times New Roman" w:hAnsi="Times New Roman" w:cs="Times New Roman"/>
                <w:sz w:val="26"/>
                <w:szCs w:val="26"/>
              </w:rPr>
              <w:t>-</w:t>
            </w:r>
            <w:r w:rsidR="00CE1ED2" w:rsidRPr="00A17BF9">
              <w:rPr>
                <w:rFonts w:ascii="Times New Roman" w:eastAsia="Times New Roman" w:hAnsi="Times New Roman" w:cs="Times New Roman"/>
                <w:sz w:val="26"/>
                <w:szCs w:val="26"/>
              </w:rPr>
              <w:t>ческая,</w:t>
            </w:r>
          </w:p>
          <w:p w:rsidR="00CE1ED2" w:rsidRPr="00A17BF9" w:rsidRDefault="00CE1ED2" w:rsidP="00D95F2F">
            <w:pPr>
              <w:spacing w:after="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МВт</w:t>
            </w:r>
          </w:p>
        </w:tc>
        <w:tc>
          <w:tcPr>
            <w:tcW w:w="1378" w:type="dxa"/>
            <w:gridSpan w:val="2"/>
          </w:tcPr>
          <w:p w:rsidR="00CE1ED2" w:rsidRPr="00A17BF9" w:rsidRDefault="00CE1ED2" w:rsidP="00D95F2F">
            <w:pPr>
              <w:spacing w:after="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тепловая, Гкал/ч</w:t>
            </w:r>
          </w:p>
        </w:tc>
        <w:tc>
          <w:tcPr>
            <w:tcW w:w="2883" w:type="dxa"/>
            <w:gridSpan w:val="2"/>
          </w:tcPr>
          <w:p w:rsidR="00CE1ED2" w:rsidRPr="00A17BF9" w:rsidRDefault="00CE1ED2" w:rsidP="00D95F2F">
            <w:pPr>
              <w:spacing w:after="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Энергетические котлы</w:t>
            </w:r>
          </w:p>
        </w:tc>
        <w:tc>
          <w:tcPr>
            <w:tcW w:w="2360" w:type="dxa"/>
            <w:gridSpan w:val="2"/>
          </w:tcPr>
          <w:p w:rsidR="00CE1ED2" w:rsidRPr="00A17BF9" w:rsidRDefault="00CE1ED2" w:rsidP="00D95F2F">
            <w:pPr>
              <w:spacing w:after="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Паровые и газовые турбины</w:t>
            </w:r>
          </w:p>
        </w:tc>
        <w:tc>
          <w:tcPr>
            <w:tcW w:w="1459" w:type="dxa"/>
            <w:vMerge w:val="restart"/>
          </w:tcPr>
          <w:p w:rsidR="00CE1ED2" w:rsidRPr="00A17BF9" w:rsidRDefault="00CE1ED2" w:rsidP="00D95F2F">
            <w:pPr>
              <w:spacing w:after="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 xml:space="preserve">Пиковые </w:t>
            </w:r>
            <w:r w:rsidRPr="00A17BF9">
              <w:rPr>
                <w:rFonts w:ascii="Times New Roman" w:eastAsia="Times New Roman" w:hAnsi="Times New Roman" w:cs="Times New Roman"/>
                <w:sz w:val="26"/>
                <w:szCs w:val="26"/>
              </w:rPr>
              <w:br/>
              <w:t>водогрей</w:t>
            </w:r>
            <w:r w:rsidR="00A012C1">
              <w:rPr>
                <w:rFonts w:ascii="Times New Roman" w:eastAsia="Times New Roman" w:hAnsi="Times New Roman" w:cs="Times New Roman"/>
                <w:sz w:val="26"/>
                <w:szCs w:val="26"/>
              </w:rPr>
              <w:t>-</w:t>
            </w:r>
            <w:r w:rsidRPr="00A17BF9">
              <w:rPr>
                <w:rFonts w:ascii="Times New Roman" w:eastAsia="Times New Roman" w:hAnsi="Times New Roman" w:cs="Times New Roman"/>
                <w:sz w:val="26"/>
                <w:szCs w:val="26"/>
              </w:rPr>
              <w:t>ные котлы</w:t>
            </w:r>
          </w:p>
        </w:tc>
      </w:tr>
      <w:tr w:rsidR="00CE1ED2" w:rsidRPr="00A17BF9" w:rsidTr="00D95F2F">
        <w:trPr>
          <w:trHeight w:val="612"/>
          <w:tblHeader/>
        </w:trPr>
        <w:tc>
          <w:tcPr>
            <w:tcW w:w="1318" w:type="dxa"/>
            <w:vMerge/>
          </w:tcPr>
          <w:p w:rsidR="00CE1ED2" w:rsidRPr="00A17BF9" w:rsidRDefault="00CE1ED2" w:rsidP="00CE1ED2">
            <w:pPr>
              <w:spacing w:after="0" w:line="240" w:lineRule="auto"/>
              <w:rPr>
                <w:rFonts w:ascii="Times New Roman" w:eastAsia="Times New Roman" w:hAnsi="Times New Roman" w:cs="Times New Roman"/>
                <w:sz w:val="26"/>
                <w:szCs w:val="26"/>
              </w:rPr>
            </w:pPr>
          </w:p>
        </w:tc>
        <w:tc>
          <w:tcPr>
            <w:tcW w:w="982" w:type="dxa"/>
            <w:vMerge/>
          </w:tcPr>
          <w:p w:rsidR="00CE1ED2" w:rsidRPr="00A17BF9" w:rsidRDefault="00CE1ED2" w:rsidP="00CE1ED2">
            <w:pPr>
              <w:spacing w:after="0" w:line="240" w:lineRule="auto"/>
              <w:rPr>
                <w:rFonts w:ascii="Times New Roman" w:eastAsia="Times New Roman" w:hAnsi="Times New Roman" w:cs="Times New Roman"/>
                <w:sz w:val="26"/>
                <w:szCs w:val="26"/>
              </w:rPr>
            </w:pPr>
          </w:p>
        </w:tc>
        <w:tc>
          <w:tcPr>
            <w:tcW w:w="709" w:type="dxa"/>
          </w:tcPr>
          <w:p w:rsidR="00CE1ED2" w:rsidRPr="00A17BF9" w:rsidRDefault="00CE1ED2" w:rsidP="00D95F2F">
            <w:pPr>
              <w:spacing w:after="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всего</w:t>
            </w:r>
          </w:p>
        </w:tc>
        <w:tc>
          <w:tcPr>
            <w:tcW w:w="669" w:type="dxa"/>
          </w:tcPr>
          <w:p w:rsidR="00CE1ED2" w:rsidRPr="00A17BF9" w:rsidRDefault="00793AAC" w:rsidP="00D95F2F">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т</w:t>
            </w:r>
            <w:r w:rsidR="00CE1ED2" w:rsidRPr="00A17BF9">
              <w:rPr>
                <w:rFonts w:ascii="Times New Roman" w:eastAsia="Times New Roman" w:hAnsi="Times New Roman" w:cs="Times New Roman"/>
                <w:sz w:val="26"/>
                <w:szCs w:val="26"/>
              </w:rPr>
              <w:t>ур</w:t>
            </w:r>
            <w:r>
              <w:rPr>
                <w:rFonts w:ascii="Times New Roman" w:eastAsia="Times New Roman" w:hAnsi="Times New Roman" w:cs="Times New Roman"/>
                <w:sz w:val="26"/>
                <w:szCs w:val="26"/>
              </w:rPr>
              <w:t>-</w:t>
            </w:r>
            <w:r w:rsidR="00CE1ED2" w:rsidRPr="00A17BF9">
              <w:rPr>
                <w:rFonts w:ascii="Times New Roman" w:eastAsia="Times New Roman" w:hAnsi="Times New Roman" w:cs="Times New Roman"/>
                <w:sz w:val="26"/>
                <w:szCs w:val="26"/>
              </w:rPr>
              <w:t>бин</w:t>
            </w:r>
          </w:p>
        </w:tc>
        <w:tc>
          <w:tcPr>
            <w:tcW w:w="786" w:type="dxa"/>
          </w:tcPr>
          <w:p w:rsidR="00CE1ED2" w:rsidRPr="00A17BF9" w:rsidRDefault="00CE1ED2" w:rsidP="00D95F2F">
            <w:pPr>
              <w:spacing w:after="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ст.</w:t>
            </w:r>
            <w:r w:rsidR="00A17BF9" w:rsidRPr="00A17BF9">
              <w:rPr>
                <w:rFonts w:ascii="Times New Roman" w:eastAsia="Times New Roman" w:hAnsi="Times New Roman" w:cs="Times New Roman"/>
                <w:sz w:val="26"/>
                <w:szCs w:val="26"/>
              </w:rPr>
              <w:t xml:space="preserve"> </w:t>
            </w:r>
            <w:r w:rsidRPr="00A17BF9">
              <w:rPr>
                <w:rFonts w:ascii="Times New Roman" w:eastAsia="Times New Roman" w:hAnsi="Times New Roman" w:cs="Times New Roman"/>
                <w:sz w:val="26"/>
                <w:szCs w:val="26"/>
              </w:rPr>
              <w:t>№</w:t>
            </w:r>
          </w:p>
        </w:tc>
        <w:tc>
          <w:tcPr>
            <w:tcW w:w="2097" w:type="dxa"/>
          </w:tcPr>
          <w:p w:rsidR="00CE1ED2" w:rsidRPr="00A17BF9" w:rsidRDefault="000C5FC3" w:rsidP="00D95F2F">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М</w:t>
            </w:r>
            <w:r w:rsidR="00CE1ED2" w:rsidRPr="00A17BF9">
              <w:rPr>
                <w:rFonts w:ascii="Times New Roman" w:eastAsia="Times New Roman" w:hAnsi="Times New Roman" w:cs="Times New Roman"/>
                <w:sz w:val="26"/>
                <w:szCs w:val="26"/>
              </w:rPr>
              <w:t>аркировка</w:t>
            </w:r>
          </w:p>
        </w:tc>
        <w:tc>
          <w:tcPr>
            <w:tcW w:w="787" w:type="dxa"/>
          </w:tcPr>
          <w:p w:rsidR="00CE1ED2" w:rsidRPr="00A17BF9" w:rsidRDefault="00CE1ED2" w:rsidP="00D95F2F">
            <w:pPr>
              <w:spacing w:after="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ст.</w:t>
            </w:r>
            <w:r w:rsidR="00A17BF9" w:rsidRPr="00A17BF9">
              <w:rPr>
                <w:rFonts w:ascii="Times New Roman" w:eastAsia="Times New Roman" w:hAnsi="Times New Roman" w:cs="Times New Roman"/>
                <w:sz w:val="26"/>
                <w:szCs w:val="26"/>
              </w:rPr>
              <w:t xml:space="preserve"> </w:t>
            </w:r>
            <w:r w:rsidRPr="00A17BF9">
              <w:rPr>
                <w:rFonts w:ascii="Times New Roman" w:eastAsia="Times New Roman" w:hAnsi="Times New Roman" w:cs="Times New Roman"/>
                <w:sz w:val="26"/>
                <w:szCs w:val="26"/>
              </w:rPr>
              <w:t>№</w:t>
            </w:r>
          </w:p>
        </w:tc>
        <w:tc>
          <w:tcPr>
            <w:tcW w:w="1573" w:type="dxa"/>
          </w:tcPr>
          <w:p w:rsidR="00CE1ED2" w:rsidRPr="00A17BF9" w:rsidRDefault="000C5FC3" w:rsidP="00D95F2F">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Т</w:t>
            </w:r>
            <w:r w:rsidR="00CE1ED2" w:rsidRPr="00A17BF9">
              <w:rPr>
                <w:rFonts w:ascii="Times New Roman" w:eastAsia="Times New Roman" w:hAnsi="Times New Roman" w:cs="Times New Roman"/>
                <w:sz w:val="26"/>
                <w:szCs w:val="26"/>
              </w:rPr>
              <w:t>ип агрегата</w:t>
            </w:r>
          </w:p>
        </w:tc>
        <w:tc>
          <w:tcPr>
            <w:tcW w:w="1459" w:type="dxa"/>
            <w:vMerge/>
          </w:tcPr>
          <w:p w:rsidR="00CE1ED2" w:rsidRPr="00A17BF9" w:rsidRDefault="00CE1ED2" w:rsidP="00CE1ED2">
            <w:pPr>
              <w:spacing w:after="0" w:line="240" w:lineRule="auto"/>
              <w:rPr>
                <w:rFonts w:ascii="Times New Roman" w:eastAsia="Times New Roman" w:hAnsi="Times New Roman" w:cs="Times New Roman"/>
                <w:sz w:val="26"/>
                <w:szCs w:val="26"/>
              </w:rPr>
            </w:pPr>
          </w:p>
        </w:tc>
      </w:tr>
      <w:tr w:rsidR="00CE1ED2" w:rsidRPr="00A17BF9" w:rsidTr="00D9537A">
        <w:trPr>
          <w:trHeight w:val="730"/>
        </w:trPr>
        <w:tc>
          <w:tcPr>
            <w:tcW w:w="1318" w:type="dxa"/>
            <w:vMerge w:val="restart"/>
          </w:tcPr>
          <w:p w:rsidR="00CE1ED2" w:rsidRPr="00A17BF9" w:rsidRDefault="000C5FC3" w:rsidP="00D9537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Кировская ТЭЦ -</w:t>
            </w:r>
            <w:r w:rsidR="00CE1ED2" w:rsidRPr="00A17BF9">
              <w:rPr>
                <w:rFonts w:ascii="Times New Roman" w:eastAsia="Times New Roman" w:hAnsi="Times New Roman" w:cs="Times New Roman"/>
                <w:sz w:val="26"/>
                <w:szCs w:val="26"/>
              </w:rPr>
              <w:t xml:space="preserve"> 1</w:t>
            </w:r>
          </w:p>
          <w:p w:rsidR="00CE1ED2" w:rsidRPr="00A17BF9" w:rsidRDefault="00CE1ED2" w:rsidP="00D9537A">
            <w:pPr>
              <w:spacing w:after="0" w:line="240" w:lineRule="auto"/>
              <w:rPr>
                <w:rFonts w:ascii="Times New Roman" w:eastAsia="Times New Roman" w:hAnsi="Times New Roman" w:cs="Times New Roman"/>
                <w:sz w:val="26"/>
                <w:szCs w:val="26"/>
              </w:rPr>
            </w:pPr>
          </w:p>
        </w:tc>
        <w:tc>
          <w:tcPr>
            <w:tcW w:w="982"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10,3</w:t>
            </w:r>
          </w:p>
        </w:tc>
        <w:tc>
          <w:tcPr>
            <w:tcW w:w="70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88</w:t>
            </w:r>
          </w:p>
        </w:tc>
        <w:tc>
          <w:tcPr>
            <w:tcW w:w="66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88</w:t>
            </w:r>
          </w:p>
        </w:tc>
        <w:tc>
          <w:tcPr>
            <w:tcW w:w="786"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5</w:t>
            </w:r>
          </w:p>
        </w:tc>
        <w:tc>
          <w:tcPr>
            <w:tcW w:w="2097"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местного изготовления</w:t>
            </w:r>
          </w:p>
        </w:tc>
        <w:tc>
          <w:tcPr>
            <w:tcW w:w="787"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2</w:t>
            </w:r>
          </w:p>
        </w:tc>
        <w:tc>
          <w:tcPr>
            <w:tcW w:w="1573"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ПР-5-3,4/1,7/1,0</w:t>
            </w:r>
          </w:p>
        </w:tc>
        <w:tc>
          <w:tcPr>
            <w:tcW w:w="145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r>
      <w:tr w:rsidR="00CE1ED2" w:rsidRPr="00A17BF9" w:rsidTr="00D9537A">
        <w:trPr>
          <w:trHeight w:val="176"/>
        </w:trPr>
        <w:tc>
          <w:tcPr>
            <w:tcW w:w="1318" w:type="dxa"/>
            <w:vMerge/>
          </w:tcPr>
          <w:p w:rsidR="00CE1ED2" w:rsidRPr="00A17BF9" w:rsidRDefault="00CE1ED2" w:rsidP="00D9537A">
            <w:pPr>
              <w:spacing w:after="0" w:line="240" w:lineRule="auto"/>
              <w:rPr>
                <w:rFonts w:ascii="Times New Roman" w:eastAsia="Times New Roman" w:hAnsi="Times New Roman" w:cs="Times New Roman"/>
                <w:sz w:val="26"/>
                <w:szCs w:val="26"/>
              </w:rPr>
            </w:pPr>
          </w:p>
        </w:tc>
        <w:tc>
          <w:tcPr>
            <w:tcW w:w="982"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70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66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786"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6</w:t>
            </w:r>
          </w:p>
        </w:tc>
        <w:tc>
          <w:tcPr>
            <w:tcW w:w="2097"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местного изготовления</w:t>
            </w:r>
          </w:p>
        </w:tc>
        <w:tc>
          <w:tcPr>
            <w:tcW w:w="787"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3</w:t>
            </w:r>
          </w:p>
        </w:tc>
        <w:tc>
          <w:tcPr>
            <w:tcW w:w="1573"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Р-5,3-32/3</w:t>
            </w:r>
          </w:p>
        </w:tc>
        <w:tc>
          <w:tcPr>
            <w:tcW w:w="145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r>
      <w:tr w:rsidR="00CE1ED2" w:rsidRPr="00A17BF9" w:rsidTr="00D9537A">
        <w:trPr>
          <w:trHeight w:val="176"/>
        </w:trPr>
        <w:tc>
          <w:tcPr>
            <w:tcW w:w="1318" w:type="dxa"/>
            <w:vMerge/>
          </w:tcPr>
          <w:p w:rsidR="00CE1ED2" w:rsidRPr="00A17BF9" w:rsidRDefault="00CE1ED2" w:rsidP="00D9537A">
            <w:pPr>
              <w:spacing w:after="0" w:line="240" w:lineRule="auto"/>
              <w:rPr>
                <w:rFonts w:ascii="Times New Roman" w:eastAsia="Times New Roman" w:hAnsi="Times New Roman" w:cs="Times New Roman"/>
                <w:sz w:val="26"/>
                <w:szCs w:val="26"/>
              </w:rPr>
            </w:pPr>
          </w:p>
        </w:tc>
        <w:tc>
          <w:tcPr>
            <w:tcW w:w="982"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70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66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786"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8</w:t>
            </w:r>
          </w:p>
        </w:tc>
        <w:tc>
          <w:tcPr>
            <w:tcW w:w="2097"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БКЗ-75-39 ГМА</w:t>
            </w:r>
          </w:p>
        </w:tc>
        <w:tc>
          <w:tcPr>
            <w:tcW w:w="787"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1573"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145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r>
      <w:tr w:rsidR="00CE1ED2" w:rsidRPr="00A17BF9" w:rsidTr="00D9537A">
        <w:trPr>
          <w:trHeight w:val="176"/>
        </w:trPr>
        <w:tc>
          <w:tcPr>
            <w:tcW w:w="1318" w:type="dxa"/>
            <w:vMerge/>
          </w:tcPr>
          <w:p w:rsidR="00CE1ED2" w:rsidRPr="00A17BF9" w:rsidRDefault="00CE1ED2" w:rsidP="00D9537A">
            <w:pPr>
              <w:spacing w:after="0" w:line="240" w:lineRule="auto"/>
              <w:rPr>
                <w:rFonts w:ascii="Times New Roman" w:eastAsia="Times New Roman" w:hAnsi="Times New Roman" w:cs="Times New Roman"/>
                <w:sz w:val="26"/>
                <w:szCs w:val="26"/>
              </w:rPr>
            </w:pPr>
          </w:p>
        </w:tc>
        <w:tc>
          <w:tcPr>
            <w:tcW w:w="982"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70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66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786"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9</w:t>
            </w:r>
          </w:p>
        </w:tc>
        <w:tc>
          <w:tcPr>
            <w:tcW w:w="2097"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БКЗ-75-39 ГМА</w:t>
            </w:r>
          </w:p>
        </w:tc>
        <w:tc>
          <w:tcPr>
            <w:tcW w:w="787"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1573"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145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r>
      <w:tr w:rsidR="00CE1ED2" w:rsidRPr="00A17BF9" w:rsidTr="00D9537A">
        <w:trPr>
          <w:trHeight w:val="350"/>
        </w:trPr>
        <w:tc>
          <w:tcPr>
            <w:tcW w:w="1318" w:type="dxa"/>
            <w:vMerge w:val="restart"/>
          </w:tcPr>
          <w:p w:rsidR="00CE1ED2" w:rsidRPr="00A17BF9" w:rsidRDefault="000C5FC3" w:rsidP="00D9537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Кировская ТЭЦ -</w:t>
            </w:r>
            <w:r w:rsidR="00CE1ED2" w:rsidRPr="00A17BF9">
              <w:rPr>
                <w:rFonts w:ascii="Times New Roman" w:eastAsia="Times New Roman" w:hAnsi="Times New Roman" w:cs="Times New Roman"/>
                <w:sz w:val="26"/>
                <w:szCs w:val="26"/>
              </w:rPr>
              <w:t xml:space="preserve"> 3</w:t>
            </w:r>
          </w:p>
          <w:p w:rsidR="00CE1ED2" w:rsidRPr="00A17BF9" w:rsidRDefault="00CE1ED2" w:rsidP="00D9537A">
            <w:pPr>
              <w:spacing w:after="0" w:line="240" w:lineRule="auto"/>
              <w:rPr>
                <w:rFonts w:ascii="Times New Roman" w:eastAsia="Times New Roman" w:hAnsi="Times New Roman" w:cs="Times New Roman"/>
                <w:sz w:val="26"/>
                <w:szCs w:val="26"/>
              </w:rPr>
            </w:pPr>
          </w:p>
        </w:tc>
        <w:tc>
          <w:tcPr>
            <w:tcW w:w="982"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lang w:val="en-US"/>
              </w:rPr>
            </w:pPr>
            <w:r w:rsidRPr="00A17BF9">
              <w:rPr>
                <w:rFonts w:ascii="Times New Roman" w:eastAsia="Times New Roman" w:hAnsi="Times New Roman" w:cs="Times New Roman"/>
                <w:sz w:val="26"/>
                <w:szCs w:val="26"/>
                <w:lang w:val="en-US"/>
              </w:rPr>
              <w:t>261</w:t>
            </w:r>
          </w:p>
        </w:tc>
        <w:tc>
          <w:tcPr>
            <w:tcW w:w="70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626</w:t>
            </w:r>
          </w:p>
        </w:tc>
        <w:tc>
          <w:tcPr>
            <w:tcW w:w="669" w:type="dxa"/>
          </w:tcPr>
          <w:p w:rsidR="00CE1ED2" w:rsidRPr="00F32F3E" w:rsidRDefault="00D27857" w:rsidP="00D95F2F">
            <w:pPr>
              <w:spacing w:before="40" w:after="40" w:line="240" w:lineRule="auto"/>
              <w:jc w:val="center"/>
              <w:rPr>
                <w:rFonts w:ascii="Times New Roman" w:eastAsia="Times New Roman" w:hAnsi="Times New Roman" w:cs="Times New Roman"/>
                <w:strike/>
                <w:sz w:val="26"/>
                <w:szCs w:val="26"/>
              </w:rPr>
            </w:pPr>
            <w:r w:rsidRPr="00F32F3E">
              <w:rPr>
                <w:rFonts w:ascii="Times New Roman" w:eastAsia="Times New Roman" w:hAnsi="Times New Roman" w:cs="Times New Roman"/>
                <w:sz w:val="26"/>
                <w:szCs w:val="26"/>
              </w:rPr>
              <w:t>206</w:t>
            </w:r>
          </w:p>
        </w:tc>
        <w:tc>
          <w:tcPr>
            <w:tcW w:w="786"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7</w:t>
            </w:r>
          </w:p>
        </w:tc>
        <w:tc>
          <w:tcPr>
            <w:tcW w:w="2097"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ТП-170-1</w:t>
            </w:r>
          </w:p>
        </w:tc>
        <w:tc>
          <w:tcPr>
            <w:tcW w:w="787"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3</w:t>
            </w:r>
          </w:p>
        </w:tc>
        <w:tc>
          <w:tcPr>
            <w:tcW w:w="1573"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ПТ-25-90/10</w:t>
            </w:r>
          </w:p>
        </w:tc>
        <w:tc>
          <w:tcPr>
            <w:tcW w:w="145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КВГМ-100</w:t>
            </w:r>
          </w:p>
        </w:tc>
      </w:tr>
      <w:tr w:rsidR="00CE1ED2" w:rsidRPr="00A17BF9" w:rsidTr="00D9537A">
        <w:trPr>
          <w:trHeight w:val="176"/>
        </w:trPr>
        <w:tc>
          <w:tcPr>
            <w:tcW w:w="1318" w:type="dxa"/>
            <w:vMerge/>
          </w:tcPr>
          <w:p w:rsidR="00CE1ED2" w:rsidRPr="00A17BF9" w:rsidRDefault="00CE1ED2" w:rsidP="00D9537A">
            <w:pPr>
              <w:spacing w:after="0" w:line="240" w:lineRule="auto"/>
              <w:rPr>
                <w:rFonts w:ascii="Times New Roman" w:eastAsia="Times New Roman" w:hAnsi="Times New Roman" w:cs="Times New Roman"/>
                <w:sz w:val="26"/>
                <w:szCs w:val="26"/>
              </w:rPr>
            </w:pPr>
          </w:p>
        </w:tc>
        <w:tc>
          <w:tcPr>
            <w:tcW w:w="982"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70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66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786"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8</w:t>
            </w:r>
          </w:p>
        </w:tc>
        <w:tc>
          <w:tcPr>
            <w:tcW w:w="2097"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ТП-170-1</w:t>
            </w:r>
          </w:p>
        </w:tc>
        <w:tc>
          <w:tcPr>
            <w:tcW w:w="787"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1573"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145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КВГМ-100</w:t>
            </w:r>
          </w:p>
        </w:tc>
      </w:tr>
      <w:tr w:rsidR="00CE1ED2" w:rsidRPr="00A17BF9" w:rsidTr="00D9537A">
        <w:trPr>
          <w:trHeight w:val="176"/>
        </w:trPr>
        <w:tc>
          <w:tcPr>
            <w:tcW w:w="1318" w:type="dxa"/>
            <w:vMerge/>
          </w:tcPr>
          <w:p w:rsidR="00CE1ED2" w:rsidRPr="00A17BF9" w:rsidRDefault="00CE1ED2" w:rsidP="00D9537A">
            <w:pPr>
              <w:spacing w:after="0" w:line="240" w:lineRule="auto"/>
              <w:rPr>
                <w:rFonts w:ascii="Times New Roman" w:eastAsia="Times New Roman" w:hAnsi="Times New Roman" w:cs="Times New Roman"/>
                <w:sz w:val="26"/>
                <w:szCs w:val="26"/>
              </w:rPr>
            </w:pPr>
          </w:p>
        </w:tc>
        <w:tc>
          <w:tcPr>
            <w:tcW w:w="982"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70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66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786"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9</w:t>
            </w:r>
          </w:p>
        </w:tc>
        <w:tc>
          <w:tcPr>
            <w:tcW w:w="2097"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ПК-14-2</w:t>
            </w:r>
          </w:p>
        </w:tc>
        <w:tc>
          <w:tcPr>
            <w:tcW w:w="787"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1573"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145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КВГМ-100</w:t>
            </w:r>
          </w:p>
        </w:tc>
      </w:tr>
      <w:tr w:rsidR="00CE1ED2" w:rsidRPr="00A17BF9" w:rsidTr="00D9537A">
        <w:trPr>
          <w:trHeight w:val="176"/>
        </w:trPr>
        <w:tc>
          <w:tcPr>
            <w:tcW w:w="1318" w:type="dxa"/>
            <w:vMerge/>
          </w:tcPr>
          <w:p w:rsidR="00CE1ED2" w:rsidRPr="00A17BF9" w:rsidRDefault="00CE1ED2" w:rsidP="00D9537A">
            <w:pPr>
              <w:spacing w:after="0" w:line="240" w:lineRule="auto"/>
              <w:rPr>
                <w:rFonts w:ascii="Times New Roman" w:eastAsia="Times New Roman" w:hAnsi="Times New Roman" w:cs="Times New Roman"/>
                <w:sz w:val="26"/>
                <w:szCs w:val="26"/>
              </w:rPr>
            </w:pPr>
          </w:p>
        </w:tc>
        <w:tc>
          <w:tcPr>
            <w:tcW w:w="982"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70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66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786"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10</w:t>
            </w:r>
          </w:p>
        </w:tc>
        <w:tc>
          <w:tcPr>
            <w:tcW w:w="2097"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ПК-14-2</w:t>
            </w:r>
          </w:p>
        </w:tc>
        <w:tc>
          <w:tcPr>
            <w:tcW w:w="787"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1573"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145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КВГМ-100</w:t>
            </w:r>
          </w:p>
        </w:tc>
      </w:tr>
      <w:tr w:rsidR="00CE1ED2" w:rsidRPr="00A17BF9" w:rsidTr="00D9537A">
        <w:trPr>
          <w:trHeight w:val="176"/>
        </w:trPr>
        <w:tc>
          <w:tcPr>
            <w:tcW w:w="1318" w:type="dxa"/>
            <w:vMerge/>
          </w:tcPr>
          <w:p w:rsidR="00CE1ED2" w:rsidRPr="00A17BF9" w:rsidRDefault="00CE1ED2" w:rsidP="00D9537A">
            <w:pPr>
              <w:spacing w:after="0" w:line="240" w:lineRule="auto"/>
              <w:rPr>
                <w:rFonts w:ascii="Times New Roman" w:eastAsia="Times New Roman" w:hAnsi="Times New Roman" w:cs="Times New Roman"/>
                <w:sz w:val="26"/>
                <w:szCs w:val="26"/>
              </w:rPr>
            </w:pPr>
          </w:p>
        </w:tc>
        <w:tc>
          <w:tcPr>
            <w:tcW w:w="982"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70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66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786"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11</w:t>
            </w:r>
          </w:p>
        </w:tc>
        <w:tc>
          <w:tcPr>
            <w:tcW w:w="2097"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ПК-14-2</w:t>
            </w:r>
          </w:p>
        </w:tc>
        <w:tc>
          <w:tcPr>
            <w:tcW w:w="787"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1573"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145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r>
      <w:tr w:rsidR="00CE1ED2" w:rsidRPr="00A17BF9" w:rsidTr="00D9537A">
        <w:trPr>
          <w:trHeight w:val="176"/>
        </w:trPr>
        <w:tc>
          <w:tcPr>
            <w:tcW w:w="1318" w:type="dxa"/>
            <w:vMerge/>
          </w:tcPr>
          <w:p w:rsidR="00CE1ED2" w:rsidRPr="00A17BF9" w:rsidRDefault="00CE1ED2" w:rsidP="00D9537A">
            <w:pPr>
              <w:spacing w:after="0" w:line="240" w:lineRule="auto"/>
              <w:rPr>
                <w:rFonts w:ascii="Times New Roman" w:eastAsia="Times New Roman" w:hAnsi="Times New Roman" w:cs="Times New Roman"/>
                <w:sz w:val="26"/>
                <w:szCs w:val="26"/>
              </w:rPr>
            </w:pPr>
          </w:p>
        </w:tc>
        <w:tc>
          <w:tcPr>
            <w:tcW w:w="982"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70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66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786" w:type="dxa"/>
            <w:vMerge w:val="restart"/>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Блок 1</w:t>
            </w:r>
          </w:p>
        </w:tc>
        <w:tc>
          <w:tcPr>
            <w:tcW w:w="2097" w:type="dxa"/>
            <w:vMerge w:val="restart"/>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Е-236/40,2-9,15/1,5-515/298-</w:t>
            </w:r>
            <w:r w:rsidRPr="00A17BF9">
              <w:rPr>
                <w:rFonts w:ascii="Times New Roman" w:eastAsia="Times New Roman" w:hAnsi="Times New Roman" w:cs="Times New Roman"/>
                <w:sz w:val="26"/>
                <w:szCs w:val="26"/>
              </w:rPr>
              <w:lastRenderedPageBreak/>
              <w:t>19,3вв</w:t>
            </w:r>
          </w:p>
        </w:tc>
        <w:tc>
          <w:tcPr>
            <w:tcW w:w="787" w:type="dxa"/>
            <w:vMerge w:val="restart"/>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lastRenderedPageBreak/>
              <w:t>Блок 1</w:t>
            </w:r>
          </w:p>
        </w:tc>
        <w:tc>
          <w:tcPr>
            <w:tcW w:w="1573"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Т-63/76-8,8</w:t>
            </w:r>
          </w:p>
        </w:tc>
        <w:tc>
          <w:tcPr>
            <w:tcW w:w="145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r>
      <w:tr w:rsidR="00CE1ED2" w:rsidRPr="00A17BF9" w:rsidTr="00D9537A">
        <w:trPr>
          <w:trHeight w:val="176"/>
        </w:trPr>
        <w:tc>
          <w:tcPr>
            <w:tcW w:w="1318" w:type="dxa"/>
            <w:vMerge/>
          </w:tcPr>
          <w:p w:rsidR="00CE1ED2" w:rsidRPr="00A17BF9" w:rsidRDefault="00CE1ED2" w:rsidP="00D9537A">
            <w:pPr>
              <w:spacing w:after="0" w:line="240" w:lineRule="auto"/>
              <w:rPr>
                <w:rFonts w:ascii="Times New Roman" w:eastAsia="Times New Roman" w:hAnsi="Times New Roman" w:cs="Times New Roman"/>
                <w:sz w:val="26"/>
                <w:szCs w:val="26"/>
              </w:rPr>
            </w:pPr>
          </w:p>
        </w:tc>
        <w:tc>
          <w:tcPr>
            <w:tcW w:w="982"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70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66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786" w:type="dxa"/>
            <w:vMerge/>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2097" w:type="dxa"/>
            <w:vMerge/>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787" w:type="dxa"/>
            <w:vMerge/>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1573"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ГТЭ-160</w:t>
            </w:r>
          </w:p>
        </w:tc>
        <w:tc>
          <w:tcPr>
            <w:tcW w:w="145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r>
      <w:tr w:rsidR="00CE1ED2" w:rsidRPr="00A17BF9" w:rsidTr="00D9537A">
        <w:trPr>
          <w:trHeight w:val="350"/>
        </w:trPr>
        <w:tc>
          <w:tcPr>
            <w:tcW w:w="1318" w:type="dxa"/>
            <w:vMerge w:val="restart"/>
          </w:tcPr>
          <w:p w:rsidR="00CE1ED2" w:rsidRPr="00A17BF9" w:rsidRDefault="000C5FC3" w:rsidP="00D9537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Кировская ТЭЦ -</w:t>
            </w:r>
            <w:r w:rsidR="00CE1ED2" w:rsidRPr="00A17BF9">
              <w:rPr>
                <w:rFonts w:ascii="Times New Roman" w:eastAsia="Times New Roman" w:hAnsi="Times New Roman" w:cs="Times New Roman"/>
                <w:sz w:val="26"/>
                <w:szCs w:val="26"/>
              </w:rPr>
              <w:t xml:space="preserve"> 4</w:t>
            </w:r>
          </w:p>
          <w:p w:rsidR="00CE1ED2" w:rsidRPr="00A17BF9" w:rsidRDefault="00CE1ED2" w:rsidP="00D9537A">
            <w:pPr>
              <w:spacing w:after="0" w:line="240" w:lineRule="auto"/>
              <w:rPr>
                <w:rFonts w:ascii="Times New Roman" w:eastAsia="Times New Roman" w:hAnsi="Times New Roman" w:cs="Times New Roman"/>
                <w:sz w:val="26"/>
                <w:szCs w:val="26"/>
              </w:rPr>
            </w:pPr>
          </w:p>
        </w:tc>
        <w:tc>
          <w:tcPr>
            <w:tcW w:w="982"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353</w:t>
            </w:r>
          </w:p>
        </w:tc>
        <w:tc>
          <w:tcPr>
            <w:tcW w:w="70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1376</w:t>
            </w:r>
          </w:p>
        </w:tc>
        <w:tc>
          <w:tcPr>
            <w:tcW w:w="66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656</w:t>
            </w:r>
          </w:p>
        </w:tc>
        <w:tc>
          <w:tcPr>
            <w:tcW w:w="786"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2</w:t>
            </w:r>
          </w:p>
        </w:tc>
        <w:tc>
          <w:tcPr>
            <w:tcW w:w="2097"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БКЗ-210-140ф</w:t>
            </w:r>
          </w:p>
        </w:tc>
        <w:tc>
          <w:tcPr>
            <w:tcW w:w="787"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1</w:t>
            </w:r>
          </w:p>
        </w:tc>
        <w:tc>
          <w:tcPr>
            <w:tcW w:w="1573" w:type="dxa"/>
          </w:tcPr>
          <w:p w:rsidR="00CE1ED2" w:rsidRPr="00A17BF9" w:rsidRDefault="000C5FC3" w:rsidP="00D95F2F">
            <w:pPr>
              <w:spacing w:before="40" w:after="4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Т</w:t>
            </w:r>
            <w:r w:rsidR="00CE1ED2" w:rsidRPr="00A17BF9">
              <w:rPr>
                <w:rFonts w:ascii="Times New Roman" w:eastAsia="Times New Roman" w:hAnsi="Times New Roman" w:cs="Times New Roman"/>
                <w:sz w:val="26"/>
                <w:szCs w:val="26"/>
              </w:rPr>
              <w:t>Т-60-130/13</w:t>
            </w:r>
          </w:p>
        </w:tc>
        <w:tc>
          <w:tcPr>
            <w:tcW w:w="145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ПТВМ-180</w:t>
            </w:r>
          </w:p>
        </w:tc>
      </w:tr>
      <w:tr w:rsidR="00CE1ED2" w:rsidRPr="00A17BF9" w:rsidTr="00D9537A">
        <w:trPr>
          <w:trHeight w:val="176"/>
        </w:trPr>
        <w:tc>
          <w:tcPr>
            <w:tcW w:w="1318" w:type="dxa"/>
            <w:vMerge/>
          </w:tcPr>
          <w:p w:rsidR="00CE1ED2" w:rsidRPr="00A17BF9" w:rsidRDefault="00CE1ED2" w:rsidP="00D9537A">
            <w:pPr>
              <w:spacing w:after="0" w:line="240" w:lineRule="auto"/>
              <w:rPr>
                <w:rFonts w:ascii="Times New Roman" w:eastAsia="Times New Roman" w:hAnsi="Times New Roman" w:cs="Times New Roman"/>
                <w:sz w:val="26"/>
                <w:szCs w:val="26"/>
              </w:rPr>
            </w:pPr>
          </w:p>
        </w:tc>
        <w:tc>
          <w:tcPr>
            <w:tcW w:w="982"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70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66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786"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3</w:t>
            </w:r>
          </w:p>
        </w:tc>
        <w:tc>
          <w:tcPr>
            <w:tcW w:w="2097"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БКЗ-210-140ф</w:t>
            </w:r>
          </w:p>
        </w:tc>
        <w:tc>
          <w:tcPr>
            <w:tcW w:w="787"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2</w:t>
            </w:r>
          </w:p>
        </w:tc>
        <w:tc>
          <w:tcPr>
            <w:tcW w:w="1573"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Тп-65/75-12,8</w:t>
            </w:r>
          </w:p>
        </w:tc>
        <w:tc>
          <w:tcPr>
            <w:tcW w:w="145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ПТВМ-180</w:t>
            </w:r>
          </w:p>
        </w:tc>
      </w:tr>
      <w:tr w:rsidR="00CE1ED2" w:rsidRPr="00A17BF9" w:rsidTr="00D9537A">
        <w:trPr>
          <w:trHeight w:val="176"/>
        </w:trPr>
        <w:tc>
          <w:tcPr>
            <w:tcW w:w="1318" w:type="dxa"/>
            <w:vMerge/>
          </w:tcPr>
          <w:p w:rsidR="00CE1ED2" w:rsidRPr="00A17BF9" w:rsidRDefault="00CE1ED2" w:rsidP="00D9537A">
            <w:pPr>
              <w:spacing w:after="0" w:line="240" w:lineRule="auto"/>
              <w:rPr>
                <w:rFonts w:ascii="Times New Roman" w:eastAsia="Times New Roman" w:hAnsi="Times New Roman" w:cs="Times New Roman"/>
                <w:sz w:val="26"/>
                <w:szCs w:val="26"/>
              </w:rPr>
            </w:pPr>
          </w:p>
        </w:tc>
        <w:tc>
          <w:tcPr>
            <w:tcW w:w="982"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70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66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786"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4</w:t>
            </w:r>
          </w:p>
        </w:tc>
        <w:tc>
          <w:tcPr>
            <w:tcW w:w="2097"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БКЗ-210-140ф</w:t>
            </w:r>
          </w:p>
        </w:tc>
        <w:tc>
          <w:tcPr>
            <w:tcW w:w="787"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3</w:t>
            </w:r>
          </w:p>
        </w:tc>
        <w:tc>
          <w:tcPr>
            <w:tcW w:w="1573"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Т-50-130</w:t>
            </w:r>
          </w:p>
        </w:tc>
        <w:tc>
          <w:tcPr>
            <w:tcW w:w="145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ПТВМ-180</w:t>
            </w:r>
          </w:p>
        </w:tc>
      </w:tr>
      <w:tr w:rsidR="00CE1ED2" w:rsidRPr="00A17BF9" w:rsidTr="00D9537A">
        <w:trPr>
          <w:trHeight w:val="176"/>
        </w:trPr>
        <w:tc>
          <w:tcPr>
            <w:tcW w:w="1318" w:type="dxa"/>
            <w:vMerge/>
          </w:tcPr>
          <w:p w:rsidR="00CE1ED2" w:rsidRPr="00A17BF9" w:rsidRDefault="00CE1ED2" w:rsidP="00D9537A">
            <w:pPr>
              <w:spacing w:after="0" w:line="240" w:lineRule="auto"/>
              <w:rPr>
                <w:rFonts w:ascii="Times New Roman" w:eastAsia="Times New Roman" w:hAnsi="Times New Roman" w:cs="Times New Roman"/>
                <w:sz w:val="26"/>
                <w:szCs w:val="26"/>
              </w:rPr>
            </w:pPr>
          </w:p>
        </w:tc>
        <w:tc>
          <w:tcPr>
            <w:tcW w:w="982"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70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66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786"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5</w:t>
            </w:r>
          </w:p>
        </w:tc>
        <w:tc>
          <w:tcPr>
            <w:tcW w:w="2097"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БКЗ-210-140ф</w:t>
            </w:r>
          </w:p>
        </w:tc>
        <w:tc>
          <w:tcPr>
            <w:tcW w:w="787"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5</w:t>
            </w:r>
          </w:p>
        </w:tc>
        <w:tc>
          <w:tcPr>
            <w:tcW w:w="1573"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Т-50-130</w:t>
            </w:r>
          </w:p>
        </w:tc>
        <w:tc>
          <w:tcPr>
            <w:tcW w:w="145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ПТВМ-180</w:t>
            </w:r>
          </w:p>
        </w:tc>
      </w:tr>
      <w:tr w:rsidR="00CE1ED2" w:rsidRPr="00A17BF9" w:rsidTr="00D9537A">
        <w:trPr>
          <w:trHeight w:val="744"/>
        </w:trPr>
        <w:tc>
          <w:tcPr>
            <w:tcW w:w="1318" w:type="dxa"/>
            <w:vMerge/>
          </w:tcPr>
          <w:p w:rsidR="00CE1ED2" w:rsidRPr="00A17BF9" w:rsidRDefault="00CE1ED2" w:rsidP="00D9537A">
            <w:pPr>
              <w:spacing w:after="0" w:line="240" w:lineRule="auto"/>
              <w:rPr>
                <w:rFonts w:ascii="Times New Roman" w:eastAsia="Times New Roman" w:hAnsi="Times New Roman" w:cs="Times New Roman"/>
                <w:sz w:val="26"/>
                <w:szCs w:val="26"/>
              </w:rPr>
            </w:pPr>
          </w:p>
        </w:tc>
        <w:tc>
          <w:tcPr>
            <w:tcW w:w="982"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70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66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786"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6</w:t>
            </w:r>
          </w:p>
        </w:tc>
        <w:tc>
          <w:tcPr>
            <w:tcW w:w="2097"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БКЗ-210-140ф</w:t>
            </w:r>
          </w:p>
        </w:tc>
        <w:tc>
          <w:tcPr>
            <w:tcW w:w="787"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6</w:t>
            </w:r>
          </w:p>
        </w:tc>
        <w:tc>
          <w:tcPr>
            <w:tcW w:w="1573"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Т-120/130-130-8МО</w:t>
            </w:r>
          </w:p>
        </w:tc>
        <w:tc>
          <w:tcPr>
            <w:tcW w:w="145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r>
      <w:tr w:rsidR="00CE1ED2" w:rsidRPr="00A17BF9" w:rsidTr="00D9537A">
        <w:trPr>
          <w:trHeight w:val="361"/>
        </w:trPr>
        <w:tc>
          <w:tcPr>
            <w:tcW w:w="1318" w:type="dxa"/>
            <w:vMerge/>
          </w:tcPr>
          <w:p w:rsidR="00CE1ED2" w:rsidRPr="00A17BF9" w:rsidRDefault="00CE1ED2" w:rsidP="00D9537A">
            <w:pPr>
              <w:spacing w:after="0" w:line="240" w:lineRule="auto"/>
              <w:rPr>
                <w:rFonts w:ascii="Times New Roman" w:eastAsia="Times New Roman" w:hAnsi="Times New Roman" w:cs="Times New Roman"/>
                <w:sz w:val="26"/>
                <w:szCs w:val="26"/>
              </w:rPr>
            </w:pPr>
          </w:p>
        </w:tc>
        <w:tc>
          <w:tcPr>
            <w:tcW w:w="982"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70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66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786"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7</w:t>
            </w:r>
          </w:p>
        </w:tc>
        <w:tc>
          <w:tcPr>
            <w:tcW w:w="2097"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БКЗ-210-140ф</w:t>
            </w:r>
          </w:p>
        </w:tc>
        <w:tc>
          <w:tcPr>
            <w:tcW w:w="787"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1573"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145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r>
      <w:tr w:rsidR="00CE1ED2" w:rsidRPr="00A17BF9" w:rsidTr="00D9537A">
        <w:trPr>
          <w:trHeight w:val="176"/>
        </w:trPr>
        <w:tc>
          <w:tcPr>
            <w:tcW w:w="1318" w:type="dxa"/>
            <w:vMerge/>
          </w:tcPr>
          <w:p w:rsidR="00CE1ED2" w:rsidRPr="00A17BF9" w:rsidRDefault="00CE1ED2" w:rsidP="00D9537A">
            <w:pPr>
              <w:spacing w:after="0" w:line="240" w:lineRule="auto"/>
              <w:rPr>
                <w:rFonts w:ascii="Times New Roman" w:eastAsia="Times New Roman" w:hAnsi="Times New Roman" w:cs="Times New Roman"/>
                <w:sz w:val="26"/>
                <w:szCs w:val="26"/>
              </w:rPr>
            </w:pPr>
          </w:p>
        </w:tc>
        <w:tc>
          <w:tcPr>
            <w:tcW w:w="982"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70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66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786"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8</w:t>
            </w:r>
          </w:p>
        </w:tc>
        <w:tc>
          <w:tcPr>
            <w:tcW w:w="2097"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БКЗ-210-140ф</w:t>
            </w:r>
          </w:p>
        </w:tc>
        <w:tc>
          <w:tcPr>
            <w:tcW w:w="787"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1573"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145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r>
      <w:tr w:rsidR="00CE1ED2" w:rsidRPr="00A17BF9" w:rsidTr="00D9537A">
        <w:trPr>
          <w:trHeight w:val="176"/>
        </w:trPr>
        <w:tc>
          <w:tcPr>
            <w:tcW w:w="1318" w:type="dxa"/>
            <w:vMerge/>
          </w:tcPr>
          <w:p w:rsidR="00CE1ED2" w:rsidRPr="00A17BF9" w:rsidRDefault="00CE1ED2" w:rsidP="00D9537A">
            <w:pPr>
              <w:spacing w:after="0" w:line="240" w:lineRule="auto"/>
              <w:rPr>
                <w:rFonts w:ascii="Times New Roman" w:eastAsia="Times New Roman" w:hAnsi="Times New Roman" w:cs="Times New Roman"/>
                <w:sz w:val="26"/>
                <w:szCs w:val="26"/>
              </w:rPr>
            </w:pPr>
          </w:p>
        </w:tc>
        <w:tc>
          <w:tcPr>
            <w:tcW w:w="982"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70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66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786"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9</w:t>
            </w:r>
          </w:p>
        </w:tc>
        <w:tc>
          <w:tcPr>
            <w:tcW w:w="2097"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БКЗ-210-140ф</w:t>
            </w:r>
          </w:p>
        </w:tc>
        <w:tc>
          <w:tcPr>
            <w:tcW w:w="787"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1573"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145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r>
      <w:tr w:rsidR="00CE1ED2" w:rsidRPr="00A17BF9" w:rsidTr="00D9537A">
        <w:trPr>
          <w:trHeight w:val="176"/>
        </w:trPr>
        <w:tc>
          <w:tcPr>
            <w:tcW w:w="1318" w:type="dxa"/>
            <w:vMerge/>
          </w:tcPr>
          <w:p w:rsidR="00CE1ED2" w:rsidRPr="00A17BF9" w:rsidRDefault="00CE1ED2" w:rsidP="00D9537A">
            <w:pPr>
              <w:spacing w:after="0" w:line="240" w:lineRule="auto"/>
              <w:rPr>
                <w:rFonts w:ascii="Times New Roman" w:eastAsia="Times New Roman" w:hAnsi="Times New Roman" w:cs="Times New Roman"/>
                <w:sz w:val="26"/>
                <w:szCs w:val="26"/>
              </w:rPr>
            </w:pPr>
          </w:p>
        </w:tc>
        <w:tc>
          <w:tcPr>
            <w:tcW w:w="982"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70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66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786"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10</w:t>
            </w:r>
          </w:p>
        </w:tc>
        <w:tc>
          <w:tcPr>
            <w:tcW w:w="2097"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БКЗ-210-140ф</w:t>
            </w:r>
          </w:p>
        </w:tc>
        <w:tc>
          <w:tcPr>
            <w:tcW w:w="787"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1573"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145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r>
      <w:tr w:rsidR="00CE1ED2" w:rsidRPr="00A17BF9" w:rsidTr="00D9537A">
        <w:trPr>
          <w:trHeight w:val="716"/>
        </w:trPr>
        <w:tc>
          <w:tcPr>
            <w:tcW w:w="1318" w:type="dxa"/>
            <w:vMerge w:val="restart"/>
          </w:tcPr>
          <w:p w:rsidR="00CE1ED2" w:rsidRPr="00A17BF9" w:rsidRDefault="000C5FC3" w:rsidP="00D9537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Кировская ТЭЦ -</w:t>
            </w:r>
            <w:r w:rsidR="00CE1ED2" w:rsidRPr="00A17BF9">
              <w:rPr>
                <w:rFonts w:ascii="Times New Roman" w:eastAsia="Times New Roman" w:hAnsi="Times New Roman" w:cs="Times New Roman"/>
                <w:sz w:val="26"/>
                <w:szCs w:val="26"/>
              </w:rPr>
              <w:t xml:space="preserve"> 5</w:t>
            </w:r>
          </w:p>
          <w:p w:rsidR="00CE1ED2" w:rsidRPr="00A17BF9" w:rsidRDefault="00CE1ED2" w:rsidP="00D9537A">
            <w:pPr>
              <w:spacing w:after="0" w:line="240" w:lineRule="auto"/>
              <w:rPr>
                <w:rFonts w:ascii="Times New Roman" w:eastAsia="Times New Roman" w:hAnsi="Times New Roman" w:cs="Times New Roman"/>
                <w:sz w:val="26"/>
                <w:szCs w:val="26"/>
              </w:rPr>
            </w:pPr>
          </w:p>
        </w:tc>
        <w:tc>
          <w:tcPr>
            <w:tcW w:w="982"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450</w:t>
            </w:r>
          </w:p>
        </w:tc>
        <w:tc>
          <w:tcPr>
            <w:tcW w:w="70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1090</w:t>
            </w:r>
          </w:p>
        </w:tc>
        <w:tc>
          <w:tcPr>
            <w:tcW w:w="66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730</w:t>
            </w:r>
          </w:p>
        </w:tc>
        <w:tc>
          <w:tcPr>
            <w:tcW w:w="786"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1</w:t>
            </w:r>
          </w:p>
        </w:tc>
        <w:tc>
          <w:tcPr>
            <w:tcW w:w="2097"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ТПЕ-430</w:t>
            </w:r>
          </w:p>
        </w:tc>
        <w:tc>
          <w:tcPr>
            <w:tcW w:w="787"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1</w:t>
            </w:r>
          </w:p>
        </w:tc>
        <w:tc>
          <w:tcPr>
            <w:tcW w:w="1573" w:type="dxa"/>
          </w:tcPr>
          <w:p w:rsidR="00CE1ED2" w:rsidRPr="00A17BF9" w:rsidRDefault="00C56779" w:rsidP="00D95F2F">
            <w:pPr>
              <w:spacing w:before="40" w:after="4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ПТ</w:t>
            </w:r>
            <w:r w:rsidR="00CE1ED2" w:rsidRPr="00A17BF9">
              <w:rPr>
                <w:rFonts w:ascii="Times New Roman" w:eastAsia="Times New Roman" w:hAnsi="Times New Roman" w:cs="Times New Roman"/>
                <w:sz w:val="26"/>
                <w:szCs w:val="26"/>
              </w:rPr>
              <w:t>-80/100-130/13</w:t>
            </w:r>
          </w:p>
        </w:tc>
        <w:tc>
          <w:tcPr>
            <w:tcW w:w="145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ПТВМ-180</w:t>
            </w:r>
          </w:p>
        </w:tc>
      </w:tr>
      <w:tr w:rsidR="00CE1ED2" w:rsidRPr="00A17BF9" w:rsidTr="00D95F2F">
        <w:trPr>
          <w:trHeight w:val="176"/>
        </w:trPr>
        <w:tc>
          <w:tcPr>
            <w:tcW w:w="1318" w:type="dxa"/>
            <w:vMerge/>
          </w:tcPr>
          <w:p w:rsidR="00CE1ED2" w:rsidRPr="00A17BF9" w:rsidRDefault="00CE1ED2" w:rsidP="00CE1ED2">
            <w:pPr>
              <w:spacing w:after="0" w:line="240" w:lineRule="auto"/>
              <w:rPr>
                <w:rFonts w:ascii="Times New Roman" w:eastAsia="Times New Roman" w:hAnsi="Times New Roman" w:cs="Times New Roman"/>
                <w:sz w:val="26"/>
                <w:szCs w:val="26"/>
              </w:rPr>
            </w:pPr>
          </w:p>
        </w:tc>
        <w:tc>
          <w:tcPr>
            <w:tcW w:w="982"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70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66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786" w:type="dxa"/>
            <w:vMerge w:val="restart"/>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Блок 2</w:t>
            </w:r>
          </w:p>
        </w:tc>
        <w:tc>
          <w:tcPr>
            <w:tcW w:w="2097"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ТПЕ-429</w:t>
            </w:r>
          </w:p>
        </w:tc>
        <w:tc>
          <w:tcPr>
            <w:tcW w:w="787" w:type="dxa"/>
            <w:vMerge w:val="restart"/>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Блок 2</w:t>
            </w:r>
          </w:p>
        </w:tc>
        <w:tc>
          <w:tcPr>
            <w:tcW w:w="1573" w:type="dxa"/>
            <w:vMerge w:val="restart"/>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Т-185/220-130</w:t>
            </w:r>
          </w:p>
        </w:tc>
        <w:tc>
          <w:tcPr>
            <w:tcW w:w="145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ПТВМ-180</w:t>
            </w:r>
          </w:p>
        </w:tc>
      </w:tr>
      <w:tr w:rsidR="00CE1ED2" w:rsidRPr="00A17BF9" w:rsidTr="00D95F2F">
        <w:trPr>
          <w:trHeight w:val="176"/>
        </w:trPr>
        <w:tc>
          <w:tcPr>
            <w:tcW w:w="1318" w:type="dxa"/>
            <w:vMerge/>
          </w:tcPr>
          <w:p w:rsidR="00CE1ED2" w:rsidRPr="00A17BF9" w:rsidRDefault="00CE1ED2" w:rsidP="00CE1ED2">
            <w:pPr>
              <w:spacing w:after="0" w:line="240" w:lineRule="auto"/>
              <w:rPr>
                <w:rFonts w:ascii="Times New Roman" w:eastAsia="Times New Roman" w:hAnsi="Times New Roman" w:cs="Times New Roman"/>
                <w:sz w:val="26"/>
                <w:szCs w:val="26"/>
              </w:rPr>
            </w:pPr>
          </w:p>
        </w:tc>
        <w:tc>
          <w:tcPr>
            <w:tcW w:w="982"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70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66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786" w:type="dxa"/>
            <w:vMerge/>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2097"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ТПЕ-429</w:t>
            </w:r>
          </w:p>
        </w:tc>
        <w:tc>
          <w:tcPr>
            <w:tcW w:w="787" w:type="dxa"/>
            <w:vMerge/>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1573" w:type="dxa"/>
            <w:vMerge/>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c>
          <w:tcPr>
            <w:tcW w:w="1459" w:type="dxa"/>
          </w:tcPr>
          <w:p w:rsidR="00CE1ED2" w:rsidRPr="00A17BF9" w:rsidRDefault="00CE1ED2" w:rsidP="00D95F2F">
            <w:pPr>
              <w:spacing w:before="40" w:after="40" w:line="240" w:lineRule="auto"/>
              <w:jc w:val="center"/>
              <w:rPr>
                <w:rFonts w:ascii="Times New Roman" w:eastAsia="Times New Roman" w:hAnsi="Times New Roman" w:cs="Times New Roman"/>
                <w:sz w:val="26"/>
                <w:szCs w:val="26"/>
              </w:rPr>
            </w:pPr>
          </w:p>
        </w:tc>
      </w:tr>
      <w:tr w:rsidR="00CE1ED2" w:rsidRPr="00A17BF9" w:rsidTr="00D95F2F">
        <w:trPr>
          <w:trHeight w:val="176"/>
        </w:trPr>
        <w:tc>
          <w:tcPr>
            <w:tcW w:w="1318" w:type="dxa"/>
            <w:vMerge/>
          </w:tcPr>
          <w:p w:rsidR="00CE1ED2" w:rsidRPr="00A17BF9" w:rsidRDefault="00CE1ED2" w:rsidP="00CE1ED2">
            <w:pPr>
              <w:spacing w:after="0" w:line="240" w:lineRule="auto"/>
              <w:rPr>
                <w:rFonts w:ascii="Times New Roman" w:eastAsia="Times New Roman" w:hAnsi="Times New Roman" w:cs="Times New Roman"/>
                <w:sz w:val="26"/>
                <w:szCs w:val="26"/>
              </w:rPr>
            </w:pPr>
          </w:p>
        </w:tc>
        <w:tc>
          <w:tcPr>
            <w:tcW w:w="982" w:type="dxa"/>
          </w:tcPr>
          <w:p w:rsidR="00CE1ED2" w:rsidRPr="00A17BF9" w:rsidRDefault="00CE1ED2" w:rsidP="00D95F2F">
            <w:pPr>
              <w:spacing w:before="60" w:after="60" w:line="240" w:lineRule="auto"/>
              <w:jc w:val="center"/>
              <w:rPr>
                <w:rFonts w:ascii="Times New Roman" w:eastAsia="Times New Roman" w:hAnsi="Times New Roman" w:cs="Times New Roman"/>
                <w:sz w:val="26"/>
                <w:szCs w:val="26"/>
              </w:rPr>
            </w:pPr>
          </w:p>
        </w:tc>
        <w:tc>
          <w:tcPr>
            <w:tcW w:w="709" w:type="dxa"/>
          </w:tcPr>
          <w:p w:rsidR="00CE1ED2" w:rsidRPr="00A17BF9" w:rsidRDefault="00CE1ED2" w:rsidP="00D95F2F">
            <w:pPr>
              <w:spacing w:before="60" w:after="60" w:line="240" w:lineRule="auto"/>
              <w:jc w:val="center"/>
              <w:rPr>
                <w:rFonts w:ascii="Times New Roman" w:eastAsia="Times New Roman" w:hAnsi="Times New Roman" w:cs="Times New Roman"/>
                <w:sz w:val="26"/>
                <w:szCs w:val="26"/>
              </w:rPr>
            </w:pPr>
          </w:p>
        </w:tc>
        <w:tc>
          <w:tcPr>
            <w:tcW w:w="669" w:type="dxa"/>
          </w:tcPr>
          <w:p w:rsidR="00CE1ED2" w:rsidRPr="00A17BF9" w:rsidRDefault="00CE1ED2" w:rsidP="00D95F2F">
            <w:pPr>
              <w:spacing w:before="60" w:after="60" w:line="240" w:lineRule="auto"/>
              <w:jc w:val="center"/>
              <w:rPr>
                <w:rFonts w:ascii="Times New Roman" w:eastAsia="Times New Roman" w:hAnsi="Times New Roman" w:cs="Times New Roman"/>
                <w:sz w:val="26"/>
                <w:szCs w:val="26"/>
              </w:rPr>
            </w:pPr>
          </w:p>
        </w:tc>
        <w:tc>
          <w:tcPr>
            <w:tcW w:w="786" w:type="dxa"/>
            <w:vMerge w:val="restart"/>
          </w:tcPr>
          <w:p w:rsidR="00CE1ED2" w:rsidRPr="00A17BF9" w:rsidRDefault="00CE1ED2" w:rsidP="00D95F2F">
            <w:pPr>
              <w:spacing w:before="60" w:after="6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Блок 3</w:t>
            </w:r>
          </w:p>
        </w:tc>
        <w:tc>
          <w:tcPr>
            <w:tcW w:w="2097" w:type="dxa"/>
          </w:tcPr>
          <w:p w:rsidR="00CE1ED2" w:rsidRPr="00A17BF9" w:rsidRDefault="00CE1ED2" w:rsidP="00D95F2F">
            <w:pPr>
              <w:spacing w:before="60" w:after="6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ТПЕ-429</w:t>
            </w:r>
          </w:p>
        </w:tc>
        <w:tc>
          <w:tcPr>
            <w:tcW w:w="787" w:type="dxa"/>
            <w:vMerge w:val="restart"/>
          </w:tcPr>
          <w:p w:rsidR="00CE1ED2" w:rsidRPr="00A17BF9" w:rsidRDefault="00CE1ED2" w:rsidP="00D95F2F">
            <w:pPr>
              <w:spacing w:before="60" w:after="6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Блок 3</w:t>
            </w:r>
          </w:p>
        </w:tc>
        <w:tc>
          <w:tcPr>
            <w:tcW w:w="1573" w:type="dxa"/>
            <w:vMerge w:val="restart"/>
          </w:tcPr>
          <w:p w:rsidR="00CE1ED2" w:rsidRPr="00A17BF9" w:rsidRDefault="00CE1ED2" w:rsidP="00D95F2F">
            <w:pPr>
              <w:spacing w:before="60" w:after="6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Т-185/220-130</w:t>
            </w:r>
          </w:p>
        </w:tc>
        <w:tc>
          <w:tcPr>
            <w:tcW w:w="1459" w:type="dxa"/>
          </w:tcPr>
          <w:p w:rsidR="00CE1ED2" w:rsidRPr="00A17BF9" w:rsidRDefault="00CE1ED2" w:rsidP="00D95F2F">
            <w:pPr>
              <w:spacing w:before="60" w:after="60" w:line="240" w:lineRule="auto"/>
              <w:jc w:val="center"/>
              <w:rPr>
                <w:rFonts w:ascii="Times New Roman" w:eastAsia="Times New Roman" w:hAnsi="Times New Roman" w:cs="Times New Roman"/>
                <w:sz w:val="26"/>
                <w:szCs w:val="26"/>
              </w:rPr>
            </w:pPr>
          </w:p>
        </w:tc>
      </w:tr>
      <w:tr w:rsidR="00CE1ED2" w:rsidRPr="00A17BF9" w:rsidTr="00D95F2F">
        <w:trPr>
          <w:trHeight w:val="176"/>
        </w:trPr>
        <w:tc>
          <w:tcPr>
            <w:tcW w:w="1318" w:type="dxa"/>
            <w:vMerge/>
          </w:tcPr>
          <w:p w:rsidR="00CE1ED2" w:rsidRPr="00A17BF9" w:rsidRDefault="00CE1ED2" w:rsidP="00CE1ED2">
            <w:pPr>
              <w:spacing w:after="0" w:line="240" w:lineRule="auto"/>
              <w:rPr>
                <w:rFonts w:ascii="Times New Roman" w:eastAsia="Times New Roman" w:hAnsi="Times New Roman" w:cs="Times New Roman"/>
                <w:sz w:val="26"/>
                <w:szCs w:val="26"/>
              </w:rPr>
            </w:pPr>
          </w:p>
        </w:tc>
        <w:tc>
          <w:tcPr>
            <w:tcW w:w="982" w:type="dxa"/>
          </w:tcPr>
          <w:p w:rsidR="00CE1ED2" w:rsidRPr="00A17BF9" w:rsidRDefault="00CE1ED2" w:rsidP="00D95F2F">
            <w:pPr>
              <w:spacing w:before="60" w:after="60" w:line="240" w:lineRule="auto"/>
              <w:jc w:val="center"/>
              <w:rPr>
                <w:rFonts w:ascii="Times New Roman" w:eastAsia="Times New Roman" w:hAnsi="Times New Roman" w:cs="Times New Roman"/>
                <w:sz w:val="26"/>
                <w:szCs w:val="26"/>
              </w:rPr>
            </w:pPr>
          </w:p>
        </w:tc>
        <w:tc>
          <w:tcPr>
            <w:tcW w:w="709" w:type="dxa"/>
          </w:tcPr>
          <w:p w:rsidR="00CE1ED2" w:rsidRPr="00A17BF9" w:rsidRDefault="00CE1ED2" w:rsidP="00D95F2F">
            <w:pPr>
              <w:spacing w:before="60" w:after="60" w:line="240" w:lineRule="auto"/>
              <w:jc w:val="center"/>
              <w:rPr>
                <w:rFonts w:ascii="Times New Roman" w:eastAsia="Times New Roman" w:hAnsi="Times New Roman" w:cs="Times New Roman"/>
                <w:sz w:val="26"/>
                <w:szCs w:val="26"/>
              </w:rPr>
            </w:pPr>
          </w:p>
        </w:tc>
        <w:tc>
          <w:tcPr>
            <w:tcW w:w="669" w:type="dxa"/>
          </w:tcPr>
          <w:p w:rsidR="00CE1ED2" w:rsidRPr="00A17BF9" w:rsidRDefault="00CE1ED2" w:rsidP="00D95F2F">
            <w:pPr>
              <w:spacing w:before="60" w:after="60" w:line="240" w:lineRule="auto"/>
              <w:jc w:val="center"/>
              <w:rPr>
                <w:rFonts w:ascii="Times New Roman" w:eastAsia="Times New Roman" w:hAnsi="Times New Roman" w:cs="Times New Roman"/>
                <w:sz w:val="26"/>
                <w:szCs w:val="26"/>
              </w:rPr>
            </w:pPr>
          </w:p>
        </w:tc>
        <w:tc>
          <w:tcPr>
            <w:tcW w:w="786" w:type="dxa"/>
            <w:vMerge/>
          </w:tcPr>
          <w:p w:rsidR="00CE1ED2" w:rsidRPr="00A17BF9" w:rsidRDefault="00CE1ED2" w:rsidP="00D95F2F">
            <w:pPr>
              <w:spacing w:before="60" w:after="60" w:line="240" w:lineRule="auto"/>
              <w:jc w:val="center"/>
              <w:rPr>
                <w:rFonts w:ascii="Times New Roman" w:eastAsia="Times New Roman" w:hAnsi="Times New Roman" w:cs="Times New Roman"/>
                <w:sz w:val="26"/>
                <w:szCs w:val="26"/>
              </w:rPr>
            </w:pPr>
          </w:p>
        </w:tc>
        <w:tc>
          <w:tcPr>
            <w:tcW w:w="2097" w:type="dxa"/>
          </w:tcPr>
          <w:p w:rsidR="00CE1ED2" w:rsidRPr="00A17BF9" w:rsidRDefault="00CE1ED2" w:rsidP="00D95F2F">
            <w:pPr>
              <w:spacing w:before="60" w:after="60" w:line="240" w:lineRule="auto"/>
              <w:jc w:val="center"/>
              <w:rPr>
                <w:rFonts w:ascii="Times New Roman" w:eastAsia="Times New Roman" w:hAnsi="Times New Roman" w:cs="Times New Roman"/>
                <w:sz w:val="26"/>
                <w:szCs w:val="26"/>
              </w:rPr>
            </w:pPr>
            <w:r w:rsidRPr="00A17BF9">
              <w:rPr>
                <w:rFonts w:ascii="Times New Roman" w:eastAsia="Times New Roman" w:hAnsi="Times New Roman" w:cs="Times New Roman"/>
                <w:sz w:val="26"/>
                <w:szCs w:val="26"/>
              </w:rPr>
              <w:t>ТПЕ-429</w:t>
            </w:r>
          </w:p>
        </w:tc>
        <w:tc>
          <w:tcPr>
            <w:tcW w:w="787" w:type="dxa"/>
            <w:vMerge/>
          </w:tcPr>
          <w:p w:rsidR="00CE1ED2" w:rsidRPr="00A17BF9" w:rsidRDefault="00CE1ED2" w:rsidP="00D95F2F">
            <w:pPr>
              <w:spacing w:before="60" w:after="60" w:line="240" w:lineRule="auto"/>
              <w:jc w:val="center"/>
              <w:rPr>
                <w:rFonts w:ascii="Times New Roman" w:eastAsia="Times New Roman" w:hAnsi="Times New Roman" w:cs="Times New Roman"/>
                <w:sz w:val="26"/>
                <w:szCs w:val="26"/>
              </w:rPr>
            </w:pPr>
          </w:p>
        </w:tc>
        <w:tc>
          <w:tcPr>
            <w:tcW w:w="1573" w:type="dxa"/>
            <w:vMerge/>
          </w:tcPr>
          <w:p w:rsidR="00CE1ED2" w:rsidRPr="00A17BF9" w:rsidRDefault="00CE1ED2" w:rsidP="00D95F2F">
            <w:pPr>
              <w:spacing w:before="60" w:after="60" w:line="240" w:lineRule="auto"/>
              <w:jc w:val="center"/>
              <w:rPr>
                <w:rFonts w:ascii="Times New Roman" w:eastAsia="Times New Roman" w:hAnsi="Times New Roman" w:cs="Times New Roman"/>
                <w:sz w:val="26"/>
                <w:szCs w:val="26"/>
              </w:rPr>
            </w:pPr>
          </w:p>
        </w:tc>
        <w:tc>
          <w:tcPr>
            <w:tcW w:w="1459" w:type="dxa"/>
          </w:tcPr>
          <w:p w:rsidR="00CE1ED2" w:rsidRPr="00A17BF9" w:rsidRDefault="00CE1ED2" w:rsidP="00D95F2F">
            <w:pPr>
              <w:spacing w:before="60" w:after="60" w:line="240" w:lineRule="auto"/>
              <w:jc w:val="center"/>
              <w:rPr>
                <w:rFonts w:ascii="Times New Roman" w:eastAsia="Times New Roman" w:hAnsi="Times New Roman" w:cs="Times New Roman"/>
                <w:sz w:val="26"/>
                <w:szCs w:val="26"/>
              </w:rPr>
            </w:pPr>
          </w:p>
        </w:tc>
      </w:tr>
    </w:tbl>
    <w:p w:rsidR="00427AE6" w:rsidRDefault="00427AE6" w:rsidP="00427AE6">
      <w:pPr>
        <w:spacing w:after="0" w:line="240" w:lineRule="auto"/>
        <w:rPr>
          <w:rFonts w:ascii="Times New Roman" w:eastAsia="Times New Roman" w:hAnsi="Times New Roman" w:cs="Times New Roman"/>
          <w:sz w:val="26"/>
          <w:szCs w:val="26"/>
        </w:rPr>
      </w:pPr>
    </w:p>
    <w:p w:rsidR="00427AE6" w:rsidRPr="00AE4C5E" w:rsidRDefault="00427AE6" w:rsidP="00427AE6">
      <w:pPr>
        <w:keepNext/>
        <w:keepLines/>
        <w:tabs>
          <w:tab w:val="left" w:pos="1276"/>
        </w:tabs>
        <w:spacing w:after="0" w:line="360" w:lineRule="auto"/>
        <w:ind w:left="1276" w:hanging="567"/>
        <w:jc w:val="both"/>
        <w:outlineLvl w:val="1"/>
        <w:rPr>
          <w:rFonts w:ascii="Times New Roman" w:eastAsia="Times New Roman" w:hAnsi="Times New Roman" w:cs="Times New Roman"/>
          <w:b/>
          <w:bCs/>
          <w:sz w:val="26"/>
          <w:szCs w:val="26"/>
        </w:rPr>
      </w:pPr>
      <w:r w:rsidRPr="00AE4C5E">
        <w:rPr>
          <w:rFonts w:ascii="Times New Roman" w:eastAsia="Times New Roman" w:hAnsi="Times New Roman" w:cs="Times New Roman"/>
          <w:b/>
          <w:bCs/>
          <w:sz w:val="26"/>
          <w:szCs w:val="26"/>
        </w:rPr>
        <w:t>2.9. Структура выработки электроэнергии по типам электростанций</w:t>
      </w:r>
      <w:bookmarkEnd w:id="11"/>
    </w:p>
    <w:p w:rsidR="00427AE6" w:rsidRPr="00AE4C5E" w:rsidRDefault="00427AE6" w:rsidP="00427AE6">
      <w:pPr>
        <w:spacing w:after="0" w:line="240" w:lineRule="auto"/>
        <w:jc w:val="right"/>
        <w:rPr>
          <w:rFonts w:ascii="Times New Roman" w:eastAsia="Times New Roman" w:hAnsi="Times New Roman" w:cs="Times New Roman"/>
          <w:sz w:val="24"/>
          <w:szCs w:val="24"/>
        </w:rPr>
      </w:pPr>
      <w:bookmarkStart w:id="12" w:name="RANGE!A1:AE9"/>
      <w:r w:rsidRPr="00AE4C5E">
        <w:rPr>
          <w:rFonts w:ascii="Times New Roman" w:eastAsia="Times New Roman" w:hAnsi="Times New Roman" w:cs="Times New Roman"/>
          <w:sz w:val="28"/>
          <w:szCs w:val="24"/>
        </w:rPr>
        <w:t>(млн. кВт</w:t>
      </w:r>
      <w:r w:rsidRPr="00AE4C5E">
        <w:rPr>
          <w:rFonts w:ascii="Times New Roman" w:eastAsia="Times New Roman" w:hAnsi="Times New Roman" w:cs="Times New Roman"/>
          <w:iCs/>
          <w:sz w:val="28"/>
          <w:szCs w:val="28"/>
        </w:rPr>
        <w:sym w:font="Symbol" w:char="F0D7"/>
      </w:r>
      <w:r w:rsidRPr="00AE4C5E">
        <w:rPr>
          <w:rFonts w:ascii="Times New Roman" w:eastAsia="Times New Roman" w:hAnsi="Times New Roman" w:cs="Times New Roman"/>
          <w:sz w:val="28"/>
          <w:szCs w:val="24"/>
        </w:rPr>
        <w:t>ч)</w:t>
      </w:r>
      <w:bookmarkEnd w:id="12"/>
    </w:p>
    <w:tbl>
      <w:tblPr>
        <w:tblW w:w="0" w:type="auto"/>
        <w:tblInd w:w="108" w:type="dxa"/>
        <w:tblLook w:val="04A0" w:firstRow="1" w:lastRow="0" w:firstColumn="1" w:lastColumn="0" w:noHBand="0" w:noVBand="1"/>
      </w:tblPr>
      <w:tblGrid>
        <w:gridCol w:w="4678"/>
        <w:gridCol w:w="2693"/>
        <w:gridCol w:w="2092"/>
      </w:tblGrid>
      <w:tr w:rsidR="00983F70" w:rsidRPr="00942FE1" w:rsidTr="00D95F2F">
        <w:trPr>
          <w:trHeight w:val="1046"/>
        </w:trPr>
        <w:tc>
          <w:tcPr>
            <w:tcW w:w="4678" w:type="dxa"/>
            <w:tcBorders>
              <w:top w:val="single" w:sz="4" w:space="0" w:color="auto"/>
              <w:left w:val="single" w:sz="4" w:space="0" w:color="auto"/>
              <w:bottom w:val="single" w:sz="4" w:space="0" w:color="auto"/>
              <w:right w:val="single" w:sz="4" w:space="0" w:color="auto"/>
            </w:tcBorders>
            <w:shd w:val="clear" w:color="auto" w:fill="auto"/>
            <w:noWrap/>
          </w:tcPr>
          <w:p w:rsidR="00983F70" w:rsidRPr="00942FE1" w:rsidRDefault="00983F70" w:rsidP="00D95F2F">
            <w:pPr>
              <w:spacing w:before="40" w:after="40" w:line="240" w:lineRule="auto"/>
              <w:jc w:val="center"/>
              <w:rPr>
                <w:rFonts w:ascii="Times New Roman" w:eastAsia="Times New Roman" w:hAnsi="Times New Roman" w:cs="Times New Roman"/>
                <w:sz w:val="28"/>
                <w:szCs w:val="24"/>
              </w:rPr>
            </w:pPr>
            <w:r w:rsidRPr="00942FE1">
              <w:rPr>
                <w:rFonts w:ascii="Times New Roman" w:eastAsia="Times New Roman" w:hAnsi="Times New Roman" w:cs="Times New Roman"/>
                <w:sz w:val="28"/>
                <w:szCs w:val="24"/>
              </w:rPr>
              <w:t>Наименование</w:t>
            </w:r>
            <w:r w:rsidRPr="00942FE1">
              <w:rPr>
                <w:rFonts w:ascii="Times New Roman" w:eastAsia="Times New Roman" w:hAnsi="Times New Roman" w:cs="Times New Roman"/>
                <w:bCs/>
                <w:sz w:val="28"/>
                <w:szCs w:val="24"/>
              </w:rPr>
              <w:t xml:space="preserve"> электростанции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83F70" w:rsidRPr="00942FE1" w:rsidRDefault="00983F70" w:rsidP="00D95F2F">
            <w:pPr>
              <w:spacing w:before="40" w:after="40" w:line="240" w:lineRule="auto"/>
              <w:jc w:val="center"/>
              <w:rPr>
                <w:rFonts w:ascii="Times New Roman" w:eastAsia="Times New Roman" w:hAnsi="Times New Roman" w:cs="Times New Roman"/>
                <w:sz w:val="28"/>
                <w:szCs w:val="24"/>
              </w:rPr>
            </w:pPr>
            <w:r w:rsidRPr="00942FE1">
              <w:rPr>
                <w:rFonts w:ascii="Times New Roman" w:eastAsia="Times New Roman" w:hAnsi="Times New Roman" w:cs="Times New Roman"/>
                <w:sz w:val="28"/>
                <w:szCs w:val="24"/>
              </w:rPr>
              <w:t xml:space="preserve">Выработка электроэнергии </w:t>
            </w:r>
            <w:r w:rsidR="007E7F16" w:rsidRPr="00942FE1">
              <w:rPr>
                <w:rFonts w:ascii="Times New Roman" w:eastAsia="Times New Roman" w:hAnsi="Times New Roman" w:cs="Times New Roman"/>
                <w:sz w:val="28"/>
                <w:szCs w:val="24"/>
              </w:rPr>
              <w:br/>
            </w:r>
            <w:r w:rsidRPr="00942FE1">
              <w:rPr>
                <w:rFonts w:ascii="Times New Roman" w:eastAsia="Times New Roman" w:hAnsi="Times New Roman" w:cs="Times New Roman"/>
                <w:sz w:val="28"/>
                <w:szCs w:val="24"/>
              </w:rPr>
              <w:t>за 2015 год</w:t>
            </w:r>
          </w:p>
        </w:tc>
        <w:tc>
          <w:tcPr>
            <w:tcW w:w="2233" w:type="dxa"/>
            <w:tcBorders>
              <w:top w:val="single" w:sz="4" w:space="0" w:color="auto"/>
              <w:left w:val="single" w:sz="4" w:space="0" w:color="auto"/>
              <w:right w:val="single" w:sz="4" w:space="0" w:color="auto"/>
            </w:tcBorders>
          </w:tcPr>
          <w:p w:rsidR="00983F70" w:rsidRPr="00942FE1" w:rsidRDefault="00983F70" w:rsidP="00D95F2F">
            <w:pPr>
              <w:spacing w:after="0" w:line="240" w:lineRule="auto"/>
              <w:jc w:val="center"/>
              <w:rPr>
                <w:rFonts w:ascii="Times New Roman" w:eastAsia="Times New Roman" w:hAnsi="Times New Roman" w:cs="Times New Roman"/>
                <w:sz w:val="28"/>
                <w:szCs w:val="24"/>
              </w:rPr>
            </w:pPr>
            <w:r w:rsidRPr="00942FE1">
              <w:rPr>
                <w:rFonts w:ascii="Times New Roman" w:eastAsia="Times New Roman" w:hAnsi="Times New Roman" w:cs="Times New Roman"/>
                <w:sz w:val="28"/>
                <w:szCs w:val="24"/>
              </w:rPr>
              <w:t>Изменение выработки к предыдущему году, %</w:t>
            </w:r>
          </w:p>
        </w:tc>
      </w:tr>
      <w:tr w:rsidR="00983F70" w:rsidRPr="00942FE1" w:rsidTr="00D95F2F">
        <w:trPr>
          <w:trHeight w:val="22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983F70" w:rsidRPr="00942FE1" w:rsidRDefault="00983F70" w:rsidP="007E7F16">
            <w:pPr>
              <w:spacing w:before="60" w:after="60" w:line="240" w:lineRule="auto"/>
              <w:rPr>
                <w:rFonts w:ascii="Times New Roman" w:eastAsia="Times New Roman" w:hAnsi="Times New Roman" w:cs="Times New Roman"/>
                <w:sz w:val="28"/>
                <w:szCs w:val="28"/>
              </w:rPr>
            </w:pPr>
            <w:r w:rsidRPr="00942FE1">
              <w:rPr>
                <w:rFonts w:ascii="Times New Roman" w:eastAsia="Times New Roman" w:hAnsi="Times New Roman" w:cs="Times New Roman"/>
                <w:sz w:val="28"/>
                <w:szCs w:val="28"/>
              </w:rPr>
              <w:t>Всего по ТЭС</w:t>
            </w:r>
          </w:p>
        </w:tc>
        <w:tc>
          <w:tcPr>
            <w:tcW w:w="2693" w:type="dxa"/>
            <w:tcBorders>
              <w:top w:val="single" w:sz="4" w:space="0" w:color="auto"/>
              <w:left w:val="nil"/>
              <w:bottom w:val="single" w:sz="4" w:space="0" w:color="auto"/>
              <w:right w:val="single" w:sz="4" w:space="0" w:color="auto"/>
            </w:tcBorders>
            <w:shd w:val="clear" w:color="auto" w:fill="auto"/>
            <w:noWrap/>
          </w:tcPr>
          <w:p w:rsidR="00983F70" w:rsidRPr="00942FE1" w:rsidRDefault="00E21990" w:rsidP="00D95F2F">
            <w:pPr>
              <w:spacing w:after="0" w:line="240" w:lineRule="auto"/>
              <w:jc w:val="center"/>
              <w:rPr>
                <w:rFonts w:ascii="Times New Roman" w:eastAsia="Times New Roman" w:hAnsi="Times New Roman" w:cs="Times New Roman"/>
                <w:sz w:val="28"/>
                <w:szCs w:val="28"/>
              </w:rPr>
            </w:pPr>
            <w:r w:rsidRPr="00942FE1">
              <w:rPr>
                <w:rFonts w:ascii="Times New Roman" w:eastAsia="Times New Roman" w:hAnsi="Times New Roman" w:cs="Times New Roman"/>
                <w:sz w:val="28"/>
                <w:szCs w:val="28"/>
              </w:rPr>
              <w:t>4798,2</w:t>
            </w:r>
          </w:p>
        </w:tc>
        <w:tc>
          <w:tcPr>
            <w:tcW w:w="2233" w:type="dxa"/>
            <w:tcBorders>
              <w:top w:val="single" w:sz="4" w:space="0" w:color="auto"/>
              <w:left w:val="nil"/>
              <w:bottom w:val="single" w:sz="4" w:space="0" w:color="auto"/>
              <w:right w:val="single" w:sz="4" w:space="0" w:color="auto"/>
            </w:tcBorders>
          </w:tcPr>
          <w:p w:rsidR="00983F70" w:rsidRPr="00942FE1" w:rsidRDefault="00983F70" w:rsidP="00D95F2F">
            <w:pPr>
              <w:spacing w:after="0" w:line="240" w:lineRule="auto"/>
              <w:jc w:val="center"/>
              <w:rPr>
                <w:rFonts w:ascii="Times New Roman" w:eastAsia="Times New Roman" w:hAnsi="Times New Roman" w:cs="Times New Roman"/>
                <w:sz w:val="28"/>
                <w:szCs w:val="24"/>
              </w:rPr>
            </w:pPr>
            <w:r w:rsidRPr="00942FE1">
              <w:rPr>
                <w:rFonts w:ascii="Times New Roman" w:eastAsia="Times New Roman" w:hAnsi="Times New Roman" w:cs="Times New Roman"/>
                <w:sz w:val="28"/>
                <w:szCs w:val="24"/>
              </w:rPr>
              <w:t>0,7</w:t>
            </w:r>
          </w:p>
        </w:tc>
      </w:tr>
      <w:tr w:rsidR="00983F70" w:rsidRPr="00942FE1" w:rsidTr="00D95F2F">
        <w:trPr>
          <w:trHeight w:val="225"/>
        </w:trPr>
        <w:tc>
          <w:tcPr>
            <w:tcW w:w="4678" w:type="dxa"/>
            <w:tcBorders>
              <w:top w:val="single" w:sz="4" w:space="0" w:color="auto"/>
              <w:left w:val="single" w:sz="4" w:space="0" w:color="auto"/>
              <w:bottom w:val="single" w:sz="4" w:space="0" w:color="auto"/>
              <w:right w:val="single" w:sz="4" w:space="0" w:color="auto"/>
            </w:tcBorders>
            <w:shd w:val="clear" w:color="auto" w:fill="auto"/>
            <w:vAlign w:val="bottom"/>
          </w:tcPr>
          <w:p w:rsidR="00983F70" w:rsidRPr="00942FE1" w:rsidRDefault="00983F70" w:rsidP="007E7F16">
            <w:pPr>
              <w:spacing w:before="60" w:after="60" w:line="240" w:lineRule="auto"/>
              <w:rPr>
                <w:rFonts w:ascii="Times New Roman" w:eastAsia="Times New Roman" w:hAnsi="Times New Roman" w:cs="Times New Roman"/>
                <w:sz w:val="28"/>
                <w:szCs w:val="28"/>
              </w:rPr>
            </w:pPr>
            <w:r w:rsidRPr="00942FE1">
              <w:rPr>
                <w:rFonts w:ascii="Times New Roman" w:eastAsia="Times New Roman" w:hAnsi="Times New Roman" w:cs="Times New Roman"/>
                <w:sz w:val="28"/>
                <w:szCs w:val="28"/>
              </w:rPr>
              <w:t>ЗАО «Кировская ТЭЦ-1»</w:t>
            </w:r>
          </w:p>
        </w:tc>
        <w:tc>
          <w:tcPr>
            <w:tcW w:w="2693" w:type="dxa"/>
            <w:tcBorders>
              <w:top w:val="single" w:sz="4" w:space="0" w:color="auto"/>
              <w:left w:val="nil"/>
              <w:bottom w:val="single" w:sz="4" w:space="0" w:color="auto"/>
              <w:right w:val="single" w:sz="4" w:space="0" w:color="auto"/>
            </w:tcBorders>
            <w:shd w:val="clear" w:color="auto" w:fill="auto"/>
            <w:noWrap/>
          </w:tcPr>
          <w:p w:rsidR="00983F70" w:rsidRPr="00942FE1" w:rsidRDefault="00E21990" w:rsidP="00D95F2F">
            <w:pPr>
              <w:spacing w:after="0" w:line="240" w:lineRule="auto"/>
              <w:jc w:val="center"/>
              <w:rPr>
                <w:rFonts w:ascii="Times New Roman" w:eastAsia="Times New Roman" w:hAnsi="Times New Roman" w:cs="Times New Roman"/>
                <w:sz w:val="28"/>
                <w:szCs w:val="28"/>
              </w:rPr>
            </w:pPr>
            <w:r w:rsidRPr="00942FE1">
              <w:rPr>
                <w:rFonts w:ascii="Times New Roman" w:eastAsia="Times New Roman" w:hAnsi="Times New Roman" w:cs="Times New Roman"/>
                <w:sz w:val="28"/>
                <w:szCs w:val="28"/>
              </w:rPr>
              <w:t>37,2</w:t>
            </w:r>
          </w:p>
        </w:tc>
        <w:tc>
          <w:tcPr>
            <w:tcW w:w="2233" w:type="dxa"/>
            <w:tcBorders>
              <w:top w:val="single" w:sz="4" w:space="0" w:color="auto"/>
              <w:left w:val="nil"/>
              <w:bottom w:val="single" w:sz="4" w:space="0" w:color="auto"/>
              <w:right w:val="single" w:sz="4" w:space="0" w:color="auto"/>
            </w:tcBorders>
          </w:tcPr>
          <w:p w:rsidR="00983F70" w:rsidRPr="00942FE1" w:rsidRDefault="00983F70" w:rsidP="00D95F2F">
            <w:pPr>
              <w:spacing w:after="0" w:line="240" w:lineRule="auto"/>
              <w:jc w:val="center"/>
              <w:rPr>
                <w:rFonts w:ascii="Times New Roman" w:eastAsia="Times New Roman" w:hAnsi="Times New Roman" w:cs="Times New Roman"/>
                <w:sz w:val="28"/>
                <w:szCs w:val="24"/>
              </w:rPr>
            </w:pPr>
            <w:r w:rsidRPr="00942FE1">
              <w:rPr>
                <w:rFonts w:ascii="Times New Roman" w:eastAsia="Times New Roman" w:hAnsi="Times New Roman" w:cs="Times New Roman"/>
                <w:sz w:val="28"/>
                <w:szCs w:val="24"/>
              </w:rPr>
              <w:t>2,8</w:t>
            </w:r>
          </w:p>
        </w:tc>
      </w:tr>
      <w:tr w:rsidR="00983F70" w:rsidRPr="00942FE1" w:rsidTr="00D95F2F">
        <w:trPr>
          <w:trHeight w:val="225"/>
        </w:trPr>
        <w:tc>
          <w:tcPr>
            <w:tcW w:w="4678" w:type="dxa"/>
            <w:tcBorders>
              <w:top w:val="single" w:sz="4" w:space="0" w:color="auto"/>
              <w:left w:val="single" w:sz="4" w:space="0" w:color="auto"/>
              <w:bottom w:val="single" w:sz="4" w:space="0" w:color="auto"/>
              <w:right w:val="single" w:sz="4" w:space="0" w:color="auto"/>
            </w:tcBorders>
            <w:shd w:val="clear" w:color="auto" w:fill="auto"/>
            <w:vAlign w:val="bottom"/>
          </w:tcPr>
          <w:p w:rsidR="00942FE1" w:rsidRPr="00942FE1" w:rsidRDefault="00983F70" w:rsidP="00942FE1">
            <w:pPr>
              <w:spacing w:before="60" w:after="60" w:line="240" w:lineRule="auto"/>
              <w:rPr>
                <w:rFonts w:ascii="Times New Roman" w:eastAsia="Times New Roman" w:hAnsi="Times New Roman" w:cs="Times New Roman"/>
                <w:sz w:val="28"/>
                <w:szCs w:val="28"/>
              </w:rPr>
            </w:pPr>
            <w:r w:rsidRPr="00942FE1">
              <w:rPr>
                <w:rFonts w:ascii="Times New Roman" w:eastAsia="Times New Roman" w:hAnsi="Times New Roman" w:cs="Times New Roman"/>
                <w:sz w:val="28"/>
                <w:szCs w:val="28"/>
              </w:rPr>
              <w:t xml:space="preserve">Филиал «Кировский» </w:t>
            </w:r>
            <w:r w:rsidR="007E7F16" w:rsidRPr="00942FE1">
              <w:rPr>
                <w:rFonts w:ascii="Times New Roman" w:eastAsia="Times New Roman" w:hAnsi="Times New Roman" w:cs="Times New Roman"/>
                <w:sz w:val="28"/>
                <w:szCs w:val="28"/>
              </w:rPr>
              <w:t xml:space="preserve">ПАО </w:t>
            </w:r>
          </w:p>
          <w:p w:rsidR="00983F70" w:rsidRPr="00942FE1" w:rsidRDefault="007E7F16" w:rsidP="00942FE1">
            <w:pPr>
              <w:spacing w:before="60" w:after="60" w:line="240" w:lineRule="auto"/>
              <w:rPr>
                <w:rFonts w:ascii="Times New Roman" w:eastAsia="Times New Roman" w:hAnsi="Times New Roman" w:cs="Times New Roman"/>
                <w:sz w:val="28"/>
                <w:szCs w:val="28"/>
              </w:rPr>
            </w:pPr>
            <w:r w:rsidRPr="00942FE1">
              <w:rPr>
                <w:rFonts w:ascii="Times New Roman" w:eastAsia="Times New Roman" w:hAnsi="Times New Roman" w:cs="Times New Roman"/>
                <w:sz w:val="28"/>
                <w:szCs w:val="28"/>
              </w:rPr>
              <w:t>«Т Плюс»</w:t>
            </w:r>
            <w:r w:rsidRPr="00942FE1">
              <w:rPr>
                <w:rFonts w:ascii="Times New Roman" w:eastAsia="Times New Roman" w:hAnsi="Times New Roman" w:cs="Times New Roman"/>
                <w:bCs/>
                <w:sz w:val="28"/>
                <w:szCs w:val="28"/>
              </w:rPr>
              <w:t xml:space="preserve"> </w:t>
            </w:r>
            <w:r w:rsidR="00983F70" w:rsidRPr="00942FE1">
              <w:rPr>
                <w:rFonts w:ascii="Times New Roman" w:eastAsia="Times New Roman" w:hAnsi="Times New Roman" w:cs="Times New Roman"/>
                <w:sz w:val="28"/>
                <w:szCs w:val="28"/>
              </w:rPr>
              <w:t>Кировская ТЭЦ-3</w:t>
            </w:r>
          </w:p>
        </w:tc>
        <w:tc>
          <w:tcPr>
            <w:tcW w:w="2693" w:type="dxa"/>
            <w:tcBorders>
              <w:top w:val="single" w:sz="4" w:space="0" w:color="auto"/>
              <w:left w:val="nil"/>
              <w:bottom w:val="single" w:sz="4" w:space="0" w:color="auto"/>
              <w:right w:val="single" w:sz="4" w:space="0" w:color="auto"/>
            </w:tcBorders>
            <w:shd w:val="clear" w:color="auto" w:fill="auto"/>
            <w:noWrap/>
          </w:tcPr>
          <w:p w:rsidR="00983F70" w:rsidRPr="00942FE1" w:rsidRDefault="00E21990" w:rsidP="00D95F2F">
            <w:pPr>
              <w:spacing w:after="0" w:line="240" w:lineRule="auto"/>
              <w:jc w:val="center"/>
              <w:rPr>
                <w:rFonts w:ascii="Times New Roman" w:eastAsia="Times New Roman" w:hAnsi="Times New Roman" w:cs="Times New Roman"/>
                <w:sz w:val="28"/>
                <w:szCs w:val="28"/>
              </w:rPr>
            </w:pPr>
            <w:r w:rsidRPr="00942FE1">
              <w:rPr>
                <w:rFonts w:ascii="Times New Roman" w:eastAsia="Times New Roman" w:hAnsi="Times New Roman" w:cs="Times New Roman"/>
                <w:sz w:val="28"/>
                <w:szCs w:val="28"/>
              </w:rPr>
              <w:t>1743,0</w:t>
            </w:r>
          </w:p>
        </w:tc>
        <w:tc>
          <w:tcPr>
            <w:tcW w:w="2233" w:type="dxa"/>
            <w:tcBorders>
              <w:top w:val="single" w:sz="4" w:space="0" w:color="auto"/>
              <w:left w:val="nil"/>
              <w:bottom w:val="single" w:sz="4" w:space="0" w:color="auto"/>
              <w:right w:val="single" w:sz="4" w:space="0" w:color="auto"/>
            </w:tcBorders>
          </w:tcPr>
          <w:p w:rsidR="00983F70" w:rsidRPr="00942FE1" w:rsidRDefault="00983F70" w:rsidP="00D95F2F">
            <w:pPr>
              <w:spacing w:after="0" w:line="240" w:lineRule="auto"/>
              <w:jc w:val="center"/>
              <w:rPr>
                <w:rFonts w:ascii="Times New Roman" w:eastAsia="Times New Roman" w:hAnsi="Times New Roman" w:cs="Times New Roman"/>
                <w:sz w:val="28"/>
                <w:szCs w:val="24"/>
              </w:rPr>
            </w:pPr>
            <w:r w:rsidRPr="00942FE1">
              <w:rPr>
                <w:rFonts w:ascii="Times New Roman" w:eastAsia="Times New Roman" w:hAnsi="Times New Roman" w:cs="Times New Roman"/>
                <w:sz w:val="28"/>
                <w:szCs w:val="24"/>
              </w:rPr>
              <w:t>36,6</w:t>
            </w:r>
          </w:p>
        </w:tc>
      </w:tr>
      <w:tr w:rsidR="00983F70" w:rsidRPr="00942FE1" w:rsidTr="00D95F2F">
        <w:trPr>
          <w:trHeight w:val="225"/>
        </w:trPr>
        <w:tc>
          <w:tcPr>
            <w:tcW w:w="4678" w:type="dxa"/>
            <w:tcBorders>
              <w:top w:val="single" w:sz="4" w:space="0" w:color="auto"/>
              <w:left w:val="single" w:sz="4" w:space="0" w:color="auto"/>
              <w:bottom w:val="single" w:sz="4" w:space="0" w:color="auto"/>
              <w:right w:val="single" w:sz="4" w:space="0" w:color="auto"/>
            </w:tcBorders>
            <w:shd w:val="clear" w:color="auto" w:fill="auto"/>
            <w:vAlign w:val="bottom"/>
          </w:tcPr>
          <w:p w:rsidR="00942FE1" w:rsidRPr="00942FE1" w:rsidRDefault="00983F70" w:rsidP="00942FE1">
            <w:pPr>
              <w:spacing w:before="60" w:after="60" w:line="240" w:lineRule="auto"/>
              <w:rPr>
                <w:rFonts w:ascii="Times New Roman" w:eastAsia="Times New Roman" w:hAnsi="Times New Roman" w:cs="Times New Roman"/>
                <w:sz w:val="28"/>
                <w:szCs w:val="28"/>
              </w:rPr>
            </w:pPr>
            <w:r w:rsidRPr="00942FE1">
              <w:rPr>
                <w:rFonts w:ascii="Times New Roman" w:eastAsia="Times New Roman" w:hAnsi="Times New Roman" w:cs="Times New Roman"/>
                <w:sz w:val="28"/>
                <w:szCs w:val="28"/>
              </w:rPr>
              <w:t xml:space="preserve">Филиал «Кировский» </w:t>
            </w:r>
            <w:r w:rsidR="007E7F16" w:rsidRPr="00942FE1">
              <w:rPr>
                <w:rFonts w:ascii="Times New Roman" w:eastAsia="Times New Roman" w:hAnsi="Times New Roman" w:cs="Times New Roman"/>
                <w:sz w:val="28"/>
                <w:szCs w:val="28"/>
              </w:rPr>
              <w:t>ПАО</w:t>
            </w:r>
          </w:p>
          <w:p w:rsidR="00983F70" w:rsidRPr="00942FE1" w:rsidRDefault="007E7F16" w:rsidP="00942FE1">
            <w:pPr>
              <w:spacing w:before="60" w:after="60" w:line="240" w:lineRule="auto"/>
              <w:rPr>
                <w:rFonts w:ascii="Times New Roman" w:eastAsia="Times New Roman" w:hAnsi="Times New Roman" w:cs="Times New Roman"/>
                <w:sz w:val="28"/>
                <w:szCs w:val="28"/>
              </w:rPr>
            </w:pPr>
            <w:r w:rsidRPr="00942FE1">
              <w:rPr>
                <w:rFonts w:ascii="Times New Roman" w:eastAsia="Times New Roman" w:hAnsi="Times New Roman" w:cs="Times New Roman"/>
                <w:sz w:val="28"/>
                <w:szCs w:val="28"/>
              </w:rPr>
              <w:t xml:space="preserve"> «Т Плюс» </w:t>
            </w:r>
            <w:r w:rsidR="00983F70" w:rsidRPr="00942FE1">
              <w:rPr>
                <w:rFonts w:ascii="Times New Roman" w:eastAsia="Times New Roman" w:hAnsi="Times New Roman" w:cs="Times New Roman"/>
                <w:sz w:val="28"/>
                <w:szCs w:val="28"/>
              </w:rPr>
              <w:t>Кировская ТЭЦ-4</w:t>
            </w:r>
          </w:p>
        </w:tc>
        <w:tc>
          <w:tcPr>
            <w:tcW w:w="2693" w:type="dxa"/>
            <w:tcBorders>
              <w:top w:val="single" w:sz="4" w:space="0" w:color="auto"/>
              <w:left w:val="nil"/>
              <w:bottom w:val="single" w:sz="4" w:space="0" w:color="auto"/>
              <w:right w:val="single" w:sz="4" w:space="0" w:color="auto"/>
            </w:tcBorders>
            <w:shd w:val="clear" w:color="auto" w:fill="auto"/>
            <w:noWrap/>
          </w:tcPr>
          <w:p w:rsidR="00983F70" w:rsidRPr="00942FE1" w:rsidRDefault="00E21990" w:rsidP="00D95F2F">
            <w:pPr>
              <w:spacing w:after="0" w:line="240" w:lineRule="auto"/>
              <w:jc w:val="center"/>
              <w:rPr>
                <w:rFonts w:ascii="Times New Roman" w:eastAsia="Times New Roman" w:hAnsi="Times New Roman" w:cs="Times New Roman"/>
                <w:sz w:val="28"/>
                <w:szCs w:val="28"/>
              </w:rPr>
            </w:pPr>
            <w:r w:rsidRPr="00942FE1">
              <w:rPr>
                <w:rFonts w:ascii="Times New Roman" w:eastAsia="Times New Roman" w:hAnsi="Times New Roman" w:cs="Times New Roman"/>
                <w:sz w:val="28"/>
                <w:szCs w:val="28"/>
              </w:rPr>
              <w:t>1266,1</w:t>
            </w:r>
          </w:p>
        </w:tc>
        <w:tc>
          <w:tcPr>
            <w:tcW w:w="2233" w:type="dxa"/>
            <w:tcBorders>
              <w:top w:val="single" w:sz="4" w:space="0" w:color="auto"/>
              <w:left w:val="nil"/>
              <w:bottom w:val="single" w:sz="4" w:space="0" w:color="auto"/>
              <w:right w:val="single" w:sz="4" w:space="0" w:color="auto"/>
            </w:tcBorders>
          </w:tcPr>
          <w:p w:rsidR="00983F70" w:rsidRPr="00942FE1" w:rsidRDefault="00983F70" w:rsidP="00D95F2F">
            <w:pPr>
              <w:spacing w:after="0" w:line="240" w:lineRule="auto"/>
              <w:jc w:val="center"/>
              <w:rPr>
                <w:rFonts w:ascii="Times New Roman" w:eastAsia="Times New Roman" w:hAnsi="Times New Roman" w:cs="Times New Roman"/>
                <w:sz w:val="28"/>
                <w:szCs w:val="24"/>
              </w:rPr>
            </w:pPr>
            <w:r w:rsidRPr="00942FE1">
              <w:rPr>
                <w:rFonts w:ascii="Times New Roman" w:eastAsia="Times New Roman" w:hAnsi="Times New Roman" w:cs="Times New Roman"/>
                <w:sz w:val="28"/>
                <w:szCs w:val="24"/>
              </w:rPr>
              <w:t>-4,4</w:t>
            </w:r>
          </w:p>
        </w:tc>
      </w:tr>
      <w:tr w:rsidR="00983F70" w:rsidRPr="00942FE1" w:rsidTr="00D95F2F">
        <w:trPr>
          <w:trHeight w:val="225"/>
        </w:trPr>
        <w:tc>
          <w:tcPr>
            <w:tcW w:w="4678" w:type="dxa"/>
            <w:tcBorders>
              <w:top w:val="single" w:sz="4" w:space="0" w:color="auto"/>
              <w:left w:val="single" w:sz="4" w:space="0" w:color="auto"/>
              <w:bottom w:val="single" w:sz="4" w:space="0" w:color="auto"/>
              <w:right w:val="single" w:sz="4" w:space="0" w:color="auto"/>
            </w:tcBorders>
            <w:shd w:val="clear" w:color="auto" w:fill="auto"/>
            <w:vAlign w:val="bottom"/>
          </w:tcPr>
          <w:p w:rsidR="00942FE1" w:rsidRPr="00942FE1" w:rsidRDefault="00983F70" w:rsidP="00942FE1">
            <w:pPr>
              <w:spacing w:before="60" w:after="60" w:line="240" w:lineRule="auto"/>
              <w:rPr>
                <w:rFonts w:ascii="Times New Roman" w:eastAsia="Times New Roman" w:hAnsi="Times New Roman" w:cs="Times New Roman"/>
                <w:strike/>
                <w:sz w:val="28"/>
                <w:szCs w:val="28"/>
              </w:rPr>
            </w:pPr>
            <w:r w:rsidRPr="00942FE1">
              <w:rPr>
                <w:rFonts w:ascii="Times New Roman" w:eastAsia="Times New Roman" w:hAnsi="Times New Roman" w:cs="Times New Roman"/>
                <w:sz w:val="28"/>
                <w:szCs w:val="28"/>
              </w:rPr>
              <w:t>Филиал «Кировский»</w:t>
            </w:r>
            <w:r w:rsidR="007E7F16" w:rsidRPr="00942FE1">
              <w:rPr>
                <w:rFonts w:ascii="Times New Roman" w:eastAsia="Times New Roman" w:hAnsi="Times New Roman" w:cs="Times New Roman"/>
                <w:sz w:val="28"/>
                <w:szCs w:val="28"/>
              </w:rPr>
              <w:t xml:space="preserve"> </w:t>
            </w:r>
          </w:p>
          <w:p w:rsidR="00983F70" w:rsidRPr="00942FE1" w:rsidRDefault="007E7F16" w:rsidP="00942FE1">
            <w:pPr>
              <w:spacing w:before="60" w:after="60" w:line="240" w:lineRule="auto"/>
              <w:rPr>
                <w:rFonts w:ascii="Times New Roman" w:eastAsia="Times New Roman" w:hAnsi="Times New Roman" w:cs="Times New Roman"/>
                <w:sz w:val="28"/>
                <w:szCs w:val="28"/>
              </w:rPr>
            </w:pPr>
            <w:r w:rsidRPr="00942FE1">
              <w:rPr>
                <w:rFonts w:ascii="Times New Roman" w:eastAsia="Times New Roman" w:hAnsi="Times New Roman" w:cs="Times New Roman"/>
                <w:sz w:val="28"/>
                <w:szCs w:val="28"/>
              </w:rPr>
              <w:t>ПАО «Т Плюс» К</w:t>
            </w:r>
            <w:r w:rsidR="00983F70" w:rsidRPr="00942FE1">
              <w:rPr>
                <w:rFonts w:ascii="Times New Roman" w:eastAsia="Times New Roman" w:hAnsi="Times New Roman" w:cs="Times New Roman"/>
                <w:sz w:val="28"/>
                <w:szCs w:val="28"/>
              </w:rPr>
              <w:t>ировская ТЭЦ-5</w:t>
            </w:r>
          </w:p>
        </w:tc>
        <w:tc>
          <w:tcPr>
            <w:tcW w:w="2693" w:type="dxa"/>
            <w:tcBorders>
              <w:top w:val="single" w:sz="4" w:space="0" w:color="auto"/>
              <w:left w:val="nil"/>
              <w:bottom w:val="single" w:sz="4" w:space="0" w:color="auto"/>
              <w:right w:val="single" w:sz="4" w:space="0" w:color="auto"/>
            </w:tcBorders>
            <w:shd w:val="clear" w:color="auto" w:fill="auto"/>
            <w:noWrap/>
          </w:tcPr>
          <w:p w:rsidR="00983F70" w:rsidRPr="00942FE1" w:rsidRDefault="00E21990" w:rsidP="00D95F2F">
            <w:pPr>
              <w:spacing w:after="0" w:line="240" w:lineRule="auto"/>
              <w:jc w:val="center"/>
              <w:rPr>
                <w:rFonts w:ascii="Times New Roman" w:eastAsia="Times New Roman" w:hAnsi="Times New Roman" w:cs="Times New Roman"/>
                <w:sz w:val="28"/>
                <w:szCs w:val="28"/>
                <w:lang w:val="en-US"/>
              </w:rPr>
            </w:pPr>
            <w:r w:rsidRPr="00942FE1">
              <w:rPr>
                <w:rFonts w:ascii="Times New Roman" w:eastAsia="Times New Roman" w:hAnsi="Times New Roman" w:cs="Times New Roman"/>
                <w:sz w:val="28"/>
                <w:szCs w:val="28"/>
              </w:rPr>
              <w:t>1751,9</w:t>
            </w:r>
          </w:p>
        </w:tc>
        <w:tc>
          <w:tcPr>
            <w:tcW w:w="2233" w:type="dxa"/>
            <w:tcBorders>
              <w:top w:val="single" w:sz="4" w:space="0" w:color="auto"/>
              <w:left w:val="nil"/>
              <w:bottom w:val="single" w:sz="4" w:space="0" w:color="auto"/>
              <w:right w:val="single" w:sz="4" w:space="0" w:color="auto"/>
            </w:tcBorders>
          </w:tcPr>
          <w:p w:rsidR="00983F70" w:rsidRPr="00942FE1" w:rsidRDefault="00983F70" w:rsidP="00D95F2F">
            <w:pPr>
              <w:spacing w:after="0" w:line="240" w:lineRule="auto"/>
              <w:jc w:val="center"/>
              <w:rPr>
                <w:rFonts w:ascii="Times New Roman" w:eastAsia="Times New Roman" w:hAnsi="Times New Roman" w:cs="Times New Roman"/>
                <w:sz w:val="28"/>
                <w:szCs w:val="24"/>
              </w:rPr>
            </w:pPr>
            <w:r w:rsidRPr="00942FE1">
              <w:rPr>
                <w:rFonts w:ascii="Times New Roman" w:eastAsia="Times New Roman" w:hAnsi="Times New Roman" w:cs="Times New Roman"/>
                <w:sz w:val="28"/>
                <w:szCs w:val="24"/>
              </w:rPr>
              <w:t>-17,7</w:t>
            </w:r>
          </w:p>
        </w:tc>
      </w:tr>
    </w:tbl>
    <w:p w:rsidR="00427AE6" w:rsidRPr="00AE4C5E" w:rsidRDefault="00427AE6" w:rsidP="007C4986">
      <w:pPr>
        <w:keepNext/>
        <w:keepLines/>
        <w:tabs>
          <w:tab w:val="left" w:pos="1418"/>
        </w:tabs>
        <w:spacing w:after="0" w:line="240" w:lineRule="auto"/>
        <w:ind w:left="1344" w:hanging="635"/>
        <w:outlineLvl w:val="1"/>
        <w:rPr>
          <w:rFonts w:ascii="Times New Roman" w:eastAsia="Times New Roman" w:hAnsi="Times New Roman" w:cs="Times New Roman"/>
          <w:b/>
          <w:bCs/>
          <w:sz w:val="28"/>
          <w:szCs w:val="26"/>
        </w:rPr>
      </w:pPr>
      <w:bookmarkStart w:id="13" w:name="_Toc259452918"/>
      <w:r w:rsidRPr="00A95345">
        <w:rPr>
          <w:rFonts w:ascii="Times New Roman" w:eastAsia="Times New Roman" w:hAnsi="Times New Roman" w:cs="Times New Roman"/>
          <w:b/>
          <w:bCs/>
          <w:sz w:val="28"/>
          <w:szCs w:val="26"/>
        </w:rPr>
        <w:lastRenderedPageBreak/>
        <w:t>2.10</w:t>
      </w:r>
      <w:r w:rsidRPr="007C4986">
        <w:rPr>
          <w:rFonts w:ascii="Times New Roman" w:eastAsia="Times New Roman" w:hAnsi="Times New Roman" w:cs="Times New Roman"/>
          <w:b/>
          <w:bCs/>
          <w:sz w:val="28"/>
          <w:szCs w:val="26"/>
        </w:rPr>
        <w:t>. Характеристика балансов электрической энергии и мощности з</w:t>
      </w:r>
      <w:r w:rsidRPr="00A95345">
        <w:rPr>
          <w:rFonts w:ascii="Times New Roman" w:eastAsia="Times New Roman" w:hAnsi="Times New Roman" w:cs="Times New Roman"/>
          <w:b/>
          <w:bCs/>
          <w:sz w:val="28"/>
          <w:szCs w:val="26"/>
        </w:rPr>
        <w:t>а последние пять лет</w:t>
      </w:r>
      <w:bookmarkEnd w:id="13"/>
      <w:r w:rsidR="00A95345" w:rsidRPr="00A95345">
        <w:rPr>
          <w:rFonts w:ascii="Times New Roman" w:eastAsia="Times New Roman" w:hAnsi="Times New Roman" w:cs="Times New Roman"/>
          <w:b/>
          <w:bCs/>
          <w:sz w:val="28"/>
          <w:szCs w:val="26"/>
        </w:rPr>
        <w:t xml:space="preserve"> (2012 – 2016</w:t>
      </w:r>
      <w:r w:rsidRPr="00A95345">
        <w:rPr>
          <w:rFonts w:ascii="Times New Roman" w:eastAsia="Times New Roman" w:hAnsi="Times New Roman" w:cs="Times New Roman"/>
          <w:b/>
          <w:bCs/>
          <w:sz w:val="28"/>
          <w:szCs w:val="26"/>
        </w:rPr>
        <w:t xml:space="preserve"> годы)</w:t>
      </w:r>
    </w:p>
    <w:p w:rsidR="00427AE6" w:rsidRPr="00AE4C5E" w:rsidRDefault="00427AE6" w:rsidP="00427AE6">
      <w:pPr>
        <w:spacing w:after="0" w:line="240" w:lineRule="auto"/>
        <w:jc w:val="right"/>
        <w:rPr>
          <w:rFonts w:ascii="Times New Roman" w:eastAsia="Times New Roman" w:hAnsi="Times New Roman" w:cs="Times New Roman"/>
          <w:sz w:val="18"/>
          <w:szCs w:val="28"/>
        </w:rPr>
      </w:pPr>
    </w:p>
    <w:p w:rsidR="00427AE6" w:rsidRPr="00AE4C5E" w:rsidRDefault="00427AE6" w:rsidP="00427AE6">
      <w:pPr>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Баланс электрической энергии</w:t>
      </w:r>
    </w:p>
    <w:p w:rsidR="00427AE6" w:rsidRPr="00AE4C5E" w:rsidRDefault="00427AE6" w:rsidP="00427AE6">
      <w:pPr>
        <w:spacing w:after="0" w:line="240" w:lineRule="auto"/>
        <w:jc w:val="right"/>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(млн. кВт</w:t>
      </w:r>
      <w:r w:rsidRPr="00AE4C5E">
        <w:rPr>
          <w:rFonts w:ascii="Times New Roman" w:eastAsia="Times New Roman" w:hAnsi="Times New Roman" w:cs="Times New Roman"/>
          <w:iCs/>
          <w:sz w:val="28"/>
          <w:szCs w:val="28"/>
        </w:rPr>
        <w:sym w:font="Symbol" w:char="F0D7"/>
      </w:r>
      <w:r w:rsidRPr="00AE4C5E">
        <w:rPr>
          <w:rFonts w:ascii="Times New Roman" w:eastAsia="Times New Roman" w:hAnsi="Times New Roman" w:cs="Times New Roman"/>
          <w:sz w:val="28"/>
          <w:szCs w:val="28"/>
        </w:rPr>
        <w:t>ч)</w:t>
      </w:r>
    </w:p>
    <w:tbl>
      <w:tblPr>
        <w:tblW w:w="5000" w:type="pct"/>
        <w:tblLook w:val="00A0" w:firstRow="1" w:lastRow="0" w:firstColumn="1" w:lastColumn="0" w:noHBand="0" w:noVBand="0"/>
      </w:tblPr>
      <w:tblGrid>
        <w:gridCol w:w="3086"/>
        <w:gridCol w:w="1305"/>
        <w:gridCol w:w="1248"/>
        <w:gridCol w:w="1263"/>
        <w:gridCol w:w="1321"/>
        <w:gridCol w:w="1348"/>
      </w:tblGrid>
      <w:tr w:rsidR="00824F57" w:rsidRPr="00AE4C5E" w:rsidTr="00D95F2F">
        <w:trPr>
          <w:trHeight w:val="294"/>
        </w:trPr>
        <w:tc>
          <w:tcPr>
            <w:tcW w:w="1612" w:type="pct"/>
            <w:tcBorders>
              <w:top w:val="single" w:sz="4" w:space="0" w:color="auto"/>
              <w:left w:val="single" w:sz="4" w:space="0" w:color="auto"/>
              <w:bottom w:val="single" w:sz="4" w:space="0" w:color="auto"/>
              <w:right w:val="single" w:sz="4" w:space="0" w:color="auto"/>
            </w:tcBorders>
            <w:noWrap/>
          </w:tcPr>
          <w:p w:rsidR="00824F57" w:rsidRPr="00AE4C5E" w:rsidRDefault="00824F57" w:rsidP="00D95F2F">
            <w:pPr>
              <w:spacing w:before="40" w:after="4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Наименование</w:t>
            </w:r>
          </w:p>
          <w:p w:rsidR="00824F57" w:rsidRPr="00AE4C5E" w:rsidRDefault="00824F57" w:rsidP="00D95F2F">
            <w:pPr>
              <w:spacing w:before="40" w:after="4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показателя</w:t>
            </w:r>
          </w:p>
        </w:tc>
        <w:tc>
          <w:tcPr>
            <w:tcW w:w="682" w:type="pct"/>
            <w:tcBorders>
              <w:top w:val="single" w:sz="4" w:space="0" w:color="auto"/>
              <w:left w:val="nil"/>
              <w:bottom w:val="single" w:sz="4" w:space="0" w:color="auto"/>
              <w:right w:val="single" w:sz="4" w:space="0" w:color="auto"/>
            </w:tcBorders>
          </w:tcPr>
          <w:p w:rsidR="00824F57" w:rsidRPr="00AE4C5E" w:rsidRDefault="00824F57" w:rsidP="00D95F2F">
            <w:pPr>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2012 г</w:t>
            </w:r>
            <w:r>
              <w:rPr>
                <w:rFonts w:ascii="Times New Roman" w:eastAsia="Times New Roman" w:hAnsi="Times New Roman" w:cs="Times New Roman"/>
                <w:sz w:val="28"/>
                <w:szCs w:val="28"/>
              </w:rPr>
              <w:t>од</w:t>
            </w:r>
          </w:p>
        </w:tc>
        <w:tc>
          <w:tcPr>
            <w:tcW w:w="652" w:type="pct"/>
            <w:tcBorders>
              <w:top w:val="single" w:sz="4" w:space="0" w:color="auto"/>
              <w:left w:val="nil"/>
              <w:bottom w:val="single" w:sz="4" w:space="0" w:color="auto"/>
              <w:right w:val="single" w:sz="4" w:space="0" w:color="auto"/>
            </w:tcBorders>
            <w:noWrap/>
          </w:tcPr>
          <w:p w:rsidR="00824F57" w:rsidRPr="00AE4C5E" w:rsidRDefault="00824F57" w:rsidP="00D95F2F">
            <w:pPr>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2013 г</w:t>
            </w:r>
            <w:r>
              <w:rPr>
                <w:rFonts w:ascii="Times New Roman" w:eastAsia="Times New Roman" w:hAnsi="Times New Roman" w:cs="Times New Roman"/>
                <w:sz w:val="28"/>
                <w:szCs w:val="28"/>
              </w:rPr>
              <w:t>од</w:t>
            </w:r>
          </w:p>
        </w:tc>
        <w:tc>
          <w:tcPr>
            <w:tcW w:w="660" w:type="pct"/>
            <w:tcBorders>
              <w:top w:val="single" w:sz="4" w:space="0" w:color="auto"/>
              <w:left w:val="nil"/>
              <w:bottom w:val="single" w:sz="4" w:space="0" w:color="auto"/>
              <w:right w:val="single" w:sz="4" w:space="0" w:color="auto"/>
            </w:tcBorders>
          </w:tcPr>
          <w:p w:rsidR="00824F57" w:rsidRPr="00AE4C5E" w:rsidRDefault="00824F57" w:rsidP="00D95F2F">
            <w:pPr>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2014 г</w:t>
            </w:r>
            <w:r>
              <w:rPr>
                <w:rFonts w:ascii="Times New Roman" w:eastAsia="Times New Roman" w:hAnsi="Times New Roman" w:cs="Times New Roman"/>
                <w:sz w:val="28"/>
                <w:szCs w:val="28"/>
              </w:rPr>
              <w:t>од</w:t>
            </w:r>
          </w:p>
        </w:tc>
        <w:tc>
          <w:tcPr>
            <w:tcW w:w="690" w:type="pct"/>
            <w:tcBorders>
              <w:top w:val="single" w:sz="4" w:space="0" w:color="auto"/>
              <w:left w:val="nil"/>
              <w:bottom w:val="single" w:sz="4" w:space="0" w:color="auto"/>
              <w:right w:val="single" w:sz="4" w:space="0" w:color="auto"/>
            </w:tcBorders>
          </w:tcPr>
          <w:p w:rsidR="00824F57" w:rsidRPr="00AE4C5E" w:rsidRDefault="00824F57" w:rsidP="00D95F2F">
            <w:pPr>
              <w:spacing w:before="40" w:after="4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2015</w:t>
            </w:r>
            <w:r>
              <w:rPr>
                <w:rFonts w:ascii="Times New Roman" w:eastAsia="Times New Roman" w:hAnsi="Times New Roman" w:cs="Times New Roman"/>
                <w:sz w:val="28"/>
                <w:szCs w:val="28"/>
              </w:rPr>
              <w:t xml:space="preserve"> год</w:t>
            </w:r>
          </w:p>
        </w:tc>
        <w:tc>
          <w:tcPr>
            <w:tcW w:w="704" w:type="pct"/>
            <w:tcBorders>
              <w:top w:val="single" w:sz="4" w:space="0" w:color="auto"/>
              <w:left w:val="nil"/>
              <w:bottom w:val="single" w:sz="4" w:space="0" w:color="auto"/>
              <w:right w:val="single" w:sz="4" w:space="0" w:color="auto"/>
            </w:tcBorders>
          </w:tcPr>
          <w:p w:rsidR="00824F57" w:rsidRPr="00AE4C5E" w:rsidRDefault="00824F57" w:rsidP="00D95F2F">
            <w:pPr>
              <w:spacing w:before="40" w:after="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2016 год</w:t>
            </w:r>
          </w:p>
          <w:p w:rsidR="00824F57" w:rsidRPr="00AE4C5E" w:rsidRDefault="00824F57" w:rsidP="00D95F2F">
            <w:pPr>
              <w:spacing w:before="40" w:after="4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(прогноз)</w:t>
            </w:r>
          </w:p>
        </w:tc>
      </w:tr>
      <w:tr w:rsidR="00824F57" w:rsidRPr="00AE4C5E" w:rsidTr="00D9537A">
        <w:trPr>
          <w:trHeight w:val="294"/>
        </w:trPr>
        <w:tc>
          <w:tcPr>
            <w:tcW w:w="1612" w:type="pct"/>
            <w:tcBorders>
              <w:top w:val="nil"/>
              <w:left w:val="single" w:sz="4" w:space="0" w:color="auto"/>
              <w:bottom w:val="single" w:sz="4" w:space="0" w:color="auto"/>
              <w:right w:val="single" w:sz="4" w:space="0" w:color="auto"/>
            </w:tcBorders>
          </w:tcPr>
          <w:p w:rsidR="00824F57" w:rsidRPr="00AE4C5E" w:rsidRDefault="00824F57" w:rsidP="00D9537A">
            <w:pPr>
              <w:spacing w:before="60" w:after="6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Потребление электрической энергии</w:t>
            </w:r>
          </w:p>
        </w:tc>
        <w:tc>
          <w:tcPr>
            <w:tcW w:w="682" w:type="pct"/>
            <w:tcBorders>
              <w:top w:val="nil"/>
              <w:left w:val="nil"/>
              <w:bottom w:val="single" w:sz="4" w:space="0" w:color="auto"/>
              <w:right w:val="single" w:sz="4" w:space="0" w:color="auto"/>
            </w:tcBorders>
          </w:tcPr>
          <w:p w:rsidR="00824F57" w:rsidRPr="007D0550" w:rsidRDefault="00824F57" w:rsidP="00D95F2F">
            <w:pPr>
              <w:spacing w:after="0" w:line="240" w:lineRule="auto"/>
              <w:jc w:val="center"/>
              <w:rPr>
                <w:rFonts w:ascii="Times New Roman" w:eastAsia="Times New Roman" w:hAnsi="Times New Roman" w:cs="Times New Roman"/>
                <w:sz w:val="28"/>
                <w:szCs w:val="24"/>
              </w:rPr>
            </w:pPr>
            <w:r w:rsidRPr="007D0550">
              <w:rPr>
                <w:rFonts w:ascii="Times New Roman" w:eastAsia="Times New Roman" w:hAnsi="Times New Roman" w:cs="Times New Roman"/>
                <w:sz w:val="28"/>
                <w:szCs w:val="24"/>
              </w:rPr>
              <w:t>7477,8</w:t>
            </w:r>
          </w:p>
        </w:tc>
        <w:tc>
          <w:tcPr>
            <w:tcW w:w="652" w:type="pct"/>
            <w:tcBorders>
              <w:top w:val="nil"/>
              <w:left w:val="nil"/>
              <w:bottom w:val="single" w:sz="4" w:space="0" w:color="auto"/>
              <w:right w:val="single" w:sz="4" w:space="0" w:color="auto"/>
            </w:tcBorders>
            <w:noWrap/>
          </w:tcPr>
          <w:p w:rsidR="00824F57" w:rsidRPr="007D0550" w:rsidRDefault="00824F57" w:rsidP="00D95F2F">
            <w:pPr>
              <w:spacing w:after="0" w:line="240" w:lineRule="auto"/>
              <w:jc w:val="center"/>
              <w:rPr>
                <w:rFonts w:ascii="Times New Roman" w:eastAsia="Times New Roman" w:hAnsi="Times New Roman" w:cs="Times New Roman"/>
                <w:sz w:val="28"/>
                <w:szCs w:val="24"/>
                <w:lang w:val="en-US"/>
              </w:rPr>
            </w:pPr>
            <w:r w:rsidRPr="007D0550">
              <w:rPr>
                <w:rFonts w:ascii="Times New Roman" w:eastAsia="Times New Roman" w:hAnsi="Times New Roman" w:cs="Times New Roman"/>
                <w:sz w:val="28"/>
                <w:szCs w:val="24"/>
              </w:rPr>
              <w:t>7402,4</w:t>
            </w:r>
          </w:p>
        </w:tc>
        <w:tc>
          <w:tcPr>
            <w:tcW w:w="660" w:type="pct"/>
            <w:tcBorders>
              <w:top w:val="nil"/>
              <w:left w:val="nil"/>
              <w:bottom w:val="single" w:sz="4" w:space="0" w:color="auto"/>
              <w:right w:val="single" w:sz="4" w:space="0" w:color="auto"/>
            </w:tcBorders>
          </w:tcPr>
          <w:p w:rsidR="00824F57" w:rsidRPr="007D0550" w:rsidRDefault="00824F57" w:rsidP="00D95F2F">
            <w:pPr>
              <w:spacing w:after="0" w:line="240" w:lineRule="auto"/>
              <w:jc w:val="center"/>
              <w:rPr>
                <w:rFonts w:ascii="Times New Roman" w:eastAsia="Times New Roman" w:hAnsi="Times New Roman" w:cs="Times New Roman"/>
                <w:sz w:val="28"/>
                <w:szCs w:val="24"/>
              </w:rPr>
            </w:pPr>
            <w:r w:rsidRPr="007D0550">
              <w:rPr>
                <w:rFonts w:ascii="Times New Roman" w:eastAsia="Times New Roman" w:hAnsi="Times New Roman" w:cs="Times New Roman"/>
                <w:sz w:val="28"/>
                <w:szCs w:val="24"/>
              </w:rPr>
              <w:t>7507,9</w:t>
            </w:r>
          </w:p>
        </w:tc>
        <w:tc>
          <w:tcPr>
            <w:tcW w:w="690" w:type="pct"/>
            <w:tcBorders>
              <w:top w:val="nil"/>
              <w:left w:val="nil"/>
              <w:bottom w:val="single" w:sz="4" w:space="0" w:color="auto"/>
              <w:right w:val="single" w:sz="4" w:space="0" w:color="auto"/>
            </w:tcBorders>
          </w:tcPr>
          <w:p w:rsidR="00824F57" w:rsidRPr="007D0550" w:rsidRDefault="00824F57" w:rsidP="00D95F2F">
            <w:pPr>
              <w:spacing w:after="0" w:line="240" w:lineRule="auto"/>
              <w:jc w:val="center"/>
              <w:rPr>
                <w:rFonts w:ascii="Times New Roman" w:eastAsia="Times New Roman" w:hAnsi="Times New Roman" w:cs="Times New Roman"/>
                <w:sz w:val="28"/>
                <w:szCs w:val="24"/>
                <w:highlight w:val="yellow"/>
              </w:rPr>
            </w:pPr>
            <w:r w:rsidRPr="007D0550">
              <w:rPr>
                <w:rFonts w:ascii="Times New Roman" w:eastAsia="Times New Roman" w:hAnsi="Times New Roman" w:cs="Times New Roman"/>
                <w:sz w:val="28"/>
                <w:szCs w:val="24"/>
              </w:rPr>
              <w:t>7374,8</w:t>
            </w:r>
          </w:p>
        </w:tc>
        <w:tc>
          <w:tcPr>
            <w:tcW w:w="704" w:type="pct"/>
            <w:tcBorders>
              <w:top w:val="nil"/>
              <w:left w:val="nil"/>
              <w:bottom w:val="single" w:sz="4" w:space="0" w:color="auto"/>
              <w:right w:val="single" w:sz="4" w:space="0" w:color="auto"/>
            </w:tcBorders>
          </w:tcPr>
          <w:p w:rsidR="00824F57" w:rsidRPr="007D0550" w:rsidRDefault="007D0550" w:rsidP="00D95F2F">
            <w:pPr>
              <w:spacing w:after="0" w:line="240" w:lineRule="auto"/>
              <w:jc w:val="center"/>
              <w:rPr>
                <w:rFonts w:ascii="Times New Roman" w:eastAsia="Times New Roman" w:hAnsi="Times New Roman" w:cs="Times New Roman"/>
                <w:sz w:val="28"/>
                <w:szCs w:val="24"/>
                <w:highlight w:val="yellow"/>
              </w:rPr>
            </w:pPr>
            <w:r w:rsidRPr="007D0550">
              <w:rPr>
                <w:rFonts w:ascii="Times New Roman" w:eastAsia="Times New Roman" w:hAnsi="Times New Roman" w:cs="Times New Roman"/>
                <w:sz w:val="28"/>
                <w:szCs w:val="24"/>
              </w:rPr>
              <w:t>7397</w:t>
            </w:r>
          </w:p>
        </w:tc>
      </w:tr>
      <w:tr w:rsidR="00F07ABE" w:rsidRPr="00AE4C5E" w:rsidTr="00D9537A">
        <w:trPr>
          <w:trHeight w:val="294"/>
        </w:trPr>
        <w:tc>
          <w:tcPr>
            <w:tcW w:w="1612" w:type="pct"/>
            <w:tcBorders>
              <w:top w:val="nil"/>
              <w:left w:val="single" w:sz="4" w:space="0" w:color="auto"/>
              <w:bottom w:val="single" w:sz="4" w:space="0" w:color="auto"/>
              <w:right w:val="single" w:sz="4" w:space="0" w:color="auto"/>
            </w:tcBorders>
          </w:tcPr>
          <w:p w:rsidR="00F07ABE" w:rsidRPr="00AE4C5E" w:rsidRDefault="00F07ABE" w:rsidP="00D9537A">
            <w:pPr>
              <w:spacing w:before="60" w:after="6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Выработка электрической энергии</w:t>
            </w:r>
          </w:p>
        </w:tc>
        <w:tc>
          <w:tcPr>
            <w:tcW w:w="682" w:type="pct"/>
            <w:tcBorders>
              <w:top w:val="nil"/>
              <w:left w:val="nil"/>
              <w:bottom w:val="single" w:sz="4" w:space="0" w:color="auto"/>
              <w:right w:val="single" w:sz="4" w:space="0" w:color="auto"/>
            </w:tcBorders>
          </w:tcPr>
          <w:p w:rsidR="00F07ABE" w:rsidRPr="007D0550" w:rsidRDefault="00F07ABE" w:rsidP="00D95F2F">
            <w:pPr>
              <w:spacing w:after="0" w:line="240" w:lineRule="auto"/>
              <w:jc w:val="center"/>
              <w:rPr>
                <w:rFonts w:ascii="Times New Roman" w:eastAsia="Times New Roman" w:hAnsi="Times New Roman" w:cs="Times New Roman"/>
                <w:sz w:val="28"/>
                <w:szCs w:val="24"/>
                <w:lang w:val="en-US"/>
              </w:rPr>
            </w:pPr>
            <w:r w:rsidRPr="007D0550">
              <w:rPr>
                <w:rFonts w:ascii="Times New Roman" w:eastAsia="Times New Roman" w:hAnsi="Times New Roman" w:cs="Times New Roman"/>
                <w:sz w:val="28"/>
                <w:szCs w:val="24"/>
              </w:rPr>
              <w:t>4238,9</w:t>
            </w:r>
          </w:p>
        </w:tc>
        <w:tc>
          <w:tcPr>
            <w:tcW w:w="652" w:type="pct"/>
            <w:tcBorders>
              <w:top w:val="nil"/>
              <w:left w:val="nil"/>
              <w:bottom w:val="single" w:sz="4" w:space="0" w:color="auto"/>
              <w:right w:val="single" w:sz="4" w:space="0" w:color="auto"/>
            </w:tcBorders>
            <w:noWrap/>
          </w:tcPr>
          <w:p w:rsidR="00F07ABE" w:rsidRPr="007D0550" w:rsidRDefault="00F07ABE" w:rsidP="00D95F2F">
            <w:pPr>
              <w:spacing w:after="0" w:line="240" w:lineRule="auto"/>
              <w:jc w:val="center"/>
              <w:rPr>
                <w:rFonts w:ascii="Times New Roman" w:eastAsia="Times New Roman" w:hAnsi="Times New Roman" w:cs="Times New Roman"/>
                <w:sz w:val="28"/>
                <w:szCs w:val="24"/>
                <w:lang w:val="en-US"/>
              </w:rPr>
            </w:pPr>
            <w:r w:rsidRPr="007D0550">
              <w:rPr>
                <w:rFonts w:ascii="Times New Roman" w:eastAsia="Times New Roman" w:hAnsi="Times New Roman" w:cs="Times New Roman"/>
                <w:sz w:val="28"/>
                <w:szCs w:val="24"/>
              </w:rPr>
              <w:t>4014,2</w:t>
            </w:r>
          </w:p>
        </w:tc>
        <w:tc>
          <w:tcPr>
            <w:tcW w:w="660" w:type="pct"/>
            <w:tcBorders>
              <w:top w:val="nil"/>
              <w:left w:val="nil"/>
              <w:bottom w:val="single" w:sz="4" w:space="0" w:color="auto"/>
              <w:right w:val="single" w:sz="4" w:space="0" w:color="auto"/>
            </w:tcBorders>
          </w:tcPr>
          <w:p w:rsidR="00F07ABE" w:rsidRPr="007D0550" w:rsidRDefault="00F07ABE" w:rsidP="00D95F2F">
            <w:pPr>
              <w:spacing w:after="0" w:line="240" w:lineRule="auto"/>
              <w:jc w:val="center"/>
              <w:rPr>
                <w:rFonts w:ascii="Times New Roman" w:eastAsia="Times New Roman" w:hAnsi="Times New Roman" w:cs="Times New Roman"/>
                <w:sz w:val="28"/>
                <w:szCs w:val="24"/>
              </w:rPr>
            </w:pPr>
            <w:r w:rsidRPr="007D0550">
              <w:rPr>
                <w:rFonts w:ascii="Times New Roman" w:eastAsia="Times New Roman" w:hAnsi="Times New Roman" w:cs="Times New Roman"/>
                <w:sz w:val="28"/>
                <w:szCs w:val="24"/>
              </w:rPr>
              <w:t>4765,9</w:t>
            </w:r>
          </w:p>
        </w:tc>
        <w:tc>
          <w:tcPr>
            <w:tcW w:w="690" w:type="pct"/>
            <w:tcBorders>
              <w:top w:val="nil"/>
              <w:left w:val="nil"/>
              <w:bottom w:val="single" w:sz="4" w:space="0" w:color="auto"/>
              <w:right w:val="single" w:sz="4" w:space="0" w:color="auto"/>
            </w:tcBorders>
          </w:tcPr>
          <w:p w:rsidR="00F07ABE" w:rsidRPr="007D0550" w:rsidRDefault="00F07ABE" w:rsidP="00D95F2F">
            <w:pPr>
              <w:spacing w:after="0" w:line="240" w:lineRule="auto"/>
              <w:jc w:val="center"/>
              <w:rPr>
                <w:rFonts w:ascii="Times New Roman" w:eastAsia="Times New Roman" w:hAnsi="Times New Roman" w:cs="Times New Roman"/>
                <w:sz w:val="28"/>
                <w:szCs w:val="24"/>
                <w:highlight w:val="yellow"/>
              </w:rPr>
            </w:pPr>
            <w:r w:rsidRPr="007D0550">
              <w:rPr>
                <w:rFonts w:ascii="Times New Roman" w:eastAsia="Times New Roman" w:hAnsi="Times New Roman" w:cs="Times New Roman"/>
                <w:sz w:val="28"/>
                <w:szCs w:val="24"/>
              </w:rPr>
              <w:t>4798,2</w:t>
            </w:r>
          </w:p>
        </w:tc>
        <w:tc>
          <w:tcPr>
            <w:tcW w:w="704" w:type="pct"/>
            <w:tcBorders>
              <w:top w:val="nil"/>
              <w:left w:val="nil"/>
              <w:bottom w:val="single" w:sz="4" w:space="0" w:color="auto"/>
              <w:right w:val="single" w:sz="4" w:space="0" w:color="auto"/>
            </w:tcBorders>
          </w:tcPr>
          <w:p w:rsidR="00F07ABE" w:rsidRPr="00411F1C" w:rsidRDefault="00F07ABE" w:rsidP="00D95F2F">
            <w:pPr>
              <w:spacing w:after="0" w:line="240" w:lineRule="auto"/>
              <w:jc w:val="center"/>
              <w:rPr>
                <w:rFonts w:ascii="Times New Roman" w:eastAsia="Times New Roman" w:hAnsi="Times New Roman" w:cs="Times New Roman"/>
                <w:sz w:val="28"/>
                <w:szCs w:val="24"/>
              </w:rPr>
            </w:pPr>
            <w:r w:rsidRPr="00411F1C">
              <w:rPr>
                <w:rFonts w:ascii="Times New Roman" w:eastAsia="Times New Roman" w:hAnsi="Times New Roman" w:cs="Times New Roman"/>
                <w:sz w:val="28"/>
                <w:szCs w:val="24"/>
              </w:rPr>
              <w:t>4801</w:t>
            </w:r>
          </w:p>
        </w:tc>
      </w:tr>
      <w:tr w:rsidR="00F07ABE" w:rsidRPr="00AE4C5E" w:rsidTr="00D9537A">
        <w:trPr>
          <w:trHeight w:val="75"/>
        </w:trPr>
        <w:tc>
          <w:tcPr>
            <w:tcW w:w="1612" w:type="pct"/>
            <w:tcBorders>
              <w:top w:val="nil"/>
              <w:left w:val="single" w:sz="4" w:space="0" w:color="auto"/>
              <w:bottom w:val="single" w:sz="4" w:space="0" w:color="auto"/>
              <w:right w:val="single" w:sz="4" w:space="0" w:color="auto"/>
            </w:tcBorders>
          </w:tcPr>
          <w:p w:rsidR="00F07ABE" w:rsidRPr="00AE4C5E" w:rsidRDefault="00F07ABE" w:rsidP="00D9537A">
            <w:pPr>
              <w:spacing w:before="60" w:after="6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Сальдо-переток</w:t>
            </w:r>
          </w:p>
        </w:tc>
        <w:tc>
          <w:tcPr>
            <w:tcW w:w="682" w:type="pct"/>
            <w:tcBorders>
              <w:top w:val="nil"/>
              <w:left w:val="nil"/>
              <w:bottom w:val="single" w:sz="4" w:space="0" w:color="auto"/>
              <w:right w:val="single" w:sz="4" w:space="0" w:color="auto"/>
            </w:tcBorders>
          </w:tcPr>
          <w:p w:rsidR="00F07ABE" w:rsidRPr="007D0550" w:rsidRDefault="00F07ABE" w:rsidP="00D95F2F">
            <w:pPr>
              <w:spacing w:after="0" w:line="240" w:lineRule="auto"/>
              <w:jc w:val="center"/>
              <w:rPr>
                <w:rFonts w:ascii="Times New Roman" w:eastAsia="Times New Roman" w:hAnsi="Times New Roman" w:cs="Times New Roman"/>
                <w:sz w:val="28"/>
                <w:szCs w:val="24"/>
              </w:rPr>
            </w:pPr>
            <w:r w:rsidRPr="007D0550">
              <w:rPr>
                <w:rFonts w:ascii="Times New Roman" w:eastAsia="Times New Roman" w:hAnsi="Times New Roman" w:cs="Times New Roman"/>
                <w:sz w:val="28"/>
                <w:szCs w:val="24"/>
              </w:rPr>
              <w:t>3238,9</w:t>
            </w:r>
          </w:p>
        </w:tc>
        <w:tc>
          <w:tcPr>
            <w:tcW w:w="652" w:type="pct"/>
            <w:tcBorders>
              <w:top w:val="nil"/>
              <w:left w:val="nil"/>
              <w:bottom w:val="single" w:sz="4" w:space="0" w:color="auto"/>
              <w:right w:val="single" w:sz="4" w:space="0" w:color="auto"/>
            </w:tcBorders>
            <w:noWrap/>
          </w:tcPr>
          <w:p w:rsidR="00F07ABE" w:rsidRPr="007D0550" w:rsidRDefault="00F07ABE" w:rsidP="00D95F2F">
            <w:pPr>
              <w:spacing w:after="0" w:line="240" w:lineRule="auto"/>
              <w:jc w:val="center"/>
              <w:rPr>
                <w:rFonts w:ascii="Times New Roman" w:eastAsia="Times New Roman" w:hAnsi="Times New Roman" w:cs="Times New Roman"/>
                <w:sz w:val="28"/>
                <w:szCs w:val="24"/>
              </w:rPr>
            </w:pPr>
            <w:r w:rsidRPr="007D0550">
              <w:rPr>
                <w:rFonts w:ascii="Times New Roman" w:eastAsia="Times New Roman" w:hAnsi="Times New Roman" w:cs="Times New Roman"/>
                <w:sz w:val="28"/>
                <w:szCs w:val="24"/>
              </w:rPr>
              <w:t>3388,2</w:t>
            </w:r>
          </w:p>
        </w:tc>
        <w:tc>
          <w:tcPr>
            <w:tcW w:w="660" w:type="pct"/>
            <w:tcBorders>
              <w:top w:val="nil"/>
              <w:left w:val="nil"/>
              <w:bottom w:val="single" w:sz="4" w:space="0" w:color="auto"/>
              <w:right w:val="single" w:sz="4" w:space="0" w:color="auto"/>
            </w:tcBorders>
          </w:tcPr>
          <w:p w:rsidR="00F07ABE" w:rsidRPr="007D0550" w:rsidRDefault="00F07ABE" w:rsidP="00D95F2F">
            <w:pPr>
              <w:spacing w:after="0" w:line="240" w:lineRule="auto"/>
              <w:jc w:val="center"/>
              <w:rPr>
                <w:rFonts w:ascii="Times New Roman" w:eastAsia="Times New Roman" w:hAnsi="Times New Roman" w:cs="Times New Roman"/>
                <w:sz w:val="28"/>
                <w:szCs w:val="24"/>
              </w:rPr>
            </w:pPr>
            <w:r w:rsidRPr="007D0550">
              <w:rPr>
                <w:rFonts w:ascii="Times New Roman" w:eastAsia="Times New Roman" w:hAnsi="Times New Roman" w:cs="Times New Roman"/>
                <w:sz w:val="28"/>
                <w:szCs w:val="24"/>
              </w:rPr>
              <w:t>2742,0</w:t>
            </w:r>
          </w:p>
        </w:tc>
        <w:tc>
          <w:tcPr>
            <w:tcW w:w="690" w:type="pct"/>
            <w:tcBorders>
              <w:top w:val="nil"/>
              <w:left w:val="nil"/>
              <w:bottom w:val="single" w:sz="4" w:space="0" w:color="auto"/>
              <w:right w:val="single" w:sz="4" w:space="0" w:color="auto"/>
            </w:tcBorders>
          </w:tcPr>
          <w:p w:rsidR="00F07ABE" w:rsidRPr="007D0550" w:rsidRDefault="00F07ABE" w:rsidP="00D95F2F">
            <w:pPr>
              <w:spacing w:after="0" w:line="240" w:lineRule="auto"/>
              <w:jc w:val="center"/>
              <w:rPr>
                <w:rFonts w:ascii="Times New Roman" w:eastAsia="Times New Roman" w:hAnsi="Times New Roman" w:cs="Times New Roman"/>
                <w:sz w:val="28"/>
                <w:szCs w:val="24"/>
                <w:highlight w:val="yellow"/>
              </w:rPr>
            </w:pPr>
            <w:r w:rsidRPr="007D0550">
              <w:rPr>
                <w:rFonts w:ascii="Times New Roman" w:eastAsia="Times New Roman" w:hAnsi="Times New Roman" w:cs="Times New Roman"/>
                <w:sz w:val="28"/>
                <w:szCs w:val="24"/>
              </w:rPr>
              <w:t>2576,6</w:t>
            </w:r>
          </w:p>
        </w:tc>
        <w:tc>
          <w:tcPr>
            <w:tcW w:w="704" w:type="pct"/>
            <w:tcBorders>
              <w:top w:val="nil"/>
              <w:left w:val="nil"/>
              <w:bottom w:val="single" w:sz="4" w:space="0" w:color="auto"/>
              <w:right w:val="single" w:sz="4" w:space="0" w:color="auto"/>
            </w:tcBorders>
          </w:tcPr>
          <w:p w:rsidR="00F07ABE" w:rsidRPr="00411F1C" w:rsidRDefault="00F07ABE" w:rsidP="00D95F2F">
            <w:pPr>
              <w:spacing w:after="0" w:line="240" w:lineRule="auto"/>
              <w:jc w:val="center"/>
              <w:rPr>
                <w:rFonts w:ascii="Times New Roman" w:eastAsia="Times New Roman" w:hAnsi="Times New Roman" w:cs="Times New Roman"/>
                <w:sz w:val="28"/>
                <w:szCs w:val="24"/>
              </w:rPr>
            </w:pPr>
            <w:r w:rsidRPr="00411F1C">
              <w:rPr>
                <w:rFonts w:ascii="Times New Roman" w:eastAsia="Times New Roman" w:hAnsi="Times New Roman" w:cs="Times New Roman"/>
                <w:sz w:val="28"/>
                <w:szCs w:val="24"/>
              </w:rPr>
              <w:t>2596</w:t>
            </w:r>
          </w:p>
        </w:tc>
      </w:tr>
    </w:tbl>
    <w:p w:rsidR="00427AE6" w:rsidRPr="00AE4C5E" w:rsidRDefault="00427AE6" w:rsidP="006C2A9F">
      <w:pPr>
        <w:spacing w:before="240"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Баланс мощности</w:t>
      </w:r>
    </w:p>
    <w:p w:rsidR="00427AE6" w:rsidRPr="00AE4C5E" w:rsidRDefault="00427AE6" w:rsidP="00427AE6">
      <w:pPr>
        <w:spacing w:after="0" w:line="240" w:lineRule="auto"/>
        <w:jc w:val="right"/>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(МВт)</w:t>
      </w:r>
    </w:p>
    <w:tbl>
      <w:tblPr>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2"/>
        <w:gridCol w:w="1423"/>
        <w:gridCol w:w="1371"/>
        <w:gridCol w:w="1396"/>
        <w:gridCol w:w="1396"/>
        <w:gridCol w:w="1248"/>
      </w:tblGrid>
      <w:tr w:rsidR="00A95345" w:rsidRPr="00942FE1" w:rsidTr="00D95F2F">
        <w:trPr>
          <w:trHeight w:val="315"/>
        </w:trPr>
        <w:tc>
          <w:tcPr>
            <w:tcW w:w="1490" w:type="pct"/>
            <w:vMerge w:val="restart"/>
            <w:shd w:val="clear" w:color="auto" w:fill="auto"/>
            <w:noWrap/>
            <w:hideMark/>
          </w:tcPr>
          <w:p w:rsidR="00A95345" w:rsidRPr="00942FE1" w:rsidRDefault="00A95345" w:rsidP="00D95F2F">
            <w:pPr>
              <w:spacing w:after="0" w:line="240" w:lineRule="auto"/>
              <w:jc w:val="center"/>
              <w:rPr>
                <w:rFonts w:ascii="Times New Roman" w:eastAsia="Times New Roman" w:hAnsi="Times New Roman" w:cs="Times New Roman"/>
                <w:sz w:val="26"/>
                <w:szCs w:val="26"/>
              </w:rPr>
            </w:pPr>
            <w:r w:rsidRPr="00942FE1">
              <w:rPr>
                <w:rFonts w:ascii="Times New Roman" w:eastAsia="Times New Roman" w:hAnsi="Times New Roman" w:cs="Times New Roman"/>
                <w:sz w:val="26"/>
                <w:szCs w:val="26"/>
              </w:rPr>
              <w:t>Дата/Время</w:t>
            </w:r>
          </w:p>
        </w:tc>
        <w:tc>
          <w:tcPr>
            <w:tcW w:w="731" w:type="pct"/>
            <w:shd w:val="clear" w:color="auto" w:fill="auto"/>
            <w:noWrap/>
            <w:hideMark/>
          </w:tcPr>
          <w:p w:rsidR="00A95345" w:rsidRPr="00942FE1" w:rsidRDefault="00A95345" w:rsidP="00D95F2F">
            <w:pPr>
              <w:spacing w:before="60" w:after="60" w:line="240" w:lineRule="auto"/>
              <w:jc w:val="center"/>
              <w:rPr>
                <w:rFonts w:ascii="Times New Roman" w:eastAsia="Times New Roman" w:hAnsi="Times New Roman" w:cs="Times New Roman"/>
                <w:sz w:val="26"/>
                <w:szCs w:val="26"/>
              </w:rPr>
            </w:pPr>
            <w:r w:rsidRPr="00942FE1">
              <w:rPr>
                <w:rFonts w:ascii="Times New Roman" w:eastAsia="Times New Roman" w:hAnsi="Times New Roman" w:cs="Times New Roman"/>
                <w:sz w:val="26"/>
                <w:szCs w:val="26"/>
              </w:rPr>
              <w:t>18.12.2012</w:t>
            </w:r>
          </w:p>
        </w:tc>
        <w:tc>
          <w:tcPr>
            <w:tcW w:w="704" w:type="pct"/>
            <w:shd w:val="clear" w:color="auto" w:fill="auto"/>
            <w:noWrap/>
          </w:tcPr>
          <w:p w:rsidR="00A95345" w:rsidRPr="00942FE1" w:rsidRDefault="00A95345" w:rsidP="00D95F2F">
            <w:pPr>
              <w:spacing w:before="60" w:after="60" w:line="240" w:lineRule="auto"/>
              <w:ind w:right="-120"/>
              <w:jc w:val="center"/>
              <w:rPr>
                <w:rFonts w:ascii="Times New Roman" w:eastAsia="Times New Roman" w:hAnsi="Times New Roman" w:cs="Times New Roman"/>
                <w:sz w:val="26"/>
                <w:szCs w:val="26"/>
              </w:rPr>
            </w:pPr>
            <w:r w:rsidRPr="00942FE1">
              <w:rPr>
                <w:rFonts w:ascii="Times New Roman" w:eastAsia="Times New Roman" w:hAnsi="Times New Roman" w:cs="Times New Roman"/>
                <w:sz w:val="26"/>
                <w:szCs w:val="26"/>
              </w:rPr>
              <w:t>18.01.2013</w:t>
            </w:r>
          </w:p>
        </w:tc>
        <w:tc>
          <w:tcPr>
            <w:tcW w:w="717" w:type="pct"/>
            <w:shd w:val="clear" w:color="auto" w:fill="auto"/>
            <w:noWrap/>
          </w:tcPr>
          <w:p w:rsidR="00A95345" w:rsidRPr="00942FE1" w:rsidRDefault="00A95345" w:rsidP="00D95F2F">
            <w:pPr>
              <w:spacing w:before="60" w:after="60" w:line="240" w:lineRule="auto"/>
              <w:jc w:val="center"/>
              <w:rPr>
                <w:rFonts w:ascii="Times New Roman" w:eastAsia="Times New Roman" w:hAnsi="Times New Roman" w:cs="Times New Roman"/>
                <w:sz w:val="26"/>
                <w:szCs w:val="26"/>
              </w:rPr>
            </w:pPr>
            <w:r w:rsidRPr="00942FE1">
              <w:rPr>
                <w:rFonts w:ascii="Times New Roman" w:eastAsia="Times New Roman" w:hAnsi="Times New Roman" w:cs="Times New Roman"/>
                <w:sz w:val="26"/>
                <w:szCs w:val="26"/>
              </w:rPr>
              <w:t>27.01.2014</w:t>
            </w:r>
          </w:p>
        </w:tc>
        <w:tc>
          <w:tcPr>
            <w:tcW w:w="717" w:type="pct"/>
            <w:shd w:val="clear" w:color="auto" w:fill="auto"/>
            <w:noWrap/>
          </w:tcPr>
          <w:p w:rsidR="00A95345" w:rsidRPr="00942FE1" w:rsidRDefault="00A95345" w:rsidP="00D95F2F">
            <w:pPr>
              <w:spacing w:before="60" w:after="60" w:line="240" w:lineRule="auto"/>
              <w:jc w:val="center"/>
              <w:rPr>
                <w:rFonts w:ascii="Times New Roman" w:eastAsia="Times New Roman" w:hAnsi="Times New Roman" w:cs="Times New Roman"/>
                <w:sz w:val="26"/>
                <w:szCs w:val="26"/>
              </w:rPr>
            </w:pPr>
            <w:r w:rsidRPr="00942FE1">
              <w:rPr>
                <w:rFonts w:ascii="Times New Roman" w:eastAsia="Times New Roman" w:hAnsi="Times New Roman" w:cs="Times New Roman"/>
                <w:sz w:val="26"/>
                <w:szCs w:val="26"/>
              </w:rPr>
              <w:t>23.01.2015</w:t>
            </w:r>
          </w:p>
        </w:tc>
        <w:tc>
          <w:tcPr>
            <w:tcW w:w="641" w:type="pct"/>
            <w:vMerge w:val="restart"/>
            <w:shd w:val="clear" w:color="auto" w:fill="auto"/>
            <w:noWrap/>
          </w:tcPr>
          <w:p w:rsidR="00A95345" w:rsidRPr="00942FE1" w:rsidRDefault="00A95345" w:rsidP="00D95F2F">
            <w:pPr>
              <w:spacing w:after="0" w:line="240" w:lineRule="auto"/>
              <w:jc w:val="center"/>
              <w:rPr>
                <w:rFonts w:ascii="Times New Roman" w:eastAsia="Times New Roman" w:hAnsi="Times New Roman" w:cs="Times New Roman"/>
                <w:sz w:val="26"/>
                <w:szCs w:val="26"/>
              </w:rPr>
            </w:pPr>
            <w:r w:rsidRPr="00942FE1">
              <w:rPr>
                <w:rFonts w:ascii="Times New Roman" w:eastAsia="Times New Roman" w:hAnsi="Times New Roman" w:cs="Times New Roman"/>
                <w:sz w:val="26"/>
                <w:szCs w:val="26"/>
              </w:rPr>
              <w:t>2016 год</w:t>
            </w:r>
          </w:p>
          <w:p w:rsidR="00A95345" w:rsidRPr="00942FE1" w:rsidRDefault="0097689B" w:rsidP="0097689B">
            <w:pPr>
              <w:spacing w:after="0" w:line="240" w:lineRule="auto"/>
              <w:ind w:left="-12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(п</w:t>
            </w:r>
            <w:r w:rsidR="00A95345" w:rsidRPr="00942FE1">
              <w:rPr>
                <w:rFonts w:ascii="Times New Roman" w:eastAsia="Times New Roman" w:hAnsi="Times New Roman" w:cs="Times New Roman"/>
                <w:sz w:val="26"/>
                <w:szCs w:val="26"/>
              </w:rPr>
              <w:t>рогноз</w:t>
            </w:r>
            <w:r>
              <w:rPr>
                <w:rFonts w:ascii="Times New Roman" w:eastAsia="Times New Roman" w:hAnsi="Times New Roman" w:cs="Times New Roman"/>
                <w:sz w:val="26"/>
                <w:szCs w:val="26"/>
              </w:rPr>
              <w:t>)</w:t>
            </w:r>
          </w:p>
        </w:tc>
      </w:tr>
      <w:tr w:rsidR="00A95345" w:rsidRPr="00942FE1" w:rsidTr="00D95F2F">
        <w:trPr>
          <w:trHeight w:val="315"/>
        </w:trPr>
        <w:tc>
          <w:tcPr>
            <w:tcW w:w="1490" w:type="pct"/>
            <w:vMerge/>
            <w:vAlign w:val="center"/>
            <w:hideMark/>
          </w:tcPr>
          <w:p w:rsidR="00A95345" w:rsidRPr="00942FE1" w:rsidRDefault="00A95345" w:rsidP="00936F33">
            <w:pPr>
              <w:spacing w:after="0" w:line="240" w:lineRule="auto"/>
              <w:rPr>
                <w:rFonts w:ascii="Times New Roman" w:eastAsia="Times New Roman" w:hAnsi="Times New Roman" w:cs="Times New Roman"/>
                <w:sz w:val="26"/>
                <w:szCs w:val="26"/>
              </w:rPr>
            </w:pPr>
          </w:p>
        </w:tc>
        <w:tc>
          <w:tcPr>
            <w:tcW w:w="731" w:type="pct"/>
            <w:shd w:val="clear" w:color="auto" w:fill="auto"/>
            <w:noWrap/>
            <w:hideMark/>
          </w:tcPr>
          <w:p w:rsidR="00A95345" w:rsidRPr="00942FE1" w:rsidRDefault="00A95345" w:rsidP="00D95F2F">
            <w:pPr>
              <w:spacing w:before="60" w:after="60" w:line="240" w:lineRule="auto"/>
              <w:jc w:val="center"/>
              <w:rPr>
                <w:rFonts w:ascii="Times New Roman" w:eastAsia="Times New Roman" w:hAnsi="Times New Roman" w:cs="Times New Roman"/>
                <w:sz w:val="26"/>
                <w:szCs w:val="26"/>
              </w:rPr>
            </w:pPr>
            <w:r w:rsidRPr="00942FE1">
              <w:rPr>
                <w:rFonts w:ascii="Times New Roman" w:eastAsia="Times New Roman" w:hAnsi="Times New Roman" w:cs="Times New Roman"/>
                <w:sz w:val="26"/>
                <w:szCs w:val="26"/>
              </w:rPr>
              <w:t>09:00</w:t>
            </w:r>
          </w:p>
        </w:tc>
        <w:tc>
          <w:tcPr>
            <w:tcW w:w="704" w:type="pct"/>
            <w:shd w:val="clear" w:color="auto" w:fill="auto"/>
            <w:noWrap/>
          </w:tcPr>
          <w:p w:rsidR="00A95345" w:rsidRPr="00942FE1" w:rsidRDefault="00A95345" w:rsidP="00D95F2F">
            <w:pPr>
              <w:spacing w:before="60" w:after="60" w:line="240" w:lineRule="auto"/>
              <w:jc w:val="center"/>
              <w:rPr>
                <w:rFonts w:ascii="Times New Roman" w:eastAsia="Times New Roman" w:hAnsi="Times New Roman" w:cs="Times New Roman"/>
                <w:sz w:val="26"/>
                <w:szCs w:val="26"/>
              </w:rPr>
            </w:pPr>
            <w:r w:rsidRPr="00942FE1">
              <w:rPr>
                <w:rFonts w:ascii="Times New Roman" w:eastAsia="Times New Roman" w:hAnsi="Times New Roman" w:cs="Times New Roman"/>
                <w:sz w:val="26"/>
                <w:szCs w:val="26"/>
              </w:rPr>
              <w:t>09:00</w:t>
            </w:r>
          </w:p>
        </w:tc>
        <w:tc>
          <w:tcPr>
            <w:tcW w:w="717" w:type="pct"/>
            <w:shd w:val="clear" w:color="auto" w:fill="auto"/>
            <w:noWrap/>
          </w:tcPr>
          <w:p w:rsidR="00A95345" w:rsidRPr="00942FE1" w:rsidRDefault="00A95345" w:rsidP="00D95F2F">
            <w:pPr>
              <w:spacing w:before="60" w:after="60" w:line="240" w:lineRule="auto"/>
              <w:jc w:val="center"/>
              <w:rPr>
                <w:rFonts w:ascii="Times New Roman" w:eastAsia="Times New Roman" w:hAnsi="Times New Roman" w:cs="Times New Roman"/>
                <w:sz w:val="26"/>
                <w:szCs w:val="26"/>
              </w:rPr>
            </w:pPr>
            <w:r w:rsidRPr="00942FE1">
              <w:rPr>
                <w:rFonts w:ascii="Times New Roman" w:eastAsia="Times New Roman" w:hAnsi="Times New Roman" w:cs="Times New Roman"/>
                <w:sz w:val="26"/>
                <w:szCs w:val="26"/>
              </w:rPr>
              <w:t>11:00</w:t>
            </w:r>
          </w:p>
        </w:tc>
        <w:tc>
          <w:tcPr>
            <w:tcW w:w="717" w:type="pct"/>
            <w:shd w:val="clear" w:color="auto" w:fill="auto"/>
            <w:noWrap/>
          </w:tcPr>
          <w:p w:rsidR="00A95345" w:rsidRPr="00942FE1" w:rsidRDefault="00A95345" w:rsidP="00D95F2F">
            <w:pPr>
              <w:spacing w:before="60" w:after="60" w:line="240" w:lineRule="auto"/>
              <w:jc w:val="center"/>
              <w:rPr>
                <w:rFonts w:ascii="Times New Roman" w:eastAsia="Times New Roman" w:hAnsi="Times New Roman" w:cs="Times New Roman"/>
                <w:sz w:val="26"/>
                <w:szCs w:val="26"/>
              </w:rPr>
            </w:pPr>
            <w:r w:rsidRPr="00942FE1">
              <w:rPr>
                <w:rFonts w:ascii="Times New Roman" w:eastAsia="Times New Roman" w:hAnsi="Times New Roman" w:cs="Times New Roman"/>
                <w:sz w:val="26"/>
                <w:szCs w:val="26"/>
              </w:rPr>
              <w:t>09:00</w:t>
            </w:r>
          </w:p>
        </w:tc>
        <w:tc>
          <w:tcPr>
            <w:tcW w:w="641" w:type="pct"/>
            <w:vMerge/>
            <w:shd w:val="clear" w:color="auto" w:fill="auto"/>
            <w:noWrap/>
            <w:vAlign w:val="center"/>
          </w:tcPr>
          <w:p w:rsidR="00A95345" w:rsidRPr="00942FE1" w:rsidRDefault="00A95345" w:rsidP="00936F33">
            <w:pPr>
              <w:spacing w:after="0" w:line="240" w:lineRule="auto"/>
              <w:jc w:val="center"/>
              <w:rPr>
                <w:rFonts w:ascii="Times New Roman" w:eastAsia="Times New Roman" w:hAnsi="Times New Roman" w:cs="Times New Roman"/>
                <w:sz w:val="26"/>
                <w:szCs w:val="26"/>
              </w:rPr>
            </w:pPr>
          </w:p>
        </w:tc>
      </w:tr>
      <w:tr w:rsidR="00A95345" w:rsidRPr="00942FE1" w:rsidTr="00D95F2F">
        <w:trPr>
          <w:trHeight w:val="315"/>
        </w:trPr>
        <w:tc>
          <w:tcPr>
            <w:tcW w:w="1490" w:type="pct"/>
            <w:shd w:val="clear" w:color="auto" w:fill="auto"/>
            <w:noWrap/>
            <w:vAlign w:val="center"/>
            <w:hideMark/>
          </w:tcPr>
          <w:p w:rsidR="00A95345" w:rsidRPr="00942FE1" w:rsidRDefault="00A95345" w:rsidP="0083757A">
            <w:pPr>
              <w:spacing w:before="60" w:after="60" w:line="240" w:lineRule="auto"/>
              <w:rPr>
                <w:rFonts w:ascii="Times New Roman" w:eastAsia="Times New Roman" w:hAnsi="Times New Roman" w:cs="Times New Roman"/>
                <w:sz w:val="26"/>
                <w:szCs w:val="26"/>
              </w:rPr>
            </w:pPr>
            <w:r w:rsidRPr="00942FE1">
              <w:rPr>
                <w:rFonts w:ascii="Times New Roman" w:eastAsia="Times New Roman" w:hAnsi="Times New Roman" w:cs="Times New Roman"/>
                <w:sz w:val="26"/>
                <w:szCs w:val="26"/>
              </w:rPr>
              <w:t>Собственный максимум потребления</w:t>
            </w:r>
          </w:p>
        </w:tc>
        <w:tc>
          <w:tcPr>
            <w:tcW w:w="731" w:type="pct"/>
            <w:shd w:val="clear" w:color="auto" w:fill="auto"/>
            <w:noWrap/>
            <w:hideMark/>
          </w:tcPr>
          <w:p w:rsidR="00A95345" w:rsidRPr="00942FE1" w:rsidRDefault="00A95345" w:rsidP="00D95F2F">
            <w:pPr>
              <w:spacing w:after="0" w:line="240" w:lineRule="auto"/>
              <w:jc w:val="center"/>
              <w:rPr>
                <w:rFonts w:ascii="Times New Roman" w:eastAsia="Times New Roman" w:hAnsi="Times New Roman" w:cs="Times New Roman"/>
                <w:sz w:val="26"/>
                <w:szCs w:val="26"/>
              </w:rPr>
            </w:pPr>
            <w:r w:rsidRPr="00942FE1">
              <w:rPr>
                <w:rFonts w:ascii="Times New Roman" w:eastAsia="Times New Roman" w:hAnsi="Times New Roman" w:cs="Times New Roman"/>
                <w:sz w:val="26"/>
                <w:szCs w:val="26"/>
              </w:rPr>
              <w:t>1272</w:t>
            </w:r>
            <w:r w:rsidR="00BD6398" w:rsidRPr="00942FE1">
              <w:rPr>
                <w:rFonts w:ascii="Times New Roman" w:eastAsia="Times New Roman" w:hAnsi="Times New Roman" w:cs="Times New Roman"/>
                <w:sz w:val="26"/>
                <w:szCs w:val="26"/>
              </w:rPr>
              <w:t>,1</w:t>
            </w:r>
          </w:p>
        </w:tc>
        <w:tc>
          <w:tcPr>
            <w:tcW w:w="704" w:type="pct"/>
            <w:shd w:val="clear" w:color="auto" w:fill="auto"/>
            <w:noWrap/>
          </w:tcPr>
          <w:p w:rsidR="00A95345" w:rsidRPr="00942FE1" w:rsidRDefault="00A95345" w:rsidP="00D95F2F">
            <w:pPr>
              <w:spacing w:after="0" w:line="240" w:lineRule="auto"/>
              <w:jc w:val="center"/>
              <w:rPr>
                <w:rFonts w:ascii="Times New Roman" w:eastAsia="Times New Roman" w:hAnsi="Times New Roman" w:cs="Times New Roman"/>
                <w:sz w:val="26"/>
                <w:szCs w:val="26"/>
              </w:rPr>
            </w:pPr>
            <w:r w:rsidRPr="00942FE1">
              <w:rPr>
                <w:rFonts w:ascii="Times New Roman" w:eastAsia="Times New Roman" w:hAnsi="Times New Roman" w:cs="Times New Roman"/>
                <w:sz w:val="26"/>
                <w:szCs w:val="26"/>
              </w:rPr>
              <w:t>124</w:t>
            </w:r>
            <w:r w:rsidR="00BD6398" w:rsidRPr="00942FE1">
              <w:rPr>
                <w:rFonts w:ascii="Times New Roman" w:eastAsia="Times New Roman" w:hAnsi="Times New Roman" w:cs="Times New Roman"/>
                <w:sz w:val="26"/>
                <w:szCs w:val="26"/>
              </w:rPr>
              <w:t>0,6</w:t>
            </w:r>
          </w:p>
        </w:tc>
        <w:tc>
          <w:tcPr>
            <w:tcW w:w="717" w:type="pct"/>
            <w:shd w:val="clear" w:color="auto" w:fill="auto"/>
            <w:noWrap/>
          </w:tcPr>
          <w:p w:rsidR="00A95345" w:rsidRPr="00942FE1" w:rsidRDefault="00A95345" w:rsidP="00D95F2F">
            <w:pPr>
              <w:spacing w:after="0" w:line="240" w:lineRule="auto"/>
              <w:jc w:val="center"/>
              <w:rPr>
                <w:rFonts w:ascii="Times New Roman" w:eastAsia="Times New Roman" w:hAnsi="Times New Roman" w:cs="Times New Roman"/>
                <w:sz w:val="26"/>
                <w:szCs w:val="26"/>
                <w:lang w:val="en-US"/>
              </w:rPr>
            </w:pPr>
            <w:r w:rsidRPr="00942FE1">
              <w:rPr>
                <w:rFonts w:ascii="Times New Roman" w:eastAsia="Times New Roman" w:hAnsi="Times New Roman" w:cs="Times New Roman"/>
                <w:sz w:val="26"/>
                <w:szCs w:val="26"/>
              </w:rPr>
              <w:t>1244</w:t>
            </w:r>
            <w:r w:rsidR="00BD6398" w:rsidRPr="00942FE1">
              <w:rPr>
                <w:rFonts w:ascii="Times New Roman" w:eastAsia="Times New Roman" w:hAnsi="Times New Roman" w:cs="Times New Roman"/>
                <w:sz w:val="26"/>
                <w:szCs w:val="26"/>
              </w:rPr>
              <w:t>,</w:t>
            </w:r>
            <w:r w:rsidR="00BD6398" w:rsidRPr="00942FE1">
              <w:rPr>
                <w:rFonts w:ascii="Times New Roman" w:eastAsia="Times New Roman" w:hAnsi="Times New Roman" w:cs="Times New Roman"/>
                <w:sz w:val="26"/>
                <w:szCs w:val="26"/>
                <w:lang w:val="en-US"/>
              </w:rPr>
              <w:t>2</w:t>
            </w:r>
          </w:p>
        </w:tc>
        <w:tc>
          <w:tcPr>
            <w:tcW w:w="717" w:type="pct"/>
            <w:shd w:val="clear" w:color="auto" w:fill="auto"/>
            <w:noWrap/>
          </w:tcPr>
          <w:p w:rsidR="00A95345" w:rsidRPr="00942FE1" w:rsidRDefault="00A95345" w:rsidP="00D95F2F">
            <w:pPr>
              <w:spacing w:after="0" w:line="240" w:lineRule="auto"/>
              <w:jc w:val="center"/>
              <w:rPr>
                <w:rFonts w:ascii="Times New Roman" w:eastAsia="Times New Roman" w:hAnsi="Times New Roman" w:cs="Times New Roman"/>
                <w:sz w:val="26"/>
                <w:szCs w:val="26"/>
              </w:rPr>
            </w:pPr>
            <w:r w:rsidRPr="00942FE1">
              <w:rPr>
                <w:rFonts w:ascii="Times New Roman" w:eastAsia="Times New Roman" w:hAnsi="Times New Roman" w:cs="Times New Roman"/>
                <w:sz w:val="26"/>
                <w:szCs w:val="26"/>
              </w:rPr>
              <w:t>1215</w:t>
            </w:r>
            <w:r w:rsidR="00BD6398" w:rsidRPr="00942FE1">
              <w:rPr>
                <w:rFonts w:ascii="Times New Roman" w:eastAsia="Times New Roman" w:hAnsi="Times New Roman" w:cs="Times New Roman"/>
                <w:sz w:val="26"/>
                <w:szCs w:val="26"/>
              </w:rPr>
              <w:t>,4</w:t>
            </w:r>
          </w:p>
        </w:tc>
        <w:tc>
          <w:tcPr>
            <w:tcW w:w="641" w:type="pct"/>
            <w:shd w:val="clear" w:color="auto" w:fill="auto"/>
            <w:noWrap/>
          </w:tcPr>
          <w:p w:rsidR="00A95345" w:rsidRPr="00942FE1" w:rsidRDefault="00A95345" w:rsidP="00D95F2F">
            <w:pPr>
              <w:spacing w:after="0" w:line="240" w:lineRule="auto"/>
              <w:jc w:val="center"/>
              <w:rPr>
                <w:rFonts w:ascii="Times New Roman" w:eastAsia="Times New Roman" w:hAnsi="Times New Roman" w:cs="Times New Roman"/>
                <w:sz w:val="26"/>
                <w:szCs w:val="26"/>
              </w:rPr>
            </w:pPr>
            <w:r w:rsidRPr="00942FE1">
              <w:rPr>
                <w:rFonts w:ascii="Times New Roman" w:eastAsia="Times New Roman" w:hAnsi="Times New Roman" w:cs="Times New Roman"/>
                <w:sz w:val="26"/>
                <w:szCs w:val="26"/>
              </w:rPr>
              <w:t>1240,0</w:t>
            </w:r>
          </w:p>
        </w:tc>
      </w:tr>
      <w:tr w:rsidR="00A95345" w:rsidRPr="00942FE1" w:rsidTr="00D95F2F">
        <w:trPr>
          <w:trHeight w:val="315"/>
        </w:trPr>
        <w:tc>
          <w:tcPr>
            <w:tcW w:w="1490" w:type="pct"/>
            <w:shd w:val="clear" w:color="auto" w:fill="auto"/>
            <w:vAlign w:val="center"/>
            <w:hideMark/>
          </w:tcPr>
          <w:p w:rsidR="00A95345" w:rsidRPr="00942FE1" w:rsidRDefault="00A95345" w:rsidP="008234CF">
            <w:pPr>
              <w:keepNext/>
              <w:spacing w:before="60" w:after="60" w:line="240" w:lineRule="auto"/>
              <w:rPr>
                <w:rFonts w:ascii="Times New Roman" w:eastAsia="Times New Roman" w:hAnsi="Times New Roman" w:cs="Times New Roman"/>
                <w:sz w:val="26"/>
                <w:szCs w:val="26"/>
              </w:rPr>
            </w:pPr>
            <w:r w:rsidRPr="00942FE1">
              <w:rPr>
                <w:rFonts w:ascii="Times New Roman" w:eastAsia="Times New Roman" w:hAnsi="Times New Roman" w:cs="Times New Roman"/>
                <w:sz w:val="26"/>
                <w:szCs w:val="26"/>
              </w:rPr>
              <w:t>Установленная мощность Кировских ТЭЦ</w:t>
            </w:r>
          </w:p>
        </w:tc>
        <w:tc>
          <w:tcPr>
            <w:tcW w:w="731" w:type="pct"/>
            <w:shd w:val="clear" w:color="auto" w:fill="auto"/>
            <w:noWrap/>
            <w:hideMark/>
          </w:tcPr>
          <w:p w:rsidR="00A95345" w:rsidRPr="00942FE1" w:rsidRDefault="00A95345" w:rsidP="00D95F2F">
            <w:pPr>
              <w:spacing w:after="0" w:line="240" w:lineRule="auto"/>
              <w:jc w:val="center"/>
              <w:rPr>
                <w:rFonts w:ascii="Times New Roman" w:eastAsia="Times New Roman" w:hAnsi="Times New Roman" w:cs="Times New Roman"/>
                <w:sz w:val="26"/>
                <w:szCs w:val="26"/>
              </w:rPr>
            </w:pPr>
            <w:r w:rsidRPr="00942FE1">
              <w:rPr>
                <w:rFonts w:ascii="Times New Roman" w:eastAsia="Times New Roman" w:hAnsi="Times New Roman" w:cs="Times New Roman"/>
                <w:sz w:val="26"/>
                <w:szCs w:val="26"/>
              </w:rPr>
              <w:t>869,3</w:t>
            </w:r>
          </w:p>
        </w:tc>
        <w:tc>
          <w:tcPr>
            <w:tcW w:w="704" w:type="pct"/>
            <w:shd w:val="clear" w:color="auto" w:fill="auto"/>
            <w:noWrap/>
          </w:tcPr>
          <w:p w:rsidR="00A95345" w:rsidRPr="00942FE1" w:rsidRDefault="00A95345" w:rsidP="00D95F2F">
            <w:pPr>
              <w:spacing w:after="0" w:line="240" w:lineRule="auto"/>
              <w:jc w:val="center"/>
              <w:rPr>
                <w:rFonts w:ascii="Times New Roman" w:eastAsia="Times New Roman" w:hAnsi="Times New Roman" w:cs="Times New Roman"/>
                <w:sz w:val="26"/>
                <w:szCs w:val="26"/>
              </w:rPr>
            </w:pPr>
            <w:r w:rsidRPr="00942FE1">
              <w:rPr>
                <w:rFonts w:ascii="Times New Roman" w:eastAsia="Times New Roman" w:hAnsi="Times New Roman" w:cs="Times New Roman"/>
                <w:sz w:val="26"/>
                <w:szCs w:val="26"/>
              </w:rPr>
              <w:t>869,3</w:t>
            </w:r>
          </w:p>
        </w:tc>
        <w:tc>
          <w:tcPr>
            <w:tcW w:w="717" w:type="pct"/>
            <w:shd w:val="clear" w:color="auto" w:fill="auto"/>
            <w:noWrap/>
          </w:tcPr>
          <w:p w:rsidR="00A95345" w:rsidRPr="00942FE1" w:rsidRDefault="00A95345" w:rsidP="00D95F2F">
            <w:pPr>
              <w:spacing w:after="0" w:line="240" w:lineRule="auto"/>
              <w:jc w:val="center"/>
              <w:rPr>
                <w:rFonts w:ascii="Times New Roman" w:eastAsia="Times New Roman" w:hAnsi="Times New Roman" w:cs="Times New Roman"/>
                <w:sz w:val="26"/>
                <w:szCs w:val="26"/>
              </w:rPr>
            </w:pPr>
            <w:r w:rsidRPr="00942FE1">
              <w:rPr>
                <w:rFonts w:ascii="Times New Roman" w:eastAsia="Times New Roman" w:hAnsi="Times New Roman" w:cs="Times New Roman"/>
                <w:sz w:val="26"/>
                <w:szCs w:val="26"/>
              </w:rPr>
              <w:t>819,3</w:t>
            </w:r>
          </w:p>
        </w:tc>
        <w:tc>
          <w:tcPr>
            <w:tcW w:w="717" w:type="pct"/>
            <w:shd w:val="clear" w:color="auto" w:fill="auto"/>
            <w:noWrap/>
          </w:tcPr>
          <w:p w:rsidR="00A95345" w:rsidRPr="00942FE1" w:rsidRDefault="00A95345" w:rsidP="00D95F2F">
            <w:pPr>
              <w:spacing w:after="0" w:line="240" w:lineRule="auto"/>
              <w:jc w:val="center"/>
              <w:rPr>
                <w:rFonts w:ascii="Times New Roman" w:eastAsia="Times New Roman" w:hAnsi="Times New Roman" w:cs="Times New Roman"/>
                <w:sz w:val="26"/>
                <w:szCs w:val="26"/>
                <w:lang w:val="en-US"/>
              </w:rPr>
            </w:pPr>
            <w:r w:rsidRPr="00942FE1">
              <w:rPr>
                <w:rFonts w:ascii="Times New Roman" w:eastAsia="Times New Roman" w:hAnsi="Times New Roman" w:cs="Times New Roman"/>
                <w:sz w:val="26"/>
                <w:szCs w:val="26"/>
              </w:rPr>
              <w:t>1198,3</w:t>
            </w:r>
          </w:p>
        </w:tc>
        <w:tc>
          <w:tcPr>
            <w:tcW w:w="641" w:type="pct"/>
            <w:shd w:val="clear" w:color="auto" w:fill="auto"/>
            <w:noWrap/>
          </w:tcPr>
          <w:p w:rsidR="00A95345" w:rsidRPr="00942FE1" w:rsidRDefault="00A95345" w:rsidP="00D95F2F">
            <w:pPr>
              <w:spacing w:after="0" w:line="240" w:lineRule="auto"/>
              <w:jc w:val="center"/>
              <w:rPr>
                <w:rFonts w:ascii="Times New Roman" w:eastAsia="Times New Roman" w:hAnsi="Times New Roman" w:cs="Times New Roman"/>
                <w:sz w:val="26"/>
                <w:szCs w:val="26"/>
                <w:lang w:val="en-US"/>
              </w:rPr>
            </w:pPr>
            <w:r w:rsidRPr="00411F1C">
              <w:rPr>
                <w:rFonts w:ascii="Times New Roman" w:eastAsia="Times New Roman" w:hAnsi="Times New Roman" w:cs="Times New Roman"/>
                <w:sz w:val="26"/>
                <w:szCs w:val="26"/>
                <w:lang w:val="en-US"/>
              </w:rPr>
              <w:t>10</w:t>
            </w:r>
            <w:r w:rsidR="00F07ABE" w:rsidRPr="00411F1C">
              <w:rPr>
                <w:rFonts w:ascii="Times New Roman" w:eastAsia="Times New Roman" w:hAnsi="Times New Roman" w:cs="Times New Roman"/>
                <w:sz w:val="26"/>
                <w:szCs w:val="26"/>
              </w:rPr>
              <w:t>44,3</w:t>
            </w:r>
          </w:p>
        </w:tc>
      </w:tr>
      <w:tr w:rsidR="00A95345" w:rsidRPr="00942FE1" w:rsidTr="00D95F2F">
        <w:trPr>
          <w:trHeight w:val="315"/>
        </w:trPr>
        <w:tc>
          <w:tcPr>
            <w:tcW w:w="1490" w:type="pct"/>
            <w:shd w:val="clear" w:color="auto" w:fill="auto"/>
            <w:noWrap/>
            <w:vAlign w:val="center"/>
            <w:hideMark/>
          </w:tcPr>
          <w:p w:rsidR="00A95345" w:rsidRPr="00942FE1" w:rsidRDefault="00A95345" w:rsidP="0083757A">
            <w:pPr>
              <w:spacing w:before="60" w:after="60" w:line="240" w:lineRule="auto"/>
              <w:rPr>
                <w:rFonts w:ascii="Times New Roman" w:eastAsia="Times New Roman" w:hAnsi="Times New Roman" w:cs="Times New Roman"/>
                <w:sz w:val="26"/>
                <w:szCs w:val="26"/>
              </w:rPr>
            </w:pPr>
            <w:r w:rsidRPr="00942FE1">
              <w:rPr>
                <w:rFonts w:ascii="Times New Roman" w:eastAsia="Times New Roman" w:hAnsi="Times New Roman" w:cs="Times New Roman"/>
                <w:sz w:val="26"/>
                <w:szCs w:val="26"/>
              </w:rPr>
              <w:t>Располагаемая мощность Кировских ТЭЦ</w:t>
            </w:r>
          </w:p>
        </w:tc>
        <w:tc>
          <w:tcPr>
            <w:tcW w:w="731" w:type="pct"/>
            <w:shd w:val="clear" w:color="auto" w:fill="auto"/>
            <w:noWrap/>
            <w:hideMark/>
          </w:tcPr>
          <w:p w:rsidR="00A95345" w:rsidRPr="00942FE1" w:rsidRDefault="00A95345" w:rsidP="00D95F2F">
            <w:pPr>
              <w:spacing w:after="0" w:line="240" w:lineRule="auto"/>
              <w:jc w:val="center"/>
              <w:rPr>
                <w:rFonts w:ascii="Times New Roman" w:eastAsia="Times New Roman" w:hAnsi="Times New Roman" w:cs="Times New Roman"/>
                <w:sz w:val="26"/>
                <w:szCs w:val="26"/>
                <w:lang w:val="en-US"/>
              </w:rPr>
            </w:pPr>
            <w:r w:rsidRPr="00942FE1">
              <w:rPr>
                <w:rFonts w:ascii="Times New Roman" w:eastAsia="Times New Roman" w:hAnsi="Times New Roman" w:cs="Times New Roman"/>
                <w:sz w:val="26"/>
                <w:szCs w:val="26"/>
                <w:lang w:val="en-US"/>
              </w:rPr>
              <w:t>868</w:t>
            </w:r>
            <w:r w:rsidRPr="00942FE1">
              <w:rPr>
                <w:rFonts w:ascii="Times New Roman" w:eastAsia="Times New Roman" w:hAnsi="Times New Roman" w:cs="Times New Roman"/>
                <w:sz w:val="26"/>
                <w:szCs w:val="26"/>
              </w:rPr>
              <w:t>,</w:t>
            </w:r>
            <w:r w:rsidRPr="00942FE1">
              <w:rPr>
                <w:rFonts w:ascii="Times New Roman" w:eastAsia="Times New Roman" w:hAnsi="Times New Roman" w:cs="Times New Roman"/>
                <w:sz w:val="26"/>
                <w:szCs w:val="26"/>
                <w:lang w:val="en-US"/>
              </w:rPr>
              <w:t>6</w:t>
            </w:r>
          </w:p>
        </w:tc>
        <w:tc>
          <w:tcPr>
            <w:tcW w:w="704" w:type="pct"/>
            <w:shd w:val="clear" w:color="auto" w:fill="auto"/>
            <w:noWrap/>
          </w:tcPr>
          <w:p w:rsidR="00A95345" w:rsidRPr="00942FE1" w:rsidRDefault="00A95345" w:rsidP="00D95F2F">
            <w:pPr>
              <w:spacing w:after="0" w:line="240" w:lineRule="auto"/>
              <w:jc w:val="center"/>
              <w:rPr>
                <w:rFonts w:ascii="Times New Roman" w:eastAsia="Times New Roman" w:hAnsi="Times New Roman" w:cs="Times New Roman"/>
                <w:sz w:val="26"/>
                <w:szCs w:val="26"/>
              </w:rPr>
            </w:pPr>
            <w:r w:rsidRPr="00942FE1">
              <w:rPr>
                <w:rFonts w:ascii="Times New Roman" w:eastAsia="Times New Roman" w:hAnsi="Times New Roman" w:cs="Times New Roman"/>
                <w:sz w:val="26"/>
                <w:szCs w:val="26"/>
                <w:lang w:val="en-US"/>
              </w:rPr>
              <w:t>868</w:t>
            </w:r>
            <w:r w:rsidRPr="00942FE1">
              <w:rPr>
                <w:rFonts w:ascii="Times New Roman" w:eastAsia="Times New Roman" w:hAnsi="Times New Roman" w:cs="Times New Roman"/>
                <w:sz w:val="26"/>
                <w:szCs w:val="26"/>
              </w:rPr>
              <w:t>,4</w:t>
            </w:r>
          </w:p>
        </w:tc>
        <w:tc>
          <w:tcPr>
            <w:tcW w:w="717" w:type="pct"/>
            <w:shd w:val="clear" w:color="auto" w:fill="auto"/>
            <w:noWrap/>
          </w:tcPr>
          <w:p w:rsidR="00A95345" w:rsidRPr="00942FE1" w:rsidRDefault="00A95345" w:rsidP="00D95F2F">
            <w:pPr>
              <w:spacing w:after="0" w:line="240" w:lineRule="auto"/>
              <w:jc w:val="center"/>
              <w:rPr>
                <w:rFonts w:ascii="Times New Roman" w:eastAsia="Times New Roman" w:hAnsi="Times New Roman" w:cs="Times New Roman"/>
                <w:sz w:val="26"/>
                <w:szCs w:val="26"/>
              </w:rPr>
            </w:pPr>
            <w:r w:rsidRPr="00942FE1">
              <w:rPr>
                <w:rFonts w:ascii="Times New Roman" w:eastAsia="Times New Roman" w:hAnsi="Times New Roman" w:cs="Times New Roman"/>
                <w:sz w:val="26"/>
                <w:szCs w:val="26"/>
              </w:rPr>
              <w:t>818,6</w:t>
            </w:r>
          </w:p>
        </w:tc>
        <w:tc>
          <w:tcPr>
            <w:tcW w:w="717" w:type="pct"/>
            <w:shd w:val="clear" w:color="auto" w:fill="auto"/>
            <w:noWrap/>
          </w:tcPr>
          <w:p w:rsidR="00A95345" w:rsidRPr="00942FE1" w:rsidRDefault="00A95345" w:rsidP="00D95F2F">
            <w:pPr>
              <w:spacing w:after="0" w:line="240" w:lineRule="auto"/>
              <w:jc w:val="center"/>
              <w:rPr>
                <w:rFonts w:ascii="Times New Roman" w:eastAsia="Times New Roman" w:hAnsi="Times New Roman" w:cs="Times New Roman"/>
                <w:sz w:val="26"/>
                <w:szCs w:val="26"/>
                <w:highlight w:val="yellow"/>
              </w:rPr>
            </w:pPr>
            <w:r w:rsidRPr="00942FE1">
              <w:rPr>
                <w:rFonts w:ascii="Times New Roman" w:eastAsia="Times New Roman" w:hAnsi="Times New Roman" w:cs="Times New Roman"/>
                <w:sz w:val="26"/>
                <w:szCs w:val="26"/>
              </w:rPr>
              <w:t>11</w:t>
            </w:r>
            <w:r w:rsidRPr="00942FE1">
              <w:rPr>
                <w:rFonts w:ascii="Times New Roman" w:eastAsia="Times New Roman" w:hAnsi="Times New Roman" w:cs="Times New Roman"/>
                <w:sz w:val="26"/>
                <w:szCs w:val="26"/>
                <w:lang w:val="en-US"/>
              </w:rPr>
              <w:t>91</w:t>
            </w:r>
            <w:r w:rsidRPr="00942FE1">
              <w:rPr>
                <w:rFonts w:ascii="Times New Roman" w:eastAsia="Times New Roman" w:hAnsi="Times New Roman" w:cs="Times New Roman"/>
                <w:sz w:val="26"/>
                <w:szCs w:val="26"/>
              </w:rPr>
              <w:t>,8</w:t>
            </w:r>
          </w:p>
        </w:tc>
        <w:tc>
          <w:tcPr>
            <w:tcW w:w="641" w:type="pct"/>
            <w:shd w:val="clear" w:color="auto" w:fill="auto"/>
            <w:noWrap/>
          </w:tcPr>
          <w:p w:rsidR="00A95345" w:rsidRPr="00942FE1" w:rsidRDefault="00A95345" w:rsidP="00D95F2F">
            <w:pPr>
              <w:spacing w:after="0" w:line="240" w:lineRule="auto"/>
              <w:jc w:val="center"/>
              <w:rPr>
                <w:rFonts w:ascii="Times New Roman" w:eastAsia="Times New Roman" w:hAnsi="Times New Roman" w:cs="Times New Roman"/>
                <w:sz w:val="26"/>
                <w:szCs w:val="26"/>
                <w:highlight w:val="yellow"/>
              </w:rPr>
            </w:pPr>
            <w:r w:rsidRPr="00942FE1">
              <w:rPr>
                <w:rFonts w:ascii="Times New Roman" w:eastAsia="Times New Roman" w:hAnsi="Times New Roman" w:cs="Times New Roman"/>
                <w:sz w:val="26"/>
                <w:szCs w:val="26"/>
              </w:rPr>
              <w:t>10</w:t>
            </w:r>
            <w:r w:rsidR="008F614F">
              <w:rPr>
                <w:rFonts w:ascii="Times New Roman" w:eastAsia="Times New Roman" w:hAnsi="Times New Roman" w:cs="Times New Roman"/>
                <w:sz w:val="26"/>
                <w:szCs w:val="26"/>
              </w:rPr>
              <w:t>39,3</w:t>
            </w:r>
          </w:p>
        </w:tc>
      </w:tr>
      <w:tr w:rsidR="00A95345" w:rsidRPr="00942FE1" w:rsidTr="00D95F2F">
        <w:trPr>
          <w:trHeight w:val="315"/>
        </w:trPr>
        <w:tc>
          <w:tcPr>
            <w:tcW w:w="1490" w:type="pct"/>
            <w:shd w:val="clear" w:color="auto" w:fill="auto"/>
            <w:noWrap/>
            <w:vAlign w:val="center"/>
            <w:hideMark/>
          </w:tcPr>
          <w:p w:rsidR="00A95345" w:rsidRPr="00942FE1" w:rsidRDefault="00A95345" w:rsidP="0083757A">
            <w:pPr>
              <w:spacing w:before="60" w:after="60" w:line="240" w:lineRule="auto"/>
              <w:rPr>
                <w:rFonts w:ascii="Times New Roman" w:eastAsia="Times New Roman" w:hAnsi="Times New Roman" w:cs="Times New Roman"/>
                <w:sz w:val="26"/>
                <w:szCs w:val="26"/>
              </w:rPr>
            </w:pPr>
            <w:r w:rsidRPr="00942FE1">
              <w:rPr>
                <w:rFonts w:ascii="Times New Roman" w:eastAsia="Times New Roman" w:hAnsi="Times New Roman" w:cs="Times New Roman"/>
                <w:sz w:val="26"/>
                <w:szCs w:val="26"/>
              </w:rPr>
              <w:t>Нагрузка Кировских ТЭЦ</w:t>
            </w:r>
          </w:p>
        </w:tc>
        <w:tc>
          <w:tcPr>
            <w:tcW w:w="731" w:type="pct"/>
            <w:shd w:val="clear" w:color="auto" w:fill="auto"/>
            <w:noWrap/>
            <w:hideMark/>
          </w:tcPr>
          <w:p w:rsidR="00A95345" w:rsidRPr="00942FE1" w:rsidRDefault="00BD6398" w:rsidP="00D95F2F">
            <w:pPr>
              <w:spacing w:after="0" w:line="240" w:lineRule="auto"/>
              <w:jc w:val="center"/>
              <w:rPr>
                <w:rFonts w:ascii="Times New Roman" w:eastAsia="Times New Roman" w:hAnsi="Times New Roman" w:cs="Times New Roman"/>
                <w:sz w:val="26"/>
                <w:szCs w:val="26"/>
              </w:rPr>
            </w:pPr>
            <w:r w:rsidRPr="00942FE1">
              <w:rPr>
                <w:rFonts w:ascii="Times New Roman" w:eastAsia="Times New Roman" w:hAnsi="Times New Roman" w:cs="Times New Roman"/>
                <w:sz w:val="26"/>
                <w:szCs w:val="26"/>
              </w:rPr>
              <w:t>602,7</w:t>
            </w:r>
          </w:p>
        </w:tc>
        <w:tc>
          <w:tcPr>
            <w:tcW w:w="704" w:type="pct"/>
            <w:shd w:val="clear" w:color="auto" w:fill="auto"/>
            <w:noWrap/>
          </w:tcPr>
          <w:p w:rsidR="00A95345" w:rsidRPr="00942FE1" w:rsidRDefault="00BD6398" w:rsidP="00D95F2F">
            <w:pPr>
              <w:spacing w:after="0" w:line="240" w:lineRule="auto"/>
              <w:jc w:val="center"/>
              <w:rPr>
                <w:rFonts w:ascii="Times New Roman" w:eastAsia="Times New Roman" w:hAnsi="Times New Roman" w:cs="Times New Roman"/>
                <w:strike/>
                <w:sz w:val="26"/>
                <w:szCs w:val="26"/>
              </w:rPr>
            </w:pPr>
            <w:r w:rsidRPr="00942FE1">
              <w:rPr>
                <w:rFonts w:ascii="Times New Roman" w:eastAsia="Times New Roman" w:hAnsi="Times New Roman" w:cs="Times New Roman"/>
                <w:sz w:val="26"/>
                <w:szCs w:val="26"/>
              </w:rPr>
              <w:t>6</w:t>
            </w:r>
            <w:r w:rsidR="00733CB2" w:rsidRPr="00942FE1">
              <w:rPr>
                <w:rFonts w:ascii="Times New Roman" w:eastAsia="Times New Roman" w:hAnsi="Times New Roman" w:cs="Times New Roman"/>
                <w:sz w:val="26"/>
                <w:szCs w:val="26"/>
              </w:rPr>
              <w:t>7</w:t>
            </w:r>
            <w:r w:rsidRPr="00942FE1">
              <w:rPr>
                <w:rFonts w:ascii="Times New Roman" w:eastAsia="Times New Roman" w:hAnsi="Times New Roman" w:cs="Times New Roman"/>
                <w:sz w:val="26"/>
                <w:szCs w:val="26"/>
              </w:rPr>
              <w:t>2,9</w:t>
            </w:r>
          </w:p>
        </w:tc>
        <w:tc>
          <w:tcPr>
            <w:tcW w:w="717" w:type="pct"/>
            <w:shd w:val="clear" w:color="auto" w:fill="auto"/>
            <w:noWrap/>
          </w:tcPr>
          <w:p w:rsidR="00A95345" w:rsidRPr="00942FE1" w:rsidRDefault="00BD6398" w:rsidP="00D95F2F">
            <w:pPr>
              <w:spacing w:after="0" w:line="240" w:lineRule="auto"/>
              <w:jc w:val="center"/>
              <w:rPr>
                <w:rFonts w:ascii="Times New Roman" w:eastAsia="Times New Roman" w:hAnsi="Times New Roman" w:cs="Times New Roman"/>
                <w:sz w:val="26"/>
                <w:szCs w:val="26"/>
              </w:rPr>
            </w:pPr>
            <w:r w:rsidRPr="00942FE1">
              <w:rPr>
                <w:rFonts w:ascii="Times New Roman" w:eastAsia="Times New Roman" w:hAnsi="Times New Roman" w:cs="Times New Roman"/>
                <w:sz w:val="26"/>
                <w:szCs w:val="26"/>
              </w:rPr>
              <w:t>769,7</w:t>
            </w:r>
          </w:p>
        </w:tc>
        <w:tc>
          <w:tcPr>
            <w:tcW w:w="717" w:type="pct"/>
            <w:shd w:val="clear" w:color="auto" w:fill="auto"/>
            <w:noWrap/>
          </w:tcPr>
          <w:p w:rsidR="00A95345" w:rsidRPr="00942FE1" w:rsidRDefault="00A95345" w:rsidP="00D95F2F">
            <w:pPr>
              <w:spacing w:after="0" w:line="240" w:lineRule="auto"/>
              <w:jc w:val="center"/>
              <w:rPr>
                <w:rFonts w:ascii="Times New Roman" w:eastAsia="Times New Roman" w:hAnsi="Times New Roman" w:cs="Times New Roman"/>
                <w:sz w:val="26"/>
                <w:szCs w:val="26"/>
                <w:highlight w:val="yellow"/>
              </w:rPr>
            </w:pPr>
            <w:r w:rsidRPr="00942FE1">
              <w:rPr>
                <w:rFonts w:ascii="Times New Roman" w:eastAsia="Times New Roman" w:hAnsi="Times New Roman" w:cs="Times New Roman"/>
                <w:sz w:val="26"/>
                <w:szCs w:val="26"/>
                <w:lang w:val="en-US"/>
              </w:rPr>
              <w:t>899</w:t>
            </w:r>
            <w:r w:rsidR="00BD6398" w:rsidRPr="00942FE1">
              <w:rPr>
                <w:rFonts w:ascii="Times New Roman" w:eastAsia="Times New Roman" w:hAnsi="Times New Roman" w:cs="Times New Roman"/>
                <w:sz w:val="26"/>
                <w:szCs w:val="26"/>
              </w:rPr>
              <w:t>,1</w:t>
            </w:r>
          </w:p>
        </w:tc>
        <w:tc>
          <w:tcPr>
            <w:tcW w:w="641" w:type="pct"/>
            <w:shd w:val="clear" w:color="auto" w:fill="auto"/>
            <w:noWrap/>
          </w:tcPr>
          <w:p w:rsidR="00A95345" w:rsidRPr="00942FE1" w:rsidRDefault="00A95345" w:rsidP="00D95F2F">
            <w:pPr>
              <w:spacing w:after="0" w:line="240" w:lineRule="auto"/>
              <w:jc w:val="center"/>
              <w:rPr>
                <w:rFonts w:ascii="Times New Roman" w:eastAsia="Times New Roman" w:hAnsi="Times New Roman" w:cs="Times New Roman"/>
                <w:sz w:val="26"/>
                <w:szCs w:val="26"/>
                <w:highlight w:val="yellow"/>
                <w:lang w:val="en-US"/>
              </w:rPr>
            </w:pPr>
            <w:r w:rsidRPr="00942FE1">
              <w:rPr>
                <w:rFonts w:ascii="Times New Roman" w:eastAsia="Times New Roman" w:hAnsi="Times New Roman" w:cs="Times New Roman"/>
                <w:sz w:val="26"/>
                <w:szCs w:val="26"/>
                <w:lang w:val="en-US"/>
              </w:rPr>
              <w:t>10</w:t>
            </w:r>
            <w:r w:rsidR="008F614F">
              <w:rPr>
                <w:rFonts w:ascii="Times New Roman" w:eastAsia="Times New Roman" w:hAnsi="Times New Roman" w:cs="Times New Roman"/>
                <w:sz w:val="26"/>
                <w:szCs w:val="26"/>
              </w:rPr>
              <w:t>39,3</w:t>
            </w:r>
          </w:p>
        </w:tc>
      </w:tr>
      <w:tr w:rsidR="00A95345" w:rsidRPr="00942FE1" w:rsidTr="00D95F2F">
        <w:trPr>
          <w:trHeight w:val="315"/>
        </w:trPr>
        <w:tc>
          <w:tcPr>
            <w:tcW w:w="1490" w:type="pct"/>
            <w:shd w:val="clear" w:color="auto" w:fill="auto"/>
            <w:noWrap/>
            <w:vAlign w:val="center"/>
            <w:hideMark/>
          </w:tcPr>
          <w:p w:rsidR="00A95345" w:rsidRPr="00942FE1" w:rsidRDefault="00A95345" w:rsidP="0083757A">
            <w:pPr>
              <w:spacing w:before="60" w:after="60" w:line="240" w:lineRule="auto"/>
              <w:rPr>
                <w:rFonts w:ascii="Times New Roman" w:eastAsia="Times New Roman" w:hAnsi="Times New Roman" w:cs="Times New Roman"/>
                <w:sz w:val="26"/>
                <w:szCs w:val="26"/>
              </w:rPr>
            </w:pPr>
            <w:r w:rsidRPr="00942FE1">
              <w:rPr>
                <w:rFonts w:ascii="Times New Roman" w:eastAsia="Times New Roman" w:hAnsi="Times New Roman" w:cs="Times New Roman"/>
                <w:sz w:val="26"/>
                <w:szCs w:val="26"/>
              </w:rPr>
              <w:t>Сальдо</w:t>
            </w:r>
          </w:p>
        </w:tc>
        <w:tc>
          <w:tcPr>
            <w:tcW w:w="731" w:type="pct"/>
            <w:shd w:val="clear" w:color="auto" w:fill="auto"/>
            <w:noWrap/>
            <w:hideMark/>
          </w:tcPr>
          <w:p w:rsidR="00A95345" w:rsidRPr="00942FE1" w:rsidRDefault="0012601E" w:rsidP="00D95F2F">
            <w:pPr>
              <w:spacing w:after="0" w:line="240" w:lineRule="auto"/>
              <w:jc w:val="center"/>
              <w:rPr>
                <w:rFonts w:ascii="Times New Roman" w:eastAsia="Times New Roman" w:hAnsi="Times New Roman" w:cs="Times New Roman"/>
                <w:sz w:val="26"/>
                <w:szCs w:val="26"/>
              </w:rPr>
            </w:pPr>
            <w:r w:rsidRPr="00942FE1">
              <w:rPr>
                <w:rFonts w:ascii="Times New Roman" w:eastAsia="Times New Roman" w:hAnsi="Times New Roman" w:cs="Times New Roman"/>
                <w:sz w:val="26"/>
                <w:szCs w:val="26"/>
              </w:rPr>
              <w:t xml:space="preserve">- </w:t>
            </w:r>
            <w:r w:rsidR="00A95345" w:rsidRPr="00942FE1">
              <w:rPr>
                <w:rFonts w:ascii="Times New Roman" w:eastAsia="Times New Roman" w:hAnsi="Times New Roman" w:cs="Times New Roman"/>
                <w:sz w:val="26"/>
                <w:szCs w:val="26"/>
                <w:lang w:val="en-US"/>
              </w:rPr>
              <w:t>669</w:t>
            </w:r>
            <w:r w:rsidR="00BD6398" w:rsidRPr="00942FE1">
              <w:rPr>
                <w:rFonts w:ascii="Times New Roman" w:eastAsia="Times New Roman" w:hAnsi="Times New Roman" w:cs="Times New Roman"/>
                <w:sz w:val="26"/>
                <w:szCs w:val="26"/>
              </w:rPr>
              <w:t>,4</w:t>
            </w:r>
          </w:p>
        </w:tc>
        <w:tc>
          <w:tcPr>
            <w:tcW w:w="704" w:type="pct"/>
            <w:shd w:val="clear" w:color="auto" w:fill="auto"/>
            <w:noWrap/>
          </w:tcPr>
          <w:p w:rsidR="00A95345" w:rsidRPr="00942FE1" w:rsidRDefault="0012601E" w:rsidP="00D95F2F">
            <w:pPr>
              <w:spacing w:after="0" w:line="240" w:lineRule="auto"/>
              <w:ind w:right="-49" w:hanging="72"/>
              <w:jc w:val="center"/>
              <w:rPr>
                <w:rFonts w:ascii="Times New Roman" w:eastAsia="Times New Roman" w:hAnsi="Times New Roman" w:cs="Times New Roman"/>
                <w:sz w:val="26"/>
                <w:szCs w:val="26"/>
              </w:rPr>
            </w:pPr>
            <w:r w:rsidRPr="00942FE1">
              <w:rPr>
                <w:rFonts w:ascii="Times New Roman" w:eastAsia="Times New Roman" w:hAnsi="Times New Roman" w:cs="Times New Roman"/>
                <w:sz w:val="26"/>
                <w:szCs w:val="26"/>
              </w:rPr>
              <w:t>- 567,7</w:t>
            </w:r>
          </w:p>
        </w:tc>
        <w:tc>
          <w:tcPr>
            <w:tcW w:w="717" w:type="pct"/>
            <w:shd w:val="clear" w:color="auto" w:fill="auto"/>
            <w:noWrap/>
          </w:tcPr>
          <w:p w:rsidR="00A95345" w:rsidRPr="00942FE1" w:rsidRDefault="0012601E" w:rsidP="00D95F2F">
            <w:pPr>
              <w:spacing w:after="0" w:line="240" w:lineRule="auto"/>
              <w:jc w:val="center"/>
              <w:rPr>
                <w:rFonts w:ascii="Times New Roman" w:eastAsia="Times New Roman" w:hAnsi="Times New Roman" w:cs="Times New Roman"/>
                <w:sz w:val="26"/>
                <w:szCs w:val="26"/>
              </w:rPr>
            </w:pPr>
            <w:r w:rsidRPr="00942FE1">
              <w:rPr>
                <w:rFonts w:ascii="Times New Roman" w:eastAsia="Times New Roman" w:hAnsi="Times New Roman" w:cs="Times New Roman"/>
                <w:sz w:val="26"/>
                <w:szCs w:val="26"/>
              </w:rPr>
              <w:t xml:space="preserve">- </w:t>
            </w:r>
            <w:r w:rsidR="00A95345" w:rsidRPr="00942FE1">
              <w:rPr>
                <w:rFonts w:ascii="Times New Roman" w:eastAsia="Times New Roman" w:hAnsi="Times New Roman" w:cs="Times New Roman"/>
                <w:sz w:val="26"/>
                <w:szCs w:val="26"/>
              </w:rPr>
              <w:t>474</w:t>
            </w:r>
            <w:r w:rsidRPr="00942FE1">
              <w:rPr>
                <w:rFonts w:ascii="Times New Roman" w:eastAsia="Times New Roman" w:hAnsi="Times New Roman" w:cs="Times New Roman"/>
                <w:sz w:val="26"/>
                <w:szCs w:val="26"/>
              </w:rPr>
              <w:t>,5</w:t>
            </w:r>
          </w:p>
        </w:tc>
        <w:tc>
          <w:tcPr>
            <w:tcW w:w="717" w:type="pct"/>
            <w:shd w:val="clear" w:color="auto" w:fill="auto"/>
            <w:noWrap/>
          </w:tcPr>
          <w:p w:rsidR="00A95345" w:rsidRPr="00942FE1" w:rsidRDefault="0012601E" w:rsidP="00D95F2F">
            <w:pPr>
              <w:spacing w:after="0" w:line="240" w:lineRule="auto"/>
              <w:jc w:val="center"/>
              <w:rPr>
                <w:rFonts w:ascii="Times New Roman" w:eastAsia="Times New Roman" w:hAnsi="Times New Roman" w:cs="Times New Roman"/>
                <w:sz w:val="26"/>
                <w:szCs w:val="26"/>
              </w:rPr>
            </w:pPr>
            <w:r w:rsidRPr="00942FE1">
              <w:rPr>
                <w:rFonts w:ascii="Times New Roman" w:eastAsia="Times New Roman" w:hAnsi="Times New Roman" w:cs="Times New Roman"/>
                <w:sz w:val="26"/>
                <w:szCs w:val="26"/>
              </w:rPr>
              <w:t xml:space="preserve">- </w:t>
            </w:r>
            <w:r w:rsidR="00A95345" w:rsidRPr="00942FE1">
              <w:rPr>
                <w:rFonts w:ascii="Times New Roman" w:eastAsia="Times New Roman" w:hAnsi="Times New Roman" w:cs="Times New Roman"/>
                <w:sz w:val="26"/>
                <w:szCs w:val="26"/>
                <w:lang w:val="en-US"/>
              </w:rPr>
              <w:t>316</w:t>
            </w:r>
            <w:r w:rsidRPr="00942FE1">
              <w:rPr>
                <w:rFonts w:ascii="Times New Roman" w:eastAsia="Times New Roman" w:hAnsi="Times New Roman" w:cs="Times New Roman"/>
                <w:sz w:val="26"/>
                <w:szCs w:val="26"/>
              </w:rPr>
              <w:t>,3</w:t>
            </w:r>
          </w:p>
        </w:tc>
        <w:tc>
          <w:tcPr>
            <w:tcW w:w="641" w:type="pct"/>
            <w:shd w:val="clear" w:color="auto" w:fill="auto"/>
            <w:noWrap/>
          </w:tcPr>
          <w:p w:rsidR="00A95345" w:rsidRPr="008F614F" w:rsidRDefault="0012601E" w:rsidP="00D95F2F">
            <w:pPr>
              <w:spacing w:after="0" w:line="240" w:lineRule="auto"/>
              <w:jc w:val="center"/>
              <w:rPr>
                <w:rFonts w:ascii="Times New Roman" w:eastAsia="Times New Roman" w:hAnsi="Times New Roman" w:cs="Times New Roman"/>
                <w:sz w:val="26"/>
                <w:szCs w:val="26"/>
              </w:rPr>
            </w:pPr>
            <w:r w:rsidRPr="00942FE1">
              <w:rPr>
                <w:rFonts w:ascii="Times New Roman" w:eastAsia="Times New Roman" w:hAnsi="Times New Roman" w:cs="Times New Roman"/>
                <w:sz w:val="26"/>
                <w:szCs w:val="26"/>
              </w:rPr>
              <w:t xml:space="preserve">- </w:t>
            </w:r>
            <w:r w:rsidR="008F614F">
              <w:rPr>
                <w:rFonts w:ascii="Times New Roman" w:eastAsia="Times New Roman" w:hAnsi="Times New Roman" w:cs="Times New Roman"/>
                <w:sz w:val="26"/>
                <w:szCs w:val="26"/>
              </w:rPr>
              <w:t>202,7</w:t>
            </w:r>
          </w:p>
        </w:tc>
      </w:tr>
    </w:tbl>
    <w:p w:rsidR="0083757A" w:rsidRDefault="0083757A" w:rsidP="00B453A4">
      <w:pPr>
        <w:spacing w:after="0" w:line="240" w:lineRule="auto"/>
        <w:ind w:left="1276" w:hanging="709"/>
        <w:rPr>
          <w:rFonts w:ascii="Times New Roman" w:eastAsia="Times New Roman" w:hAnsi="Times New Roman" w:cs="Times New Roman"/>
          <w:b/>
          <w:sz w:val="28"/>
          <w:szCs w:val="28"/>
        </w:rPr>
      </w:pPr>
    </w:p>
    <w:p w:rsidR="00427AE6" w:rsidRDefault="00427AE6" w:rsidP="00F07ABE">
      <w:pPr>
        <w:spacing w:after="0" w:line="240" w:lineRule="auto"/>
        <w:ind w:left="1204" w:hanging="637"/>
        <w:jc w:val="both"/>
        <w:rPr>
          <w:rFonts w:ascii="Times New Roman" w:eastAsia="Times New Roman" w:hAnsi="Times New Roman" w:cs="Times New Roman"/>
          <w:b/>
          <w:sz w:val="28"/>
          <w:szCs w:val="28"/>
        </w:rPr>
      </w:pPr>
      <w:r w:rsidRPr="00AE4C5E">
        <w:rPr>
          <w:rFonts w:ascii="Times New Roman" w:eastAsia="Times New Roman" w:hAnsi="Times New Roman" w:cs="Times New Roman"/>
          <w:b/>
          <w:sz w:val="28"/>
          <w:szCs w:val="28"/>
        </w:rPr>
        <w:t>2.11. Динамика основных показателей энерго- и электро</w:t>
      </w:r>
      <w:r w:rsidR="00F07ABE">
        <w:rPr>
          <w:rFonts w:ascii="Times New Roman" w:eastAsia="Times New Roman" w:hAnsi="Times New Roman" w:cs="Times New Roman"/>
          <w:b/>
          <w:sz w:val="28"/>
          <w:szCs w:val="28"/>
        </w:rPr>
        <w:t>-</w:t>
      </w:r>
      <w:r w:rsidRPr="00AE4C5E">
        <w:rPr>
          <w:rFonts w:ascii="Times New Roman" w:eastAsia="Times New Roman" w:hAnsi="Times New Roman" w:cs="Times New Roman"/>
          <w:b/>
          <w:sz w:val="28"/>
          <w:szCs w:val="28"/>
        </w:rPr>
        <w:t>эффективности за послед</w:t>
      </w:r>
      <w:r w:rsidR="00D628CB">
        <w:rPr>
          <w:rFonts w:ascii="Times New Roman" w:eastAsia="Times New Roman" w:hAnsi="Times New Roman" w:cs="Times New Roman"/>
          <w:b/>
          <w:sz w:val="28"/>
          <w:szCs w:val="28"/>
        </w:rPr>
        <w:t xml:space="preserve">ние пять лет </w:t>
      </w:r>
      <w:r w:rsidR="00F07ABE">
        <w:rPr>
          <w:rFonts w:ascii="Times New Roman" w:eastAsia="Times New Roman" w:hAnsi="Times New Roman" w:cs="Times New Roman"/>
          <w:b/>
          <w:sz w:val="28"/>
          <w:szCs w:val="28"/>
        </w:rPr>
        <w:t xml:space="preserve"> </w:t>
      </w:r>
      <w:r w:rsidR="00D628CB">
        <w:rPr>
          <w:rFonts w:ascii="Times New Roman" w:eastAsia="Times New Roman" w:hAnsi="Times New Roman" w:cs="Times New Roman"/>
          <w:b/>
          <w:sz w:val="28"/>
          <w:szCs w:val="28"/>
        </w:rPr>
        <w:t>(2012 – 2016</w:t>
      </w:r>
      <w:r w:rsidRPr="00AE4C5E">
        <w:rPr>
          <w:rFonts w:ascii="Times New Roman" w:eastAsia="Times New Roman" w:hAnsi="Times New Roman" w:cs="Times New Roman"/>
          <w:b/>
          <w:sz w:val="28"/>
          <w:szCs w:val="28"/>
        </w:rPr>
        <w:t xml:space="preserve"> годы)</w:t>
      </w:r>
    </w:p>
    <w:p w:rsidR="00D628CB" w:rsidRPr="00942FE1" w:rsidRDefault="00D628CB" w:rsidP="00B453A4">
      <w:pPr>
        <w:spacing w:after="0" w:line="240" w:lineRule="auto"/>
        <w:ind w:left="1276" w:hanging="709"/>
        <w:rPr>
          <w:rFonts w:ascii="Times New Roman" w:eastAsia="Times New Roman" w:hAnsi="Times New Roman" w:cs="Times New Roman"/>
          <w:b/>
          <w:szCs w:val="28"/>
        </w:rPr>
      </w:pPr>
    </w:p>
    <w:p w:rsidR="00427AE6" w:rsidRPr="00AE4C5E" w:rsidRDefault="00427AE6" w:rsidP="00427AE6">
      <w:pPr>
        <w:spacing w:after="0" w:line="360" w:lineRule="auto"/>
        <w:ind w:firstLine="567"/>
        <w:jc w:val="both"/>
        <w:rPr>
          <w:rFonts w:ascii="Times New Roman" w:eastAsia="Times New Roman" w:hAnsi="Times New Roman" w:cs="Times New Roman"/>
          <w:b/>
          <w:sz w:val="2"/>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1276"/>
        <w:gridCol w:w="1276"/>
        <w:gridCol w:w="1276"/>
        <w:gridCol w:w="1275"/>
        <w:gridCol w:w="1276"/>
      </w:tblGrid>
      <w:tr w:rsidR="00D628CB" w:rsidRPr="00AE4C5E" w:rsidTr="00954B12">
        <w:tc>
          <w:tcPr>
            <w:tcW w:w="3510" w:type="dxa"/>
            <w:vAlign w:val="center"/>
          </w:tcPr>
          <w:p w:rsidR="00D628CB" w:rsidRPr="00AE4C5E" w:rsidRDefault="00D628CB" w:rsidP="00954B12">
            <w:pPr>
              <w:spacing w:before="60" w:after="6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7"/>
                <w:szCs w:val="27"/>
              </w:rPr>
              <w:t>Наименование</w:t>
            </w:r>
            <w:r w:rsidRPr="00AE4C5E">
              <w:rPr>
                <w:rFonts w:ascii="Times New Roman" w:eastAsia="Times New Roman" w:hAnsi="Times New Roman" w:cs="Times New Roman"/>
                <w:sz w:val="27"/>
                <w:szCs w:val="27"/>
              </w:rPr>
              <w:br/>
              <w:t>показателя</w:t>
            </w:r>
          </w:p>
        </w:tc>
        <w:tc>
          <w:tcPr>
            <w:tcW w:w="1276" w:type="dxa"/>
            <w:vAlign w:val="center"/>
          </w:tcPr>
          <w:p w:rsidR="00D628CB" w:rsidRPr="00AE4C5E" w:rsidRDefault="00D628CB" w:rsidP="00954B12">
            <w:pPr>
              <w:spacing w:before="60" w:after="60" w:line="240" w:lineRule="auto"/>
              <w:ind w:left="-185" w:right="-140"/>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7"/>
                <w:szCs w:val="27"/>
              </w:rPr>
              <w:t xml:space="preserve">2012 </w:t>
            </w:r>
            <w:r w:rsidR="0083757A">
              <w:rPr>
                <w:rFonts w:ascii="Times New Roman" w:eastAsia="Times New Roman" w:hAnsi="Times New Roman" w:cs="Times New Roman"/>
                <w:sz w:val="27"/>
                <w:szCs w:val="27"/>
              </w:rPr>
              <w:br/>
            </w:r>
            <w:r w:rsidRPr="00AE4C5E">
              <w:rPr>
                <w:rFonts w:ascii="Times New Roman" w:eastAsia="Times New Roman" w:hAnsi="Times New Roman" w:cs="Times New Roman"/>
                <w:sz w:val="27"/>
                <w:szCs w:val="27"/>
              </w:rPr>
              <w:t>год</w:t>
            </w:r>
          </w:p>
        </w:tc>
        <w:tc>
          <w:tcPr>
            <w:tcW w:w="1276" w:type="dxa"/>
            <w:vAlign w:val="center"/>
          </w:tcPr>
          <w:p w:rsidR="00D628CB" w:rsidRPr="00AE4C5E" w:rsidRDefault="00D628CB" w:rsidP="00954B12">
            <w:pPr>
              <w:spacing w:before="60" w:after="60" w:line="240" w:lineRule="auto"/>
              <w:ind w:left="-185" w:right="-140"/>
              <w:jc w:val="center"/>
              <w:rPr>
                <w:rFonts w:ascii="Times New Roman" w:eastAsia="Times New Roman" w:hAnsi="Times New Roman" w:cs="Times New Roman"/>
                <w:sz w:val="27"/>
                <w:szCs w:val="27"/>
              </w:rPr>
            </w:pPr>
            <w:r w:rsidRPr="00AE4C5E">
              <w:rPr>
                <w:rFonts w:ascii="Times New Roman" w:eastAsia="Times New Roman" w:hAnsi="Times New Roman" w:cs="Times New Roman"/>
                <w:sz w:val="27"/>
                <w:szCs w:val="27"/>
              </w:rPr>
              <w:t xml:space="preserve">2013 </w:t>
            </w:r>
            <w:r w:rsidR="0083757A">
              <w:rPr>
                <w:rFonts w:ascii="Times New Roman" w:eastAsia="Times New Roman" w:hAnsi="Times New Roman" w:cs="Times New Roman"/>
                <w:sz w:val="27"/>
                <w:szCs w:val="27"/>
              </w:rPr>
              <w:br/>
            </w:r>
            <w:r w:rsidRPr="00AE4C5E">
              <w:rPr>
                <w:rFonts w:ascii="Times New Roman" w:eastAsia="Times New Roman" w:hAnsi="Times New Roman" w:cs="Times New Roman"/>
                <w:sz w:val="27"/>
                <w:szCs w:val="27"/>
              </w:rPr>
              <w:t>год</w:t>
            </w:r>
          </w:p>
        </w:tc>
        <w:tc>
          <w:tcPr>
            <w:tcW w:w="1276" w:type="dxa"/>
            <w:vAlign w:val="center"/>
          </w:tcPr>
          <w:p w:rsidR="00D628CB" w:rsidRPr="00AE4C5E" w:rsidRDefault="00D628CB" w:rsidP="00954B12">
            <w:pPr>
              <w:spacing w:before="60" w:after="60" w:line="240" w:lineRule="auto"/>
              <w:ind w:left="-185" w:right="-140"/>
              <w:jc w:val="center"/>
              <w:rPr>
                <w:rFonts w:ascii="Times New Roman" w:eastAsia="Times New Roman" w:hAnsi="Times New Roman" w:cs="Times New Roman"/>
                <w:sz w:val="27"/>
                <w:szCs w:val="27"/>
              </w:rPr>
            </w:pPr>
            <w:r w:rsidRPr="00AE4C5E">
              <w:rPr>
                <w:rFonts w:ascii="Times New Roman" w:eastAsia="Times New Roman" w:hAnsi="Times New Roman" w:cs="Times New Roman"/>
                <w:sz w:val="27"/>
                <w:szCs w:val="27"/>
              </w:rPr>
              <w:t xml:space="preserve">2014 </w:t>
            </w:r>
            <w:r w:rsidR="0083757A">
              <w:rPr>
                <w:rFonts w:ascii="Times New Roman" w:eastAsia="Times New Roman" w:hAnsi="Times New Roman" w:cs="Times New Roman"/>
                <w:sz w:val="27"/>
                <w:szCs w:val="27"/>
              </w:rPr>
              <w:br/>
            </w:r>
            <w:r w:rsidRPr="00AE4C5E">
              <w:rPr>
                <w:rFonts w:ascii="Times New Roman" w:eastAsia="Times New Roman" w:hAnsi="Times New Roman" w:cs="Times New Roman"/>
                <w:sz w:val="27"/>
                <w:szCs w:val="27"/>
              </w:rPr>
              <w:t>год</w:t>
            </w:r>
          </w:p>
        </w:tc>
        <w:tc>
          <w:tcPr>
            <w:tcW w:w="1275" w:type="dxa"/>
            <w:vAlign w:val="center"/>
          </w:tcPr>
          <w:p w:rsidR="00D628CB" w:rsidRPr="00AE4C5E" w:rsidRDefault="00D628CB" w:rsidP="00954B12">
            <w:pPr>
              <w:spacing w:before="60" w:after="60" w:line="240" w:lineRule="auto"/>
              <w:ind w:left="-185" w:right="-140"/>
              <w:jc w:val="center"/>
              <w:rPr>
                <w:rFonts w:ascii="Times New Roman" w:eastAsia="Times New Roman" w:hAnsi="Times New Roman" w:cs="Times New Roman"/>
                <w:sz w:val="27"/>
                <w:szCs w:val="27"/>
              </w:rPr>
            </w:pPr>
            <w:r w:rsidRPr="00AE4C5E">
              <w:rPr>
                <w:rFonts w:ascii="Times New Roman" w:eastAsia="Times New Roman" w:hAnsi="Times New Roman" w:cs="Times New Roman"/>
                <w:sz w:val="27"/>
                <w:szCs w:val="27"/>
              </w:rPr>
              <w:t>2015 год</w:t>
            </w:r>
          </w:p>
          <w:p w:rsidR="00D628CB" w:rsidRPr="00AE4C5E" w:rsidRDefault="00D628CB" w:rsidP="00954B12">
            <w:pPr>
              <w:spacing w:before="60" w:after="60" w:line="240" w:lineRule="auto"/>
              <w:ind w:left="-185" w:right="-140"/>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(оценка</w:t>
            </w:r>
            <w:r w:rsidRPr="00AE4C5E">
              <w:rPr>
                <w:rFonts w:ascii="Times New Roman" w:eastAsia="Times New Roman" w:hAnsi="Times New Roman" w:cs="Times New Roman"/>
                <w:sz w:val="27"/>
                <w:szCs w:val="27"/>
              </w:rPr>
              <w:t>)</w:t>
            </w:r>
          </w:p>
        </w:tc>
        <w:tc>
          <w:tcPr>
            <w:tcW w:w="1276" w:type="dxa"/>
          </w:tcPr>
          <w:p w:rsidR="00D628CB" w:rsidRPr="00AE4C5E" w:rsidRDefault="00D628CB" w:rsidP="0083757A">
            <w:pPr>
              <w:spacing w:before="60" w:after="60" w:line="240" w:lineRule="auto"/>
              <w:ind w:left="-185" w:right="-140"/>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2016</w:t>
            </w:r>
            <w:r w:rsidRPr="00AE4C5E">
              <w:rPr>
                <w:rFonts w:ascii="Times New Roman" w:eastAsia="Times New Roman" w:hAnsi="Times New Roman" w:cs="Times New Roman"/>
                <w:sz w:val="27"/>
                <w:szCs w:val="27"/>
              </w:rPr>
              <w:t xml:space="preserve"> год</w:t>
            </w:r>
          </w:p>
          <w:p w:rsidR="00D628CB" w:rsidRPr="00AE4C5E" w:rsidRDefault="00D628CB" w:rsidP="0083757A">
            <w:pPr>
              <w:spacing w:before="60" w:after="60" w:line="240" w:lineRule="auto"/>
              <w:ind w:left="-185" w:right="-140"/>
              <w:jc w:val="center"/>
              <w:rPr>
                <w:rFonts w:ascii="Times New Roman" w:eastAsia="Times New Roman" w:hAnsi="Times New Roman" w:cs="Times New Roman"/>
                <w:sz w:val="27"/>
                <w:szCs w:val="27"/>
              </w:rPr>
            </w:pPr>
            <w:r w:rsidRPr="00AE4C5E">
              <w:rPr>
                <w:rFonts w:ascii="Times New Roman" w:eastAsia="Times New Roman" w:hAnsi="Times New Roman" w:cs="Times New Roman"/>
                <w:sz w:val="27"/>
                <w:szCs w:val="27"/>
              </w:rPr>
              <w:t>(прогноз)</w:t>
            </w:r>
          </w:p>
        </w:tc>
      </w:tr>
      <w:tr w:rsidR="00D628CB" w:rsidRPr="00AE4C5E" w:rsidTr="000C5FC3">
        <w:tc>
          <w:tcPr>
            <w:tcW w:w="3510" w:type="dxa"/>
          </w:tcPr>
          <w:p w:rsidR="00D628CB" w:rsidRPr="00AE4C5E" w:rsidRDefault="00D628CB" w:rsidP="00954B12">
            <w:pPr>
              <w:spacing w:before="40" w:after="4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 xml:space="preserve">Энергоемкость валового регионального продукта (далее </w:t>
            </w:r>
            <w:r w:rsidR="00954B12">
              <w:rPr>
                <w:rFonts w:ascii="Times New Roman" w:eastAsia="Times New Roman" w:hAnsi="Times New Roman" w:cs="Times New Roman"/>
                <w:sz w:val="28"/>
                <w:szCs w:val="28"/>
              </w:rPr>
              <w:t xml:space="preserve">– </w:t>
            </w:r>
            <w:r w:rsidRPr="00AE4C5E">
              <w:rPr>
                <w:rFonts w:ascii="Times New Roman" w:eastAsia="Times New Roman" w:hAnsi="Times New Roman" w:cs="Times New Roman"/>
                <w:sz w:val="28"/>
                <w:szCs w:val="28"/>
              </w:rPr>
              <w:t>ВРП),</w:t>
            </w:r>
            <w:r w:rsidRPr="00AE4C5E">
              <w:rPr>
                <w:rFonts w:ascii="Times New Roman" w:eastAsia="Times New Roman" w:hAnsi="Times New Roman" w:cs="Times New Roman"/>
                <w:sz w:val="28"/>
                <w:szCs w:val="28"/>
              </w:rPr>
              <w:br/>
              <w:t xml:space="preserve"> кг у.т./тыс. рублей</w:t>
            </w:r>
          </w:p>
        </w:tc>
        <w:tc>
          <w:tcPr>
            <w:tcW w:w="1276" w:type="dxa"/>
          </w:tcPr>
          <w:p w:rsidR="00D628CB" w:rsidRPr="00AE4C5E" w:rsidRDefault="00D628CB" w:rsidP="000C5FC3">
            <w:pPr>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24,5</w:t>
            </w:r>
          </w:p>
        </w:tc>
        <w:tc>
          <w:tcPr>
            <w:tcW w:w="1276" w:type="dxa"/>
          </w:tcPr>
          <w:p w:rsidR="00D628CB" w:rsidRPr="00AE4C5E" w:rsidRDefault="00D628CB" w:rsidP="000C5FC3">
            <w:pPr>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22,3</w:t>
            </w:r>
          </w:p>
        </w:tc>
        <w:tc>
          <w:tcPr>
            <w:tcW w:w="1276" w:type="dxa"/>
          </w:tcPr>
          <w:p w:rsidR="00D628CB" w:rsidRPr="00AE4C5E" w:rsidRDefault="00D628CB" w:rsidP="000C5FC3">
            <w:pPr>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22,2</w:t>
            </w:r>
          </w:p>
        </w:tc>
        <w:tc>
          <w:tcPr>
            <w:tcW w:w="1275" w:type="dxa"/>
          </w:tcPr>
          <w:p w:rsidR="00D628CB" w:rsidRPr="00AE4C5E" w:rsidRDefault="00D628CB" w:rsidP="000C5FC3">
            <w:pPr>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22,1</w:t>
            </w:r>
          </w:p>
        </w:tc>
        <w:tc>
          <w:tcPr>
            <w:tcW w:w="1276" w:type="dxa"/>
          </w:tcPr>
          <w:p w:rsidR="00D628CB" w:rsidRPr="00AE4C5E" w:rsidRDefault="00D628CB" w:rsidP="000C5FC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22,0</w:t>
            </w:r>
          </w:p>
        </w:tc>
      </w:tr>
      <w:tr w:rsidR="00D628CB" w:rsidRPr="00AE4C5E" w:rsidTr="000C5FC3">
        <w:tc>
          <w:tcPr>
            <w:tcW w:w="3510" w:type="dxa"/>
          </w:tcPr>
          <w:p w:rsidR="00D628CB" w:rsidRPr="00AE4C5E" w:rsidRDefault="00D628CB" w:rsidP="00427AE6">
            <w:pPr>
              <w:spacing w:before="40" w:after="4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 xml:space="preserve">Электроемкость ВРП, </w:t>
            </w:r>
            <w:r w:rsidRPr="00AE4C5E">
              <w:rPr>
                <w:rFonts w:ascii="Times New Roman" w:eastAsia="Times New Roman" w:hAnsi="Times New Roman" w:cs="Times New Roman"/>
                <w:iCs/>
                <w:sz w:val="28"/>
                <w:szCs w:val="28"/>
              </w:rPr>
              <w:t>кВт</w:t>
            </w:r>
            <w:r w:rsidRPr="00AE4C5E">
              <w:rPr>
                <w:rFonts w:ascii="Times New Roman" w:eastAsia="Times New Roman" w:hAnsi="Times New Roman" w:cs="Times New Roman"/>
                <w:iCs/>
                <w:sz w:val="28"/>
                <w:szCs w:val="28"/>
              </w:rPr>
              <w:sym w:font="Symbol" w:char="F0D7"/>
            </w:r>
            <w:r w:rsidRPr="00AE4C5E">
              <w:rPr>
                <w:rFonts w:ascii="Times New Roman" w:eastAsia="Times New Roman" w:hAnsi="Times New Roman" w:cs="Times New Roman"/>
                <w:iCs/>
                <w:sz w:val="28"/>
                <w:szCs w:val="28"/>
              </w:rPr>
              <w:t>ч</w:t>
            </w:r>
            <w:r w:rsidRPr="00AE4C5E">
              <w:rPr>
                <w:rFonts w:ascii="Times New Roman" w:eastAsia="Times New Roman" w:hAnsi="Times New Roman" w:cs="Times New Roman"/>
                <w:sz w:val="28"/>
                <w:szCs w:val="28"/>
              </w:rPr>
              <w:t>/тыс. рублей</w:t>
            </w:r>
          </w:p>
        </w:tc>
        <w:tc>
          <w:tcPr>
            <w:tcW w:w="1276" w:type="dxa"/>
          </w:tcPr>
          <w:p w:rsidR="00D628CB" w:rsidRPr="00AE4C5E" w:rsidRDefault="00D628CB" w:rsidP="000C5FC3">
            <w:pPr>
              <w:autoSpaceDE w:val="0"/>
              <w:autoSpaceDN w:val="0"/>
              <w:snapToGrid w:val="0"/>
              <w:spacing w:after="0" w:line="240" w:lineRule="auto"/>
              <w:ind w:left="-108" w:right="-73"/>
              <w:jc w:val="center"/>
              <w:textAlignment w:val="baseline"/>
              <w:rPr>
                <w:rFonts w:ascii="Times New Roman" w:eastAsia="Arial" w:hAnsi="Times New Roman" w:cs="Arial"/>
                <w:kern w:val="3"/>
                <w:sz w:val="28"/>
                <w:szCs w:val="24"/>
              </w:rPr>
            </w:pPr>
            <w:r w:rsidRPr="00AE4C5E">
              <w:rPr>
                <w:rFonts w:ascii="Times New Roman" w:eastAsia="Arial" w:hAnsi="Times New Roman" w:cs="Arial"/>
                <w:kern w:val="3"/>
                <w:sz w:val="28"/>
                <w:szCs w:val="24"/>
              </w:rPr>
              <w:t>35,7</w:t>
            </w:r>
          </w:p>
        </w:tc>
        <w:tc>
          <w:tcPr>
            <w:tcW w:w="1276" w:type="dxa"/>
          </w:tcPr>
          <w:p w:rsidR="00D628CB" w:rsidRPr="00AE4C5E" w:rsidRDefault="00D628CB" w:rsidP="000C5FC3">
            <w:pPr>
              <w:autoSpaceDE w:val="0"/>
              <w:autoSpaceDN w:val="0"/>
              <w:snapToGrid w:val="0"/>
              <w:spacing w:after="0" w:line="240" w:lineRule="auto"/>
              <w:ind w:left="-108" w:right="-73"/>
              <w:jc w:val="center"/>
              <w:textAlignment w:val="baseline"/>
              <w:rPr>
                <w:rFonts w:ascii="Times New Roman" w:eastAsia="Arial" w:hAnsi="Times New Roman" w:cs="Arial"/>
                <w:kern w:val="3"/>
                <w:sz w:val="28"/>
                <w:szCs w:val="24"/>
              </w:rPr>
            </w:pPr>
            <w:r w:rsidRPr="00AE4C5E">
              <w:rPr>
                <w:rFonts w:ascii="Times New Roman" w:eastAsia="Arial" w:hAnsi="Times New Roman" w:cs="Arial"/>
                <w:kern w:val="3"/>
                <w:sz w:val="28"/>
                <w:szCs w:val="24"/>
              </w:rPr>
              <w:t>32,8</w:t>
            </w:r>
          </w:p>
        </w:tc>
        <w:tc>
          <w:tcPr>
            <w:tcW w:w="1276" w:type="dxa"/>
          </w:tcPr>
          <w:p w:rsidR="00D628CB" w:rsidRPr="00AE4C5E" w:rsidRDefault="00D628CB" w:rsidP="000C5FC3">
            <w:pPr>
              <w:autoSpaceDE w:val="0"/>
              <w:autoSpaceDN w:val="0"/>
              <w:snapToGrid w:val="0"/>
              <w:spacing w:after="0" w:line="240" w:lineRule="auto"/>
              <w:ind w:left="-108" w:right="-73"/>
              <w:jc w:val="center"/>
              <w:textAlignment w:val="baseline"/>
              <w:rPr>
                <w:rFonts w:ascii="Times New Roman" w:eastAsia="Arial" w:hAnsi="Times New Roman" w:cs="Arial"/>
                <w:kern w:val="3"/>
                <w:sz w:val="28"/>
                <w:szCs w:val="24"/>
              </w:rPr>
            </w:pPr>
            <w:r w:rsidRPr="00AE4C5E">
              <w:rPr>
                <w:rFonts w:ascii="Times New Roman" w:eastAsia="Arial" w:hAnsi="Times New Roman" w:cs="Arial"/>
                <w:kern w:val="3"/>
                <w:sz w:val="28"/>
                <w:szCs w:val="24"/>
              </w:rPr>
              <w:t>30,2</w:t>
            </w:r>
          </w:p>
        </w:tc>
        <w:tc>
          <w:tcPr>
            <w:tcW w:w="1275" w:type="dxa"/>
          </w:tcPr>
          <w:p w:rsidR="00D628CB" w:rsidRPr="00AE4C5E" w:rsidRDefault="00D628CB" w:rsidP="000C5FC3">
            <w:pPr>
              <w:autoSpaceDE w:val="0"/>
              <w:autoSpaceDN w:val="0"/>
              <w:snapToGrid w:val="0"/>
              <w:spacing w:after="0" w:line="240" w:lineRule="auto"/>
              <w:ind w:left="-108" w:right="-73"/>
              <w:jc w:val="center"/>
              <w:textAlignment w:val="baseline"/>
              <w:rPr>
                <w:rFonts w:ascii="Times New Roman" w:eastAsia="Arial" w:hAnsi="Times New Roman" w:cs="Arial"/>
                <w:kern w:val="3"/>
                <w:sz w:val="28"/>
                <w:szCs w:val="24"/>
              </w:rPr>
            </w:pPr>
            <w:r w:rsidRPr="00AE4C5E">
              <w:rPr>
                <w:rFonts w:ascii="Times New Roman" w:eastAsia="Arial" w:hAnsi="Times New Roman" w:cs="Arial"/>
                <w:kern w:val="3"/>
                <w:sz w:val="28"/>
                <w:szCs w:val="24"/>
              </w:rPr>
              <w:t>30,3</w:t>
            </w:r>
          </w:p>
        </w:tc>
        <w:tc>
          <w:tcPr>
            <w:tcW w:w="1276" w:type="dxa"/>
          </w:tcPr>
          <w:p w:rsidR="00D628CB" w:rsidRPr="00AE4C5E" w:rsidRDefault="00D628CB" w:rsidP="000C5FC3">
            <w:pPr>
              <w:autoSpaceDE w:val="0"/>
              <w:autoSpaceDN w:val="0"/>
              <w:snapToGrid w:val="0"/>
              <w:spacing w:after="0" w:line="240" w:lineRule="auto"/>
              <w:ind w:left="-108" w:right="-73"/>
              <w:jc w:val="center"/>
              <w:textAlignment w:val="baseline"/>
              <w:rPr>
                <w:rFonts w:ascii="Times New Roman" w:eastAsia="Arial" w:hAnsi="Times New Roman" w:cs="Arial"/>
                <w:kern w:val="3"/>
                <w:sz w:val="28"/>
                <w:szCs w:val="24"/>
              </w:rPr>
            </w:pPr>
            <w:r>
              <w:rPr>
                <w:rFonts w:ascii="Times New Roman" w:eastAsia="Arial" w:hAnsi="Times New Roman" w:cs="Arial"/>
                <w:kern w:val="3"/>
                <w:sz w:val="28"/>
                <w:szCs w:val="24"/>
              </w:rPr>
              <w:t>30,2</w:t>
            </w:r>
          </w:p>
        </w:tc>
      </w:tr>
    </w:tbl>
    <w:p w:rsidR="00427AE6" w:rsidRDefault="00427AE6" w:rsidP="007C4986">
      <w:pPr>
        <w:keepNext/>
        <w:keepLines/>
        <w:spacing w:after="0" w:line="240" w:lineRule="auto"/>
        <w:ind w:left="1330" w:hanging="621"/>
        <w:outlineLvl w:val="1"/>
        <w:rPr>
          <w:rFonts w:ascii="Times New Roman" w:eastAsia="Times New Roman" w:hAnsi="Times New Roman" w:cs="Times New Roman"/>
          <w:b/>
          <w:bCs/>
          <w:sz w:val="28"/>
          <w:szCs w:val="26"/>
        </w:rPr>
      </w:pPr>
      <w:bookmarkStart w:id="14" w:name="_Toc259452920"/>
      <w:r w:rsidRPr="006C2A9F">
        <w:rPr>
          <w:rFonts w:ascii="Times New Roman" w:eastAsia="Times New Roman" w:hAnsi="Times New Roman" w:cs="Times New Roman"/>
          <w:b/>
          <w:bCs/>
          <w:sz w:val="28"/>
          <w:szCs w:val="26"/>
        </w:rPr>
        <w:lastRenderedPageBreak/>
        <w:t>2.12.</w:t>
      </w:r>
      <w:r w:rsidRPr="00772DD6">
        <w:rPr>
          <w:rFonts w:ascii="Times New Roman" w:eastAsia="Times New Roman" w:hAnsi="Times New Roman" w:cs="Times New Roman"/>
          <w:b/>
          <w:bCs/>
          <w:sz w:val="28"/>
          <w:szCs w:val="26"/>
        </w:rPr>
        <w:t> Основные характеристики электросетевого хозяйства Кировской области</w:t>
      </w:r>
      <w:bookmarkEnd w:id="14"/>
    </w:p>
    <w:p w:rsidR="000C5FC3" w:rsidRPr="00BE1A57" w:rsidRDefault="000C5FC3" w:rsidP="007C4986">
      <w:pPr>
        <w:keepNext/>
        <w:keepLines/>
        <w:spacing w:after="0" w:line="240" w:lineRule="auto"/>
        <w:ind w:left="1330" w:hanging="621"/>
        <w:outlineLvl w:val="1"/>
        <w:rPr>
          <w:rFonts w:ascii="Times New Roman" w:eastAsia="Times New Roman" w:hAnsi="Times New Roman" w:cs="Times New Roman"/>
          <w:b/>
          <w:bCs/>
          <w:sz w:val="16"/>
          <w:szCs w:val="26"/>
        </w:rPr>
      </w:pPr>
    </w:p>
    <w:p w:rsidR="00427AE6" w:rsidRPr="00AE4C5E" w:rsidRDefault="00427AE6" w:rsidP="00427AE6">
      <w:pPr>
        <w:spacing w:after="0" w:line="360" w:lineRule="auto"/>
        <w:rPr>
          <w:rFonts w:ascii="Times New Roman" w:eastAsia="Times New Roman" w:hAnsi="Times New Roman" w:cs="Times New Roman"/>
          <w:sz w:val="8"/>
          <w:szCs w:val="24"/>
        </w:rPr>
      </w:pPr>
    </w:p>
    <w:p w:rsidR="00427AE6" w:rsidRPr="000C5FC3" w:rsidRDefault="00427AE6" w:rsidP="00427AE6">
      <w:pPr>
        <w:spacing w:after="0" w:line="360" w:lineRule="auto"/>
        <w:ind w:firstLine="709"/>
        <w:jc w:val="both"/>
        <w:rPr>
          <w:rFonts w:ascii="Times New Roman" w:eastAsia="Times New Roman" w:hAnsi="Times New Roman" w:cs="Times New Roman"/>
          <w:sz w:val="28"/>
          <w:szCs w:val="28"/>
        </w:rPr>
      </w:pPr>
      <w:r w:rsidRPr="000C5FC3">
        <w:rPr>
          <w:rFonts w:ascii="Times New Roman" w:eastAsia="Times New Roman" w:hAnsi="Times New Roman" w:cs="Times New Roman"/>
          <w:sz w:val="28"/>
          <w:szCs w:val="28"/>
        </w:rPr>
        <w:t xml:space="preserve">2.12.1. Подстанции </w:t>
      </w:r>
    </w:p>
    <w:p w:rsidR="002B0794" w:rsidRPr="002B0794" w:rsidRDefault="002B0794" w:rsidP="0097689B">
      <w:pPr>
        <w:spacing w:after="0" w:line="360" w:lineRule="auto"/>
        <w:ind w:firstLine="709"/>
        <w:jc w:val="both"/>
        <w:rPr>
          <w:rFonts w:ascii="Times New Roman" w:eastAsia="Times New Roman" w:hAnsi="Times New Roman" w:cs="Times New Roman"/>
          <w:sz w:val="28"/>
          <w:szCs w:val="28"/>
        </w:rPr>
      </w:pPr>
      <w:r w:rsidRPr="002B0794">
        <w:rPr>
          <w:rFonts w:ascii="Times New Roman" w:eastAsia="Times New Roman" w:hAnsi="Times New Roman" w:cs="Times New Roman"/>
          <w:sz w:val="28"/>
          <w:szCs w:val="28"/>
        </w:rPr>
        <w:t>Количество подстанций Кировской энергосистемы:</w:t>
      </w:r>
    </w:p>
    <w:p w:rsidR="002B0794" w:rsidRPr="002B0794" w:rsidRDefault="002B0794" w:rsidP="0097689B">
      <w:pPr>
        <w:spacing w:after="0" w:line="360" w:lineRule="auto"/>
        <w:ind w:firstLine="709"/>
        <w:jc w:val="both"/>
        <w:rPr>
          <w:rFonts w:ascii="Times New Roman" w:eastAsia="Times New Roman" w:hAnsi="Times New Roman" w:cs="Times New Roman"/>
          <w:sz w:val="28"/>
          <w:szCs w:val="28"/>
        </w:rPr>
      </w:pPr>
      <w:r w:rsidRPr="002B0794">
        <w:rPr>
          <w:rFonts w:ascii="Times New Roman" w:eastAsia="Times New Roman" w:hAnsi="Times New Roman" w:cs="Times New Roman"/>
          <w:sz w:val="28"/>
          <w:szCs w:val="28"/>
        </w:rPr>
        <w:t>1 подстанция напряжением 500 кВ;</w:t>
      </w:r>
    </w:p>
    <w:p w:rsidR="002B0794" w:rsidRPr="002B0794" w:rsidRDefault="002B0794" w:rsidP="0097689B">
      <w:pPr>
        <w:spacing w:after="0" w:line="360" w:lineRule="auto"/>
        <w:ind w:firstLine="709"/>
        <w:jc w:val="both"/>
        <w:rPr>
          <w:rFonts w:ascii="Times New Roman" w:eastAsia="Times New Roman" w:hAnsi="Times New Roman" w:cs="Times New Roman"/>
          <w:sz w:val="28"/>
          <w:szCs w:val="28"/>
        </w:rPr>
      </w:pPr>
      <w:r w:rsidRPr="002B0794">
        <w:rPr>
          <w:rFonts w:ascii="Times New Roman" w:eastAsia="Times New Roman" w:hAnsi="Times New Roman" w:cs="Times New Roman"/>
          <w:sz w:val="28"/>
          <w:szCs w:val="28"/>
        </w:rPr>
        <w:t>13 подстанций напряжением 220 кВ;</w:t>
      </w:r>
    </w:p>
    <w:p w:rsidR="00936F33" w:rsidRPr="00D628CB" w:rsidRDefault="002B0794" w:rsidP="0097689B">
      <w:pPr>
        <w:spacing w:after="120" w:line="360" w:lineRule="auto"/>
        <w:ind w:firstLine="709"/>
        <w:jc w:val="both"/>
        <w:rPr>
          <w:rFonts w:ascii="Times New Roman" w:eastAsia="Times New Roman" w:hAnsi="Times New Roman" w:cs="Times New Roman"/>
          <w:sz w:val="28"/>
          <w:szCs w:val="28"/>
        </w:rPr>
      </w:pPr>
      <w:r w:rsidRPr="002B0794">
        <w:rPr>
          <w:rFonts w:ascii="Times New Roman" w:eastAsia="Times New Roman" w:hAnsi="Times New Roman" w:cs="Times New Roman"/>
          <w:sz w:val="28"/>
          <w:szCs w:val="28"/>
        </w:rPr>
        <w:t>139 подстанций напряжением 110 кВ.</w:t>
      </w:r>
    </w:p>
    <w:p w:rsidR="00D628CB" w:rsidRDefault="002B0794" w:rsidP="00BE1A57">
      <w:pPr>
        <w:spacing w:after="0"/>
        <w:ind w:firstLine="709"/>
        <w:jc w:val="both"/>
        <w:outlineLvl w:val="0"/>
        <w:rPr>
          <w:rFonts w:ascii="Times New Roman" w:hAnsi="Times New Roman" w:cs="Times New Roman"/>
          <w:sz w:val="28"/>
          <w:szCs w:val="28"/>
        </w:rPr>
      </w:pPr>
      <w:r w:rsidRPr="002B0794">
        <w:rPr>
          <w:rFonts w:ascii="Times New Roman" w:hAnsi="Times New Roman" w:cs="Times New Roman"/>
          <w:sz w:val="28"/>
          <w:szCs w:val="28"/>
        </w:rPr>
        <w:t>Установленная мощность трансформаторов разных классов напряжения на понизительных по</w:t>
      </w:r>
      <w:r w:rsidR="00936F33">
        <w:rPr>
          <w:rFonts w:ascii="Times New Roman" w:hAnsi="Times New Roman" w:cs="Times New Roman"/>
          <w:sz w:val="28"/>
          <w:szCs w:val="28"/>
        </w:rPr>
        <w:t>дстанциях ОЭС, МВА на 01.01.2016 приведена в таблице</w:t>
      </w:r>
      <w:r w:rsidR="0097689B">
        <w:rPr>
          <w:rFonts w:ascii="Times New Roman" w:hAnsi="Times New Roman" w:cs="Times New Roman"/>
          <w:sz w:val="28"/>
          <w:szCs w:val="28"/>
        </w:rPr>
        <w:t>.</w:t>
      </w:r>
    </w:p>
    <w:p w:rsidR="0097689B" w:rsidRDefault="0097689B" w:rsidP="00BE1A57">
      <w:pPr>
        <w:spacing w:after="0"/>
        <w:ind w:firstLine="709"/>
        <w:jc w:val="right"/>
        <w:outlineLvl w:val="0"/>
        <w:rPr>
          <w:rFonts w:ascii="Times New Roman" w:hAnsi="Times New Roman" w:cs="Times New Roman"/>
          <w:sz w:val="28"/>
          <w:szCs w:val="28"/>
        </w:rPr>
      </w:pPr>
      <w:r>
        <w:rPr>
          <w:rFonts w:ascii="Times New Roman" w:hAnsi="Times New Roman" w:cs="Times New Roman"/>
          <w:sz w:val="28"/>
          <w:szCs w:val="28"/>
        </w:rPr>
        <w:t>Таблица</w:t>
      </w:r>
    </w:p>
    <w:tbl>
      <w:tblPr>
        <w:tblStyle w:val="ab"/>
        <w:tblW w:w="9889" w:type="dxa"/>
        <w:tblLook w:val="04A0" w:firstRow="1" w:lastRow="0" w:firstColumn="1" w:lastColumn="0" w:noHBand="0" w:noVBand="1"/>
      </w:tblPr>
      <w:tblGrid>
        <w:gridCol w:w="6062"/>
        <w:gridCol w:w="1276"/>
        <w:gridCol w:w="1275"/>
        <w:gridCol w:w="1276"/>
      </w:tblGrid>
      <w:tr w:rsidR="002B0794" w:rsidRPr="00942FE1" w:rsidTr="006C2A9F">
        <w:tc>
          <w:tcPr>
            <w:tcW w:w="6062" w:type="dxa"/>
          </w:tcPr>
          <w:p w:rsidR="002B0794" w:rsidRPr="00942FE1" w:rsidRDefault="006C2A9F" w:rsidP="002B0794">
            <w:pPr>
              <w:spacing w:line="336" w:lineRule="auto"/>
              <w:jc w:val="center"/>
              <w:rPr>
                <w:rFonts w:eastAsia="Times New Roman"/>
                <w:sz w:val="28"/>
                <w:szCs w:val="28"/>
              </w:rPr>
            </w:pPr>
            <w:r w:rsidRPr="00942FE1">
              <w:rPr>
                <w:sz w:val="28"/>
                <w:szCs w:val="28"/>
              </w:rPr>
              <w:t>Класс напряжения</w:t>
            </w:r>
          </w:p>
        </w:tc>
        <w:tc>
          <w:tcPr>
            <w:tcW w:w="1276" w:type="dxa"/>
          </w:tcPr>
          <w:p w:rsidR="002B0794" w:rsidRPr="00942FE1" w:rsidRDefault="002B0794" w:rsidP="002B0794">
            <w:pPr>
              <w:spacing w:line="336" w:lineRule="auto"/>
              <w:jc w:val="center"/>
              <w:rPr>
                <w:rFonts w:eastAsia="Times New Roman"/>
                <w:sz w:val="28"/>
                <w:szCs w:val="28"/>
              </w:rPr>
            </w:pPr>
            <w:r w:rsidRPr="00942FE1">
              <w:rPr>
                <w:rFonts w:eastAsia="Times New Roman"/>
                <w:sz w:val="28"/>
                <w:szCs w:val="28"/>
              </w:rPr>
              <w:t>110 кВ</w:t>
            </w:r>
          </w:p>
        </w:tc>
        <w:tc>
          <w:tcPr>
            <w:tcW w:w="1275" w:type="dxa"/>
          </w:tcPr>
          <w:p w:rsidR="002B0794" w:rsidRPr="00942FE1" w:rsidRDefault="002B0794" w:rsidP="002B0794">
            <w:pPr>
              <w:spacing w:line="336" w:lineRule="auto"/>
              <w:jc w:val="center"/>
              <w:rPr>
                <w:rFonts w:eastAsia="Times New Roman"/>
                <w:sz w:val="28"/>
                <w:szCs w:val="28"/>
              </w:rPr>
            </w:pPr>
            <w:r w:rsidRPr="00942FE1">
              <w:rPr>
                <w:rFonts w:eastAsia="Times New Roman"/>
                <w:sz w:val="28"/>
                <w:szCs w:val="28"/>
              </w:rPr>
              <w:t>220 кВ</w:t>
            </w:r>
          </w:p>
        </w:tc>
        <w:tc>
          <w:tcPr>
            <w:tcW w:w="1276" w:type="dxa"/>
          </w:tcPr>
          <w:p w:rsidR="002B0794" w:rsidRPr="00942FE1" w:rsidRDefault="002B0794" w:rsidP="002B0794">
            <w:pPr>
              <w:spacing w:line="336" w:lineRule="auto"/>
              <w:jc w:val="center"/>
              <w:rPr>
                <w:rFonts w:eastAsia="Times New Roman"/>
                <w:sz w:val="28"/>
                <w:szCs w:val="28"/>
              </w:rPr>
            </w:pPr>
            <w:r w:rsidRPr="00942FE1">
              <w:rPr>
                <w:rFonts w:eastAsia="Times New Roman"/>
                <w:sz w:val="28"/>
                <w:szCs w:val="28"/>
              </w:rPr>
              <w:t>500 кВ</w:t>
            </w:r>
          </w:p>
        </w:tc>
      </w:tr>
      <w:tr w:rsidR="002B0794" w:rsidRPr="00942FE1" w:rsidTr="006C2A9F">
        <w:tc>
          <w:tcPr>
            <w:tcW w:w="6062" w:type="dxa"/>
            <w:vAlign w:val="center"/>
          </w:tcPr>
          <w:p w:rsidR="002B0794" w:rsidRPr="00942FE1" w:rsidRDefault="0097689B" w:rsidP="002B0794">
            <w:pPr>
              <w:spacing w:before="20" w:after="20"/>
              <w:rPr>
                <w:bCs/>
                <w:sz w:val="28"/>
                <w:szCs w:val="28"/>
              </w:rPr>
            </w:pPr>
            <w:r>
              <w:rPr>
                <w:bCs/>
                <w:sz w:val="28"/>
                <w:szCs w:val="28"/>
              </w:rPr>
              <w:t xml:space="preserve">Энергосистема – </w:t>
            </w:r>
            <w:r w:rsidR="002B0794" w:rsidRPr="00942FE1">
              <w:rPr>
                <w:bCs/>
                <w:sz w:val="28"/>
                <w:szCs w:val="28"/>
              </w:rPr>
              <w:t xml:space="preserve"> всего</w:t>
            </w:r>
          </w:p>
        </w:tc>
        <w:tc>
          <w:tcPr>
            <w:tcW w:w="1276" w:type="dxa"/>
          </w:tcPr>
          <w:p w:rsidR="002B0794" w:rsidRPr="00942FE1" w:rsidRDefault="000B2C94" w:rsidP="002B0794">
            <w:pPr>
              <w:spacing w:line="336" w:lineRule="auto"/>
              <w:jc w:val="center"/>
              <w:rPr>
                <w:rFonts w:eastAsia="Times New Roman"/>
                <w:sz w:val="28"/>
                <w:szCs w:val="28"/>
                <w:lang w:val="en-US"/>
              </w:rPr>
            </w:pPr>
            <w:r w:rsidRPr="00942FE1">
              <w:rPr>
                <w:rFonts w:eastAsia="Times New Roman"/>
                <w:sz w:val="28"/>
                <w:szCs w:val="28"/>
                <w:lang w:val="en-US"/>
              </w:rPr>
              <w:t>4478</w:t>
            </w:r>
            <w:r w:rsidRPr="00942FE1">
              <w:rPr>
                <w:rFonts w:eastAsia="Times New Roman"/>
                <w:sz w:val="28"/>
                <w:szCs w:val="28"/>
              </w:rPr>
              <w:t>,</w:t>
            </w:r>
            <w:r w:rsidRPr="00942FE1">
              <w:rPr>
                <w:rFonts w:eastAsia="Times New Roman"/>
                <w:sz w:val="28"/>
                <w:szCs w:val="28"/>
                <w:lang w:val="en-US"/>
              </w:rPr>
              <w:t>6</w:t>
            </w:r>
          </w:p>
        </w:tc>
        <w:tc>
          <w:tcPr>
            <w:tcW w:w="1275" w:type="dxa"/>
          </w:tcPr>
          <w:p w:rsidR="002B0794" w:rsidRPr="00942FE1" w:rsidRDefault="002B0794" w:rsidP="002B0794">
            <w:pPr>
              <w:spacing w:line="336" w:lineRule="auto"/>
              <w:jc w:val="center"/>
              <w:rPr>
                <w:rFonts w:eastAsia="Times New Roman"/>
                <w:sz w:val="28"/>
                <w:szCs w:val="28"/>
              </w:rPr>
            </w:pPr>
            <w:r w:rsidRPr="00942FE1">
              <w:rPr>
                <w:rFonts w:eastAsia="Times New Roman"/>
                <w:sz w:val="28"/>
                <w:szCs w:val="28"/>
              </w:rPr>
              <w:t>2318</w:t>
            </w:r>
          </w:p>
        </w:tc>
        <w:tc>
          <w:tcPr>
            <w:tcW w:w="1276" w:type="dxa"/>
          </w:tcPr>
          <w:p w:rsidR="002B0794" w:rsidRPr="00942FE1" w:rsidRDefault="002B0794" w:rsidP="002B0794">
            <w:pPr>
              <w:spacing w:line="336" w:lineRule="auto"/>
              <w:jc w:val="center"/>
              <w:rPr>
                <w:rFonts w:eastAsia="Times New Roman"/>
                <w:sz w:val="28"/>
                <w:szCs w:val="28"/>
              </w:rPr>
            </w:pPr>
            <w:r w:rsidRPr="00942FE1">
              <w:rPr>
                <w:rFonts w:eastAsia="Times New Roman"/>
                <w:sz w:val="28"/>
                <w:szCs w:val="28"/>
              </w:rPr>
              <w:t>1002</w:t>
            </w:r>
          </w:p>
        </w:tc>
      </w:tr>
      <w:tr w:rsidR="0097689B" w:rsidRPr="00942FE1" w:rsidTr="006C2A9F">
        <w:tc>
          <w:tcPr>
            <w:tcW w:w="6062" w:type="dxa"/>
            <w:vAlign w:val="center"/>
          </w:tcPr>
          <w:p w:rsidR="0097689B" w:rsidRDefault="0097689B" w:rsidP="002B0794">
            <w:pPr>
              <w:spacing w:before="20" w:after="20"/>
              <w:rPr>
                <w:bCs/>
                <w:sz w:val="28"/>
                <w:szCs w:val="28"/>
              </w:rPr>
            </w:pPr>
            <w:r>
              <w:rPr>
                <w:bCs/>
                <w:sz w:val="28"/>
                <w:szCs w:val="28"/>
              </w:rPr>
              <w:t>в том числе</w:t>
            </w:r>
          </w:p>
        </w:tc>
        <w:tc>
          <w:tcPr>
            <w:tcW w:w="1276" w:type="dxa"/>
          </w:tcPr>
          <w:p w:rsidR="0097689B" w:rsidRPr="00942FE1" w:rsidRDefault="0097689B" w:rsidP="002B0794">
            <w:pPr>
              <w:spacing w:line="336" w:lineRule="auto"/>
              <w:jc w:val="center"/>
              <w:rPr>
                <w:rFonts w:eastAsia="Times New Roman"/>
                <w:sz w:val="28"/>
                <w:szCs w:val="28"/>
                <w:lang w:val="en-US"/>
              </w:rPr>
            </w:pPr>
          </w:p>
        </w:tc>
        <w:tc>
          <w:tcPr>
            <w:tcW w:w="1275" w:type="dxa"/>
          </w:tcPr>
          <w:p w:rsidR="0097689B" w:rsidRPr="00942FE1" w:rsidRDefault="0097689B" w:rsidP="002B0794">
            <w:pPr>
              <w:spacing w:line="336" w:lineRule="auto"/>
              <w:jc w:val="center"/>
              <w:rPr>
                <w:rFonts w:eastAsia="Times New Roman"/>
                <w:sz w:val="28"/>
                <w:szCs w:val="28"/>
              </w:rPr>
            </w:pPr>
          </w:p>
        </w:tc>
        <w:tc>
          <w:tcPr>
            <w:tcW w:w="1276" w:type="dxa"/>
          </w:tcPr>
          <w:p w:rsidR="0097689B" w:rsidRPr="00942FE1" w:rsidRDefault="0097689B" w:rsidP="002B0794">
            <w:pPr>
              <w:spacing w:line="336" w:lineRule="auto"/>
              <w:jc w:val="center"/>
              <w:rPr>
                <w:rFonts w:eastAsia="Times New Roman"/>
                <w:sz w:val="28"/>
                <w:szCs w:val="28"/>
              </w:rPr>
            </w:pPr>
          </w:p>
        </w:tc>
      </w:tr>
      <w:tr w:rsidR="002B0794" w:rsidRPr="00942FE1" w:rsidTr="006C2A9F">
        <w:tc>
          <w:tcPr>
            <w:tcW w:w="6062" w:type="dxa"/>
            <w:vAlign w:val="center"/>
          </w:tcPr>
          <w:p w:rsidR="002B0794" w:rsidRPr="00942FE1" w:rsidRDefault="002B0794" w:rsidP="002B0794">
            <w:pPr>
              <w:spacing w:before="20" w:after="20"/>
              <w:rPr>
                <w:sz w:val="28"/>
                <w:szCs w:val="28"/>
              </w:rPr>
            </w:pPr>
            <w:r w:rsidRPr="00942FE1">
              <w:rPr>
                <w:sz w:val="28"/>
                <w:szCs w:val="28"/>
              </w:rPr>
              <w:t>оборудование генерирующих и сетевых компаний</w:t>
            </w:r>
          </w:p>
        </w:tc>
        <w:tc>
          <w:tcPr>
            <w:tcW w:w="1276" w:type="dxa"/>
          </w:tcPr>
          <w:p w:rsidR="002B0794" w:rsidRPr="00942FE1" w:rsidRDefault="002B0794" w:rsidP="002B0794">
            <w:pPr>
              <w:spacing w:line="336" w:lineRule="auto"/>
              <w:jc w:val="center"/>
              <w:rPr>
                <w:rFonts w:eastAsia="Times New Roman"/>
                <w:sz w:val="28"/>
                <w:szCs w:val="28"/>
                <w:vertAlign w:val="superscript"/>
              </w:rPr>
            </w:pPr>
            <w:r w:rsidRPr="00942FE1">
              <w:rPr>
                <w:rFonts w:eastAsia="Times New Roman"/>
                <w:sz w:val="28"/>
                <w:szCs w:val="28"/>
              </w:rPr>
              <w:t>2796,3</w:t>
            </w:r>
          </w:p>
        </w:tc>
        <w:tc>
          <w:tcPr>
            <w:tcW w:w="1275" w:type="dxa"/>
          </w:tcPr>
          <w:p w:rsidR="002B0794" w:rsidRPr="00942FE1" w:rsidRDefault="002B0794" w:rsidP="002B0794">
            <w:pPr>
              <w:spacing w:line="336" w:lineRule="auto"/>
              <w:jc w:val="center"/>
              <w:rPr>
                <w:rFonts w:eastAsia="Times New Roman"/>
                <w:sz w:val="28"/>
                <w:szCs w:val="28"/>
              </w:rPr>
            </w:pPr>
            <w:r w:rsidRPr="00942FE1">
              <w:rPr>
                <w:rFonts w:eastAsia="Times New Roman"/>
                <w:sz w:val="28"/>
                <w:szCs w:val="28"/>
              </w:rPr>
              <w:t>1935</w:t>
            </w:r>
          </w:p>
        </w:tc>
        <w:tc>
          <w:tcPr>
            <w:tcW w:w="1276" w:type="dxa"/>
          </w:tcPr>
          <w:p w:rsidR="002B0794" w:rsidRPr="00942FE1" w:rsidRDefault="002B0794" w:rsidP="002B0794">
            <w:pPr>
              <w:spacing w:line="336" w:lineRule="auto"/>
              <w:jc w:val="center"/>
              <w:rPr>
                <w:rFonts w:eastAsia="Times New Roman"/>
                <w:sz w:val="28"/>
                <w:szCs w:val="28"/>
              </w:rPr>
            </w:pPr>
            <w:r w:rsidRPr="00942FE1">
              <w:rPr>
                <w:rFonts w:eastAsia="Times New Roman"/>
                <w:sz w:val="28"/>
                <w:szCs w:val="28"/>
              </w:rPr>
              <w:t>1002</w:t>
            </w:r>
          </w:p>
        </w:tc>
      </w:tr>
      <w:tr w:rsidR="002B0794" w:rsidRPr="00942FE1" w:rsidTr="006C2A9F">
        <w:tc>
          <w:tcPr>
            <w:tcW w:w="6062" w:type="dxa"/>
            <w:vAlign w:val="center"/>
          </w:tcPr>
          <w:p w:rsidR="002B0794" w:rsidRPr="00942FE1" w:rsidRDefault="002B0794" w:rsidP="002B0794">
            <w:pPr>
              <w:spacing w:before="20" w:after="20"/>
              <w:rPr>
                <w:sz w:val="28"/>
                <w:szCs w:val="28"/>
              </w:rPr>
            </w:pPr>
            <w:r w:rsidRPr="00942FE1">
              <w:rPr>
                <w:sz w:val="28"/>
                <w:szCs w:val="28"/>
              </w:rPr>
              <w:t>оборудование потребительских ПС</w:t>
            </w:r>
          </w:p>
        </w:tc>
        <w:tc>
          <w:tcPr>
            <w:tcW w:w="1276" w:type="dxa"/>
          </w:tcPr>
          <w:p w:rsidR="002B0794" w:rsidRPr="00942FE1" w:rsidRDefault="000B2C94" w:rsidP="002B0794">
            <w:pPr>
              <w:spacing w:line="336" w:lineRule="auto"/>
              <w:jc w:val="center"/>
              <w:rPr>
                <w:rFonts w:eastAsia="Times New Roman"/>
                <w:sz w:val="28"/>
                <w:szCs w:val="28"/>
              </w:rPr>
            </w:pPr>
            <w:r w:rsidRPr="00942FE1">
              <w:rPr>
                <w:rFonts w:eastAsia="Times New Roman"/>
                <w:sz w:val="28"/>
                <w:szCs w:val="28"/>
              </w:rPr>
              <w:t>1682</w:t>
            </w:r>
            <w:r w:rsidR="002B0794" w:rsidRPr="00942FE1">
              <w:rPr>
                <w:rFonts w:eastAsia="Times New Roman"/>
                <w:sz w:val="28"/>
                <w:szCs w:val="28"/>
              </w:rPr>
              <w:t>,3</w:t>
            </w:r>
          </w:p>
        </w:tc>
        <w:tc>
          <w:tcPr>
            <w:tcW w:w="1275" w:type="dxa"/>
          </w:tcPr>
          <w:p w:rsidR="002B0794" w:rsidRPr="00942FE1" w:rsidRDefault="002B0794" w:rsidP="002B0794">
            <w:pPr>
              <w:spacing w:line="336" w:lineRule="auto"/>
              <w:jc w:val="center"/>
              <w:rPr>
                <w:rFonts w:eastAsia="Times New Roman"/>
                <w:sz w:val="28"/>
                <w:szCs w:val="28"/>
              </w:rPr>
            </w:pPr>
            <w:r w:rsidRPr="00942FE1">
              <w:rPr>
                <w:rFonts w:eastAsia="Times New Roman"/>
                <w:sz w:val="28"/>
                <w:szCs w:val="28"/>
              </w:rPr>
              <w:t>383</w:t>
            </w:r>
          </w:p>
        </w:tc>
        <w:tc>
          <w:tcPr>
            <w:tcW w:w="1276" w:type="dxa"/>
          </w:tcPr>
          <w:p w:rsidR="002B0794" w:rsidRPr="00942FE1" w:rsidRDefault="002B0794" w:rsidP="002B0794">
            <w:pPr>
              <w:spacing w:line="336" w:lineRule="auto"/>
              <w:jc w:val="center"/>
              <w:rPr>
                <w:rFonts w:eastAsia="Times New Roman"/>
                <w:sz w:val="28"/>
                <w:szCs w:val="28"/>
              </w:rPr>
            </w:pPr>
            <w:r w:rsidRPr="00942FE1">
              <w:rPr>
                <w:rFonts w:eastAsia="Times New Roman"/>
                <w:sz w:val="28"/>
                <w:szCs w:val="28"/>
              </w:rPr>
              <w:t>-</w:t>
            </w:r>
          </w:p>
        </w:tc>
      </w:tr>
    </w:tbl>
    <w:p w:rsidR="002B0794" w:rsidRPr="002B0794" w:rsidRDefault="002B0794" w:rsidP="00427AE6">
      <w:pPr>
        <w:spacing w:after="0" w:line="336" w:lineRule="auto"/>
        <w:ind w:firstLine="709"/>
        <w:jc w:val="both"/>
        <w:rPr>
          <w:rFonts w:ascii="Times New Roman" w:eastAsia="Times New Roman" w:hAnsi="Times New Roman" w:cs="Times New Roman"/>
          <w:b/>
          <w:sz w:val="12"/>
          <w:szCs w:val="28"/>
        </w:rPr>
      </w:pPr>
    </w:p>
    <w:p w:rsidR="00427AE6" w:rsidRPr="000C5FC3" w:rsidRDefault="00427AE6" w:rsidP="00C33FF7">
      <w:pPr>
        <w:spacing w:before="120" w:after="0" w:line="336" w:lineRule="auto"/>
        <w:ind w:firstLine="709"/>
        <w:jc w:val="both"/>
        <w:rPr>
          <w:rFonts w:ascii="Times New Roman" w:eastAsia="Times New Roman" w:hAnsi="Times New Roman" w:cs="Times New Roman"/>
          <w:sz w:val="28"/>
          <w:szCs w:val="28"/>
        </w:rPr>
      </w:pPr>
      <w:r w:rsidRPr="000C5FC3">
        <w:rPr>
          <w:rFonts w:ascii="Times New Roman" w:eastAsia="Times New Roman" w:hAnsi="Times New Roman" w:cs="Times New Roman"/>
          <w:sz w:val="28"/>
          <w:szCs w:val="28"/>
        </w:rPr>
        <w:t>2.12.2. Лин</w:t>
      </w:r>
      <w:r w:rsidR="004F608F" w:rsidRPr="000C5FC3">
        <w:rPr>
          <w:rFonts w:ascii="Times New Roman" w:eastAsia="Times New Roman" w:hAnsi="Times New Roman" w:cs="Times New Roman"/>
          <w:sz w:val="28"/>
          <w:szCs w:val="28"/>
        </w:rPr>
        <w:t>ии электропередач</w:t>
      </w:r>
      <w:r w:rsidR="00AE4C5E" w:rsidRPr="000C5FC3">
        <w:rPr>
          <w:rFonts w:ascii="Times New Roman" w:eastAsia="Times New Roman" w:hAnsi="Times New Roman" w:cs="Times New Roman"/>
          <w:sz w:val="28"/>
          <w:szCs w:val="28"/>
        </w:rPr>
        <w:t>и</w:t>
      </w:r>
    </w:p>
    <w:p w:rsidR="00427AE6" w:rsidRPr="00AE4C5E" w:rsidRDefault="00427AE6" w:rsidP="00427AE6">
      <w:pPr>
        <w:spacing w:after="0" w:line="336" w:lineRule="auto"/>
        <w:ind w:firstLine="709"/>
        <w:jc w:val="both"/>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Протяженность линий электропередачи Кировской энергосистемы</w:t>
      </w:r>
      <w:r w:rsidR="00936F33">
        <w:rPr>
          <w:rFonts w:ascii="Times New Roman" w:eastAsia="Times New Roman" w:hAnsi="Times New Roman" w:cs="Times New Roman"/>
          <w:sz w:val="28"/>
          <w:szCs w:val="28"/>
        </w:rPr>
        <w:t xml:space="preserve"> по состоянию на 01.01.2016</w:t>
      </w:r>
      <w:r w:rsidR="002B0794">
        <w:rPr>
          <w:rFonts w:ascii="Times New Roman" w:eastAsia="Times New Roman" w:hAnsi="Times New Roman" w:cs="Times New Roman"/>
          <w:sz w:val="28"/>
          <w:szCs w:val="28"/>
        </w:rPr>
        <w:t xml:space="preserve"> (в одноцепном исполнении)</w:t>
      </w:r>
      <w:r w:rsidRPr="00AE4C5E">
        <w:rPr>
          <w:rFonts w:ascii="Times New Roman" w:eastAsia="Times New Roman" w:hAnsi="Times New Roman" w:cs="Times New Roman"/>
          <w:sz w:val="28"/>
          <w:szCs w:val="28"/>
        </w:rPr>
        <w:t>:</w:t>
      </w:r>
    </w:p>
    <w:p w:rsidR="00427AE6" w:rsidRPr="00AE4C5E" w:rsidRDefault="00427AE6" w:rsidP="00427AE6">
      <w:pPr>
        <w:spacing w:after="0" w:line="336" w:lineRule="auto"/>
        <w:ind w:firstLine="709"/>
        <w:jc w:val="both"/>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 xml:space="preserve">384 </w:t>
      </w:r>
      <w:r w:rsidR="0097689B">
        <w:rPr>
          <w:rFonts w:ascii="Times New Roman" w:eastAsia="Times New Roman" w:hAnsi="Times New Roman" w:cs="Times New Roman"/>
          <w:sz w:val="28"/>
          <w:szCs w:val="28"/>
        </w:rPr>
        <w:t>километра</w:t>
      </w:r>
      <w:r w:rsidRPr="00AE4C5E">
        <w:rPr>
          <w:rFonts w:ascii="Times New Roman" w:eastAsia="Times New Roman" w:hAnsi="Times New Roman" w:cs="Times New Roman"/>
          <w:sz w:val="28"/>
          <w:szCs w:val="28"/>
        </w:rPr>
        <w:t xml:space="preserve"> напряжением 500 кВ;</w:t>
      </w:r>
    </w:p>
    <w:p w:rsidR="00427AE6" w:rsidRPr="00AE4C5E" w:rsidRDefault="002B0794" w:rsidP="00427AE6">
      <w:pPr>
        <w:spacing w:after="0" w:line="336" w:lineRule="auto"/>
        <w:ind w:firstLine="709"/>
        <w:jc w:val="both"/>
        <w:rPr>
          <w:rFonts w:ascii="Times New Roman" w:eastAsia="Times New Roman" w:hAnsi="Times New Roman" w:cs="Times New Roman"/>
          <w:sz w:val="28"/>
          <w:szCs w:val="28"/>
        </w:rPr>
      </w:pPr>
      <w:r w:rsidRPr="002B0794">
        <w:rPr>
          <w:rFonts w:ascii="Times New Roman" w:eastAsia="Times New Roman" w:hAnsi="Times New Roman" w:cs="Times New Roman"/>
          <w:sz w:val="28"/>
          <w:szCs w:val="28"/>
        </w:rPr>
        <w:t>937,47</w:t>
      </w:r>
      <w:r w:rsidRPr="003D2046">
        <w:rPr>
          <w:rFonts w:ascii="Times New Roman" w:eastAsia="Times New Roman" w:hAnsi="Times New Roman" w:cs="Times New Roman"/>
          <w:sz w:val="28"/>
          <w:szCs w:val="28"/>
        </w:rPr>
        <w:t xml:space="preserve"> </w:t>
      </w:r>
      <w:r w:rsidR="00BE1A57">
        <w:rPr>
          <w:rFonts w:ascii="Times New Roman" w:eastAsia="Times New Roman" w:hAnsi="Times New Roman" w:cs="Times New Roman"/>
          <w:sz w:val="28"/>
          <w:szCs w:val="28"/>
        </w:rPr>
        <w:t>километра</w:t>
      </w:r>
      <w:r w:rsidR="00427AE6" w:rsidRPr="00AE4C5E">
        <w:rPr>
          <w:rFonts w:ascii="Times New Roman" w:eastAsia="Times New Roman" w:hAnsi="Times New Roman" w:cs="Times New Roman"/>
          <w:sz w:val="28"/>
          <w:szCs w:val="28"/>
        </w:rPr>
        <w:t xml:space="preserve"> напряжением 220 кВ;</w:t>
      </w:r>
    </w:p>
    <w:p w:rsidR="00427AE6" w:rsidRPr="00AE4C5E" w:rsidRDefault="00C475B0" w:rsidP="00427AE6">
      <w:pPr>
        <w:spacing w:after="0"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4016,77</w:t>
      </w:r>
      <w:r w:rsidR="00427AE6" w:rsidRPr="00AE4C5E">
        <w:rPr>
          <w:rFonts w:ascii="Times New Roman" w:eastAsia="Times New Roman" w:hAnsi="Times New Roman" w:cs="Times New Roman"/>
          <w:sz w:val="28"/>
          <w:szCs w:val="28"/>
        </w:rPr>
        <w:t xml:space="preserve"> </w:t>
      </w:r>
      <w:r w:rsidR="00BE1A57">
        <w:rPr>
          <w:rFonts w:ascii="Times New Roman" w:eastAsia="Times New Roman" w:hAnsi="Times New Roman" w:cs="Times New Roman"/>
          <w:sz w:val="28"/>
          <w:szCs w:val="28"/>
        </w:rPr>
        <w:t>километра</w:t>
      </w:r>
      <w:r w:rsidR="00427AE6" w:rsidRPr="00AE4C5E">
        <w:rPr>
          <w:rFonts w:ascii="Times New Roman" w:eastAsia="Times New Roman" w:hAnsi="Times New Roman" w:cs="Times New Roman"/>
          <w:sz w:val="28"/>
          <w:szCs w:val="28"/>
        </w:rPr>
        <w:t xml:space="preserve"> напряжением 110 кВ.</w:t>
      </w:r>
    </w:p>
    <w:p w:rsidR="00D878ED" w:rsidRPr="000C5FC3" w:rsidRDefault="00D878ED" w:rsidP="00427AE6">
      <w:pPr>
        <w:spacing w:after="0" w:line="360" w:lineRule="auto"/>
        <w:ind w:firstLine="709"/>
        <w:jc w:val="both"/>
        <w:rPr>
          <w:rFonts w:ascii="Times New Roman" w:eastAsia="Times New Roman" w:hAnsi="Times New Roman" w:cs="Times New Roman"/>
          <w:b/>
          <w:sz w:val="18"/>
          <w:szCs w:val="28"/>
        </w:rPr>
      </w:pPr>
      <w:bookmarkStart w:id="15" w:name="_Toc259452919"/>
    </w:p>
    <w:p w:rsidR="00427AE6" w:rsidRPr="000C5FC3" w:rsidRDefault="00427AE6" w:rsidP="00427AE6">
      <w:pPr>
        <w:spacing w:after="0" w:line="360" w:lineRule="auto"/>
        <w:ind w:firstLine="709"/>
        <w:jc w:val="both"/>
        <w:rPr>
          <w:rFonts w:ascii="Times New Roman" w:eastAsia="Times New Roman" w:hAnsi="Times New Roman" w:cs="Times New Roman"/>
          <w:sz w:val="28"/>
          <w:szCs w:val="28"/>
        </w:rPr>
      </w:pPr>
      <w:r w:rsidRPr="000C5FC3">
        <w:rPr>
          <w:rFonts w:ascii="Times New Roman" w:eastAsia="Times New Roman" w:hAnsi="Times New Roman" w:cs="Times New Roman"/>
          <w:sz w:val="28"/>
          <w:szCs w:val="28"/>
        </w:rPr>
        <w:t>2.12.3. Средства компенсации реактивной мощности</w:t>
      </w:r>
    </w:p>
    <w:p w:rsidR="00782EEB" w:rsidRPr="00782EEB" w:rsidRDefault="00782EEB" w:rsidP="00782EEB">
      <w:pPr>
        <w:spacing w:after="0" w:line="341" w:lineRule="auto"/>
        <w:ind w:firstLine="709"/>
        <w:jc w:val="both"/>
        <w:rPr>
          <w:rFonts w:ascii="Times New Roman" w:eastAsia="Times New Roman" w:hAnsi="Times New Roman" w:cs="Times New Roman"/>
          <w:sz w:val="28"/>
          <w:szCs w:val="28"/>
        </w:rPr>
      </w:pPr>
      <w:r w:rsidRPr="00782EEB">
        <w:rPr>
          <w:rFonts w:ascii="Times New Roman" w:eastAsia="Times New Roman" w:hAnsi="Times New Roman" w:cs="Times New Roman"/>
          <w:sz w:val="28"/>
          <w:szCs w:val="28"/>
        </w:rPr>
        <w:t>Количество и установленная мощность средств компенсации реактивной мощности в энергосистеме:</w:t>
      </w:r>
    </w:p>
    <w:p w:rsidR="00782EEB" w:rsidRPr="00782EEB" w:rsidRDefault="00782EEB" w:rsidP="00782EEB">
      <w:pPr>
        <w:spacing w:after="0" w:line="341" w:lineRule="auto"/>
        <w:ind w:firstLine="709"/>
        <w:jc w:val="both"/>
        <w:rPr>
          <w:rFonts w:ascii="Times New Roman" w:eastAsia="Times New Roman" w:hAnsi="Times New Roman" w:cs="Times New Roman"/>
          <w:sz w:val="28"/>
          <w:szCs w:val="28"/>
        </w:rPr>
      </w:pPr>
      <w:r w:rsidRPr="00782EEB">
        <w:rPr>
          <w:rFonts w:ascii="Times New Roman" w:eastAsia="Times New Roman" w:hAnsi="Times New Roman" w:cs="Times New Roman"/>
          <w:sz w:val="28"/>
          <w:szCs w:val="28"/>
        </w:rPr>
        <w:t>3 синхронных компенсатора сумма</w:t>
      </w:r>
      <w:r w:rsidR="000C5FC3">
        <w:rPr>
          <w:rFonts w:ascii="Times New Roman" w:eastAsia="Times New Roman" w:hAnsi="Times New Roman" w:cs="Times New Roman"/>
          <w:sz w:val="28"/>
          <w:szCs w:val="28"/>
        </w:rPr>
        <w:t>рной установленной мощностью 57 </w:t>
      </w:r>
      <w:r w:rsidRPr="00782EEB">
        <w:rPr>
          <w:rFonts w:ascii="Times New Roman" w:eastAsia="Times New Roman" w:hAnsi="Times New Roman" w:cs="Times New Roman"/>
          <w:sz w:val="28"/>
          <w:szCs w:val="28"/>
        </w:rPr>
        <w:t>МВАр:</w:t>
      </w:r>
    </w:p>
    <w:p w:rsidR="00782EEB" w:rsidRPr="00782EEB" w:rsidRDefault="00782EEB" w:rsidP="00782EEB">
      <w:pPr>
        <w:spacing w:after="0" w:line="341" w:lineRule="auto"/>
        <w:ind w:firstLine="709"/>
        <w:contextualSpacing/>
        <w:jc w:val="both"/>
        <w:rPr>
          <w:rFonts w:ascii="Times New Roman" w:eastAsia="Times New Roman" w:hAnsi="Times New Roman" w:cs="Times New Roman"/>
          <w:sz w:val="28"/>
          <w:szCs w:val="28"/>
        </w:rPr>
      </w:pPr>
      <w:r w:rsidRPr="00782EEB">
        <w:rPr>
          <w:rFonts w:ascii="Times New Roman" w:eastAsia="Times New Roman" w:hAnsi="Times New Roman" w:cs="Times New Roman"/>
          <w:sz w:val="28"/>
          <w:szCs w:val="28"/>
        </w:rPr>
        <w:t xml:space="preserve">на Кировской ТЭЦ-3 </w:t>
      </w:r>
      <w:r w:rsidR="000C5FC3">
        <w:rPr>
          <w:rFonts w:ascii="Times New Roman" w:eastAsia="Times New Roman" w:hAnsi="Times New Roman" w:cs="Times New Roman"/>
          <w:sz w:val="28"/>
          <w:szCs w:val="28"/>
        </w:rPr>
        <w:t>СК-2 (20 МВАр) и СК-7 (12 МВАр),</w:t>
      </w:r>
    </w:p>
    <w:p w:rsidR="00782EEB" w:rsidRPr="00782EEB" w:rsidRDefault="00782EEB" w:rsidP="00782EEB">
      <w:pPr>
        <w:spacing w:after="0" w:line="341" w:lineRule="auto"/>
        <w:ind w:firstLine="709"/>
        <w:contextualSpacing/>
        <w:jc w:val="both"/>
        <w:rPr>
          <w:rFonts w:ascii="Times New Roman" w:eastAsia="Times New Roman" w:hAnsi="Times New Roman" w:cs="Times New Roman"/>
          <w:sz w:val="28"/>
          <w:szCs w:val="28"/>
        </w:rPr>
      </w:pPr>
      <w:r w:rsidRPr="00782EEB">
        <w:rPr>
          <w:rFonts w:ascii="Times New Roman" w:eastAsia="Times New Roman" w:hAnsi="Times New Roman" w:cs="Times New Roman"/>
          <w:sz w:val="28"/>
          <w:szCs w:val="28"/>
        </w:rPr>
        <w:t xml:space="preserve">на ПС </w:t>
      </w:r>
      <w:r w:rsidR="000C5FC3">
        <w:rPr>
          <w:rFonts w:ascii="Times New Roman" w:eastAsia="Times New Roman" w:hAnsi="Times New Roman" w:cs="Times New Roman"/>
          <w:sz w:val="28"/>
          <w:szCs w:val="28"/>
        </w:rPr>
        <w:t>220 кВ Котельнич СК-1 (25 МВАр);</w:t>
      </w:r>
    </w:p>
    <w:p w:rsidR="00782EEB" w:rsidRPr="00782EEB" w:rsidRDefault="00BF6F92" w:rsidP="00782EEB">
      <w:pPr>
        <w:spacing w:after="0" w:line="341"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1482</w:t>
      </w:r>
      <w:r w:rsidR="00782EEB" w:rsidRPr="00782EEB">
        <w:rPr>
          <w:rFonts w:ascii="Times New Roman" w:eastAsia="Times New Roman" w:hAnsi="Times New Roman" w:cs="Times New Roman"/>
          <w:sz w:val="28"/>
          <w:szCs w:val="28"/>
        </w:rPr>
        <w:t xml:space="preserve"> батарей статических конденсаторов суммарной установленной мощностью </w:t>
      </w:r>
      <w:r>
        <w:rPr>
          <w:rFonts w:ascii="Times New Roman" w:eastAsia="Times New Roman" w:hAnsi="Times New Roman" w:cs="Times New Roman"/>
          <w:sz w:val="28"/>
          <w:szCs w:val="28"/>
        </w:rPr>
        <w:t>489,18</w:t>
      </w:r>
      <w:r w:rsidR="00782EEB" w:rsidRPr="00782EEB">
        <w:rPr>
          <w:rFonts w:ascii="Times New Roman" w:eastAsia="Times New Roman" w:hAnsi="Times New Roman" w:cs="Times New Roman"/>
          <w:sz w:val="28"/>
          <w:szCs w:val="28"/>
        </w:rPr>
        <w:t xml:space="preserve"> МВАр, в том числе:</w:t>
      </w:r>
    </w:p>
    <w:p w:rsidR="00782EEB" w:rsidRPr="00782EEB" w:rsidRDefault="00782EEB" w:rsidP="00782EEB">
      <w:pPr>
        <w:spacing w:after="0" w:line="341" w:lineRule="auto"/>
        <w:ind w:firstLine="709"/>
        <w:jc w:val="both"/>
        <w:rPr>
          <w:rFonts w:ascii="Times New Roman" w:eastAsia="Times New Roman" w:hAnsi="Times New Roman" w:cs="Times New Roman"/>
          <w:sz w:val="28"/>
          <w:szCs w:val="28"/>
        </w:rPr>
      </w:pPr>
      <w:r w:rsidRPr="00782EEB">
        <w:rPr>
          <w:rFonts w:ascii="Times New Roman" w:eastAsia="Times New Roman" w:hAnsi="Times New Roman" w:cs="Times New Roman"/>
          <w:sz w:val="28"/>
          <w:szCs w:val="28"/>
        </w:rPr>
        <w:t>17 батарей статических конденсаторов на энергообъектах сетевых компаний суммарной установленной мощностью 229,75 МВАр,</w:t>
      </w:r>
    </w:p>
    <w:p w:rsidR="00782EEB" w:rsidRPr="00AE4C5E" w:rsidRDefault="00BF6F92" w:rsidP="00782EEB">
      <w:pPr>
        <w:spacing w:after="0" w:line="341"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1465</w:t>
      </w:r>
      <w:r w:rsidR="00782EEB" w:rsidRPr="00782EEB">
        <w:rPr>
          <w:rFonts w:ascii="Times New Roman" w:eastAsia="Times New Roman" w:hAnsi="Times New Roman" w:cs="Times New Roman"/>
          <w:sz w:val="28"/>
          <w:szCs w:val="28"/>
        </w:rPr>
        <w:t xml:space="preserve"> батарей статических конденсаторов потребительских суммарной установленной мощностью </w:t>
      </w:r>
      <w:r>
        <w:rPr>
          <w:rFonts w:ascii="Times New Roman" w:eastAsia="Times New Roman" w:hAnsi="Times New Roman" w:cs="Times New Roman"/>
          <w:sz w:val="28"/>
          <w:szCs w:val="28"/>
        </w:rPr>
        <w:t>259,43</w:t>
      </w:r>
      <w:r w:rsidR="00782EEB" w:rsidRPr="00782EEB">
        <w:rPr>
          <w:rFonts w:ascii="Times New Roman" w:eastAsia="Times New Roman" w:hAnsi="Times New Roman" w:cs="Times New Roman"/>
          <w:sz w:val="28"/>
          <w:szCs w:val="28"/>
        </w:rPr>
        <w:t xml:space="preserve"> МВАр.</w:t>
      </w:r>
    </w:p>
    <w:p w:rsidR="00936F33" w:rsidRPr="00EE49FE" w:rsidRDefault="00936F33" w:rsidP="00936F33">
      <w:pPr>
        <w:keepNext/>
        <w:keepLines/>
        <w:spacing w:before="120" w:after="0" w:line="360" w:lineRule="auto"/>
        <w:ind w:left="1276" w:hanging="567"/>
        <w:jc w:val="both"/>
        <w:outlineLvl w:val="1"/>
        <w:rPr>
          <w:rFonts w:ascii="Times New Roman" w:eastAsia="Times New Roman" w:hAnsi="Times New Roman" w:cs="Times New Roman"/>
          <w:b/>
          <w:bCs/>
          <w:sz w:val="28"/>
          <w:szCs w:val="28"/>
        </w:rPr>
      </w:pPr>
      <w:bookmarkStart w:id="16" w:name="_Toc259452921"/>
      <w:r w:rsidRPr="00EE49FE">
        <w:rPr>
          <w:rFonts w:ascii="Times New Roman" w:eastAsia="Times New Roman" w:hAnsi="Times New Roman" w:cs="Times New Roman"/>
          <w:b/>
          <w:bCs/>
          <w:sz w:val="28"/>
          <w:szCs w:val="28"/>
        </w:rPr>
        <w:t>2.13. Основные внешние связи энергосистемы Кировской области</w:t>
      </w:r>
      <w:bookmarkEnd w:id="16"/>
    </w:p>
    <w:p w:rsidR="00936F33" w:rsidRPr="00EE49FE" w:rsidRDefault="00936F33" w:rsidP="00936F33">
      <w:pPr>
        <w:spacing w:after="0" w:line="360" w:lineRule="auto"/>
        <w:ind w:firstLine="709"/>
        <w:jc w:val="both"/>
        <w:rPr>
          <w:rFonts w:ascii="Times New Roman" w:eastAsia="Calibri" w:hAnsi="Times New Roman" w:cs="Times New Roman"/>
          <w:sz w:val="28"/>
          <w:szCs w:val="28"/>
        </w:rPr>
      </w:pPr>
      <w:r w:rsidRPr="00EE49FE">
        <w:rPr>
          <w:rFonts w:ascii="Times New Roman" w:eastAsia="Times New Roman" w:hAnsi="Times New Roman" w:cs="Times New Roman"/>
          <w:sz w:val="28"/>
          <w:szCs w:val="28"/>
        </w:rPr>
        <w:t>Кировская энергосистема охватывает территорию Кировской области, входит в ОЭС Урала.</w:t>
      </w:r>
    </w:p>
    <w:p w:rsidR="00936F33" w:rsidRPr="000C5FC3" w:rsidRDefault="00936F33" w:rsidP="00936F33">
      <w:pPr>
        <w:spacing w:before="120" w:after="0" w:line="360" w:lineRule="auto"/>
        <w:ind w:firstLine="709"/>
        <w:jc w:val="both"/>
        <w:rPr>
          <w:rFonts w:ascii="Times New Roman" w:eastAsia="Times New Roman" w:hAnsi="Times New Roman" w:cs="Times New Roman"/>
          <w:bCs/>
          <w:sz w:val="28"/>
          <w:szCs w:val="28"/>
        </w:rPr>
      </w:pPr>
      <w:r w:rsidRPr="000C5FC3">
        <w:rPr>
          <w:rFonts w:ascii="Times New Roman" w:eastAsia="Times New Roman" w:hAnsi="Times New Roman" w:cs="Times New Roman"/>
          <w:bCs/>
          <w:sz w:val="28"/>
          <w:szCs w:val="28"/>
        </w:rPr>
        <w:t>2.13.1. Связи с ОЭС Урала</w:t>
      </w:r>
    </w:p>
    <w:p w:rsidR="00936F33" w:rsidRPr="00EE49FE" w:rsidRDefault="00936F33" w:rsidP="00936F33">
      <w:pPr>
        <w:spacing w:after="0" w:line="360" w:lineRule="auto"/>
        <w:ind w:firstLine="709"/>
        <w:jc w:val="both"/>
        <w:rPr>
          <w:rFonts w:ascii="Times New Roman" w:eastAsia="Times New Roman" w:hAnsi="Times New Roman" w:cs="Times New Roman"/>
          <w:sz w:val="28"/>
          <w:szCs w:val="28"/>
        </w:rPr>
      </w:pPr>
      <w:r w:rsidRPr="00EE49FE">
        <w:rPr>
          <w:rFonts w:ascii="Times New Roman" w:eastAsia="Times New Roman" w:hAnsi="Times New Roman" w:cs="Times New Roman"/>
          <w:sz w:val="28"/>
          <w:szCs w:val="28"/>
        </w:rPr>
        <w:t xml:space="preserve">Кировская энергосистема связана с энергосистемой Республики </w:t>
      </w:r>
      <w:r w:rsidRPr="0038645D">
        <w:rPr>
          <w:rFonts w:ascii="Times New Roman" w:eastAsia="Times New Roman" w:hAnsi="Times New Roman" w:cs="Times New Roman"/>
          <w:sz w:val="28"/>
          <w:szCs w:val="28"/>
        </w:rPr>
        <w:t>Удмуртия по следующим ЛЭП:</w:t>
      </w:r>
    </w:p>
    <w:p w:rsidR="00936F33" w:rsidRPr="00EE49FE" w:rsidRDefault="00BE1A57" w:rsidP="00936F3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ВЛ 220 кВ Звездная – Фале</w:t>
      </w:r>
      <w:r w:rsidR="00936F33" w:rsidRPr="00EE49FE">
        <w:rPr>
          <w:rFonts w:ascii="Times New Roman" w:eastAsia="Times New Roman" w:hAnsi="Times New Roman" w:cs="Times New Roman"/>
          <w:sz w:val="28"/>
          <w:szCs w:val="28"/>
        </w:rPr>
        <w:t xml:space="preserve">нки </w:t>
      </w:r>
      <w:r w:rsidR="00936F33" w:rsidRPr="00EE49FE">
        <w:rPr>
          <w:rFonts w:ascii="Times New Roman" w:eastAsia="Times New Roman" w:hAnsi="Times New Roman" w:cs="Times New Roman"/>
          <w:sz w:val="28"/>
          <w:szCs w:val="28"/>
          <w:lang w:val="en-US"/>
        </w:rPr>
        <w:t>I</w:t>
      </w:r>
      <w:r w:rsidR="00936F33" w:rsidRPr="00EE49FE">
        <w:rPr>
          <w:rFonts w:ascii="Times New Roman" w:eastAsia="Times New Roman" w:hAnsi="Times New Roman" w:cs="Times New Roman"/>
          <w:sz w:val="28"/>
          <w:szCs w:val="28"/>
        </w:rPr>
        <w:t xml:space="preserve"> цепь с отпайкой на ТПС Кожиль;</w:t>
      </w:r>
    </w:p>
    <w:p w:rsidR="00936F33" w:rsidRPr="00EE49FE" w:rsidRDefault="00BE1A57" w:rsidP="00936F3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ВЛ 220 кВ Звездная – Фале</w:t>
      </w:r>
      <w:r w:rsidR="00936F33" w:rsidRPr="00EE49FE">
        <w:rPr>
          <w:rFonts w:ascii="Times New Roman" w:eastAsia="Times New Roman" w:hAnsi="Times New Roman" w:cs="Times New Roman"/>
          <w:sz w:val="28"/>
          <w:szCs w:val="28"/>
        </w:rPr>
        <w:t xml:space="preserve">нки </w:t>
      </w:r>
      <w:r w:rsidR="00936F33" w:rsidRPr="00EE49FE">
        <w:rPr>
          <w:rFonts w:ascii="Times New Roman" w:eastAsia="Times New Roman" w:hAnsi="Times New Roman" w:cs="Times New Roman"/>
          <w:sz w:val="28"/>
          <w:szCs w:val="28"/>
          <w:lang w:val="en-US"/>
        </w:rPr>
        <w:t>II</w:t>
      </w:r>
      <w:r w:rsidR="00936F33" w:rsidRPr="00EE49FE">
        <w:rPr>
          <w:rFonts w:ascii="Times New Roman" w:eastAsia="Times New Roman" w:hAnsi="Times New Roman" w:cs="Times New Roman"/>
          <w:sz w:val="28"/>
          <w:szCs w:val="28"/>
        </w:rPr>
        <w:t xml:space="preserve"> цепь с отпайкой на ТПС Кожиль;</w:t>
      </w:r>
    </w:p>
    <w:p w:rsidR="00936F33" w:rsidRPr="00EE49FE" w:rsidRDefault="00936F33" w:rsidP="00936F33">
      <w:pPr>
        <w:spacing w:after="0" w:line="360" w:lineRule="auto"/>
        <w:ind w:firstLine="709"/>
        <w:jc w:val="both"/>
        <w:rPr>
          <w:rFonts w:ascii="Times New Roman" w:eastAsia="Times New Roman" w:hAnsi="Times New Roman" w:cs="Times New Roman"/>
          <w:sz w:val="28"/>
          <w:szCs w:val="28"/>
        </w:rPr>
      </w:pPr>
      <w:r w:rsidRPr="00EE49FE">
        <w:rPr>
          <w:rFonts w:ascii="Times New Roman" w:eastAsia="Times New Roman" w:hAnsi="Times New Roman" w:cs="Times New Roman"/>
          <w:sz w:val="28"/>
          <w:szCs w:val="28"/>
        </w:rPr>
        <w:t>ВЛ 220 кВ Свобода – Вятские Поляны;</w:t>
      </w:r>
    </w:p>
    <w:p w:rsidR="00936F33" w:rsidRPr="00EE49FE" w:rsidRDefault="00936F33" w:rsidP="00936F33">
      <w:pPr>
        <w:spacing w:after="0" w:line="360" w:lineRule="auto"/>
        <w:ind w:firstLine="709"/>
        <w:jc w:val="both"/>
        <w:rPr>
          <w:rFonts w:ascii="Times New Roman" w:eastAsia="Times New Roman" w:hAnsi="Times New Roman" w:cs="Times New Roman"/>
          <w:sz w:val="28"/>
          <w:szCs w:val="28"/>
        </w:rPr>
      </w:pPr>
      <w:r w:rsidRPr="00EE49FE">
        <w:rPr>
          <w:rFonts w:ascii="Times New Roman" w:eastAsia="Times New Roman" w:hAnsi="Times New Roman" w:cs="Times New Roman"/>
          <w:sz w:val="28"/>
          <w:szCs w:val="28"/>
        </w:rPr>
        <w:t>ВЛ 35 кВ Орловская – Вихарево.</w:t>
      </w:r>
    </w:p>
    <w:p w:rsidR="00936F33" w:rsidRPr="00EE49FE" w:rsidRDefault="00936F33" w:rsidP="000C5FC3">
      <w:pPr>
        <w:spacing w:after="0" w:line="360" w:lineRule="auto"/>
        <w:ind w:firstLine="709"/>
        <w:jc w:val="both"/>
        <w:rPr>
          <w:rFonts w:ascii="Times New Roman" w:eastAsia="Times New Roman" w:hAnsi="Times New Roman" w:cs="Times New Roman"/>
          <w:sz w:val="28"/>
          <w:szCs w:val="28"/>
        </w:rPr>
      </w:pPr>
      <w:r w:rsidRPr="00EE49FE">
        <w:rPr>
          <w:rFonts w:ascii="Times New Roman" w:eastAsia="Times New Roman" w:hAnsi="Times New Roman" w:cs="Times New Roman"/>
          <w:sz w:val="28"/>
          <w:szCs w:val="28"/>
        </w:rPr>
        <w:t>Кировская энергосистема связана с Пермской энергосистемой:</w:t>
      </w:r>
      <w:r w:rsidR="000C5FC3">
        <w:rPr>
          <w:rFonts w:ascii="Times New Roman" w:eastAsia="Times New Roman" w:hAnsi="Times New Roman" w:cs="Times New Roman"/>
          <w:sz w:val="28"/>
          <w:szCs w:val="28"/>
        </w:rPr>
        <w:t xml:space="preserve"> ВЛ 500 </w:t>
      </w:r>
      <w:r w:rsidRPr="00EE49FE">
        <w:rPr>
          <w:rFonts w:ascii="Times New Roman" w:eastAsia="Times New Roman" w:hAnsi="Times New Roman" w:cs="Times New Roman"/>
          <w:sz w:val="28"/>
          <w:szCs w:val="28"/>
        </w:rPr>
        <w:t>кВ Воткинская ГЭС  – Вятка</w:t>
      </w:r>
      <w:r w:rsidR="00BE1A57">
        <w:rPr>
          <w:rFonts w:ascii="Times New Roman" w:eastAsia="Times New Roman" w:hAnsi="Times New Roman" w:cs="Times New Roman"/>
          <w:sz w:val="28"/>
          <w:szCs w:val="28"/>
        </w:rPr>
        <w:t>.</w:t>
      </w:r>
    </w:p>
    <w:p w:rsidR="00936F33" w:rsidRPr="00EE49FE" w:rsidRDefault="00936F33" w:rsidP="00936F33">
      <w:pPr>
        <w:spacing w:after="0" w:line="240" w:lineRule="auto"/>
        <w:ind w:firstLine="709"/>
        <w:jc w:val="both"/>
        <w:rPr>
          <w:rFonts w:ascii="Times New Roman" w:eastAsia="Times New Roman" w:hAnsi="Times New Roman" w:cs="Times New Roman"/>
          <w:sz w:val="8"/>
          <w:szCs w:val="14"/>
        </w:rPr>
      </w:pPr>
    </w:p>
    <w:p w:rsidR="00936F33" w:rsidRPr="000C5FC3" w:rsidRDefault="00936F33" w:rsidP="00936F33">
      <w:pPr>
        <w:spacing w:after="0" w:line="360" w:lineRule="auto"/>
        <w:ind w:firstLine="709"/>
        <w:jc w:val="both"/>
        <w:rPr>
          <w:rFonts w:ascii="Times New Roman" w:eastAsia="Times New Roman" w:hAnsi="Times New Roman" w:cs="Times New Roman"/>
          <w:bCs/>
          <w:sz w:val="28"/>
          <w:szCs w:val="28"/>
        </w:rPr>
      </w:pPr>
      <w:r w:rsidRPr="000C5FC3">
        <w:rPr>
          <w:rFonts w:ascii="Times New Roman" w:eastAsia="Times New Roman" w:hAnsi="Times New Roman" w:cs="Times New Roman"/>
          <w:bCs/>
          <w:sz w:val="28"/>
          <w:szCs w:val="28"/>
        </w:rPr>
        <w:t>2.13.2. Связи с ОЭС Центра</w:t>
      </w:r>
    </w:p>
    <w:p w:rsidR="00936F33" w:rsidRPr="00EE49FE" w:rsidRDefault="00936F33" w:rsidP="00936F33">
      <w:pPr>
        <w:spacing w:after="0" w:line="360" w:lineRule="auto"/>
        <w:ind w:firstLine="709"/>
        <w:jc w:val="both"/>
        <w:rPr>
          <w:rFonts w:ascii="Times New Roman" w:eastAsia="Times New Roman" w:hAnsi="Times New Roman" w:cs="Times New Roman"/>
          <w:sz w:val="28"/>
          <w:szCs w:val="28"/>
        </w:rPr>
      </w:pPr>
      <w:r w:rsidRPr="00EE49FE">
        <w:rPr>
          <w:rFonts w:ascii="Times New Roman" w:eastAsia="Times New Roman" w:hAnsi="Times New Roman" w:cs="Times New Roman"/>
          <w:sz w:val="28"/>
          <w:szCs w:val="28"/>
        </w:rPr>
        <w:t xml:space="preserve">Кировская энергосистема связана с Костромской </w:t>
      </w:r>
      <w:r w:rsidRPr="0038645D">
        <w:rPr>
          <w:rFonts w:ascii="Times New Roman" w:eastAsia="Times New Roman" w:hAnsi="Times New Roman" w:cs="Times New Roman"/>
          <w:sz w:val="28"/>
          <w:szCs w:val="28"/>
        </w:rPr>
        <w:t>энергосистемой по следующим ЛЭП:</w:t>
      </w:r>
    </w:p>
    <w:p w:rsidR="00936F33" w:rsidRPr="00EE49FE" w:rsidRDefault="00936F33" w:rsidP="00936F33">
      <w:pPr>
        <w:spacing w:after="0" w:line="360" w:lineRule="auto"/>
        <w:ind w:left="709"/>
        <w:jc w:val="both"/>
        <w:rPr>
          <w:rFonts w:ascii="Times New Roman" w:eastAsia="Times New Roman" w:hAnsi="Times New Roman" w:cs="Times New Roman"/>
          <w:sz w:val="28"/>
          <w:szCs w:val="28"/>
        </w:rPr>
      </w:pPr>
      <w:r w:rsidRPr="00EE49FE">
        <w:rPr>
          <w:rFonts w:ascii="Times New Roman" w:eastAsia="Times New Roman" w:hAnsi="Times New Roman" w:cs="Times New Roman"/>
          <w:sz w:val="28"/>
          <w:szCs w:val="28"/>
        </w:rPr>
        <w:t>ВЛ 500 кВ Звезда – Вятка;</w:t>
      </w:r>
    </w:p>
    <w:p w:rsidR="00936F33" w:rsidRPr="00EE49FE" w:rsidRDefault="00936F33" w:rsidP="00936F33">
      <w:pPr>
        <w:spacing w:after="0" w:line="360" w:lineRule="auto"/>
        <w:ind w:left="709"/>
        <w:jc w:val="both"/>
        <w:rPr>
          <w:rFonts w:ascii="Times New Roman" w:eastAsia="Times New Roman" w:hAnsi="Times New Roman" w:cs="Times New Roman"/>
          <w:sz w:val="28"/>
          <w:szCs w:val="28"/>
        </w:rPr>
      </w:pPr>
      <w:r w:rsidRPr="00EE49FE">
        <w:rPr>
          <w:rFonts w:ascii="Times New Roman" w:eastAsia="Times New Roman" w:hAnsi="Times New Roman" w:cs="Times New Roman"/>
          <w:sz w:val="28"/>
          <w:szCs w:val="28"/>
        </w:rPr>
        <w:t>ВЛ 110 кВ  Гостовская – Поназырево;</w:t>
      </w:r>
    </w:p>
    <w:p w:rsidR="00936F33" w:rsidRPr="00EE49FE" w:rsidRDefault="00936F33" w:rsidP="00936F33">
      <w:pPr>
        <w:spacing w:after="0" w:line="360" w:lineRule="auto"/>
        <w:ind w:left="709"/>
        <w:jc w:val="both"/>
        <w:rPr>
          <w:rFonts w:ascii="Times New Roman" w:eastAsia="Times New Roman" w:hAnsi="Times New Roman" w:cs="Times New Roman"/>
          <w:sz w:val="28"/>
          <w:szCs w:val="28"/>
        </w:rPr>
      </w:pPr>
      <w:r w:rsidRPr="00EE49FE" w:rsidDel="00040E96">
        <w:rPr>
          <w:rFonts w:ascii="Times New Roman" w:eastAsia="Times New Roman" w:hAnsi="Times New Roman" w:cs="Times New Roman"/>
          <w:sz w:val="28"/>
          <w:szCs w:val="28"/>
        </w:rPr>
        <w:t>ВЛ 110</w:t>
      </w:r>
      <w:r w:rsidRPr="00EE49FE">
        <w:rPr>
          <w:rFonts w:ascii="Times New Roman" w:eastAsia="Times New Roman" w:hAnsi="Times New Roman" w:cs="Times New Roman"/>
          <w:sz w:val="28"/>
          <w:szCs w:val="28"/>
        </w:rPr>
        <w:t xml:space="preserve"> </w:t>
      </w:r>
      <w:r w:rsidRPr="00EE49FE" w:rsidDel="00040E96">
        <w:rPr>
          <w:rFonts w:ascii="Times New Roman" w:eastAsia="Times New Roman" w:hAnsi="Times New Roman" w:cs="Times New Roman"/>
          <w:sz w:val="28"/>
          <w:szCs w:val="28"/>
        </w:rPr>
        <w:t>кВ Ацвеж –Поназырево с отпайкой на ПС Свеча</w:t>
      </w:r>
      <w:r w:rsidRPr="00EE49FE">
        <w:rPr>
          <w:rFonts w:ascii="Times New Roman" w:eastAsia="Times New Roman" w:hAnsi="Times New Roman" w:cs="Times New Roman"/>
          <w:sz w:val="28"/>
          <w:szCs w:val="28"/>
        </w:rPr>
        <w:t>.</w:t>
      </w:r>
    </w:p>
    <w:p w:rsidR="00936F33" w:rsidRPr="00EE49FE" w:rsidRDefault="00936F33" w:rsidP="00936F33">
      <w:pPr>
        <w:spacing w:after="0" w:line="336" w:lineRule="auto"/>
        <w:ind w:firstLine="709"/>
        <w:jc w:val="both"/>
        <w:rPr>
          <w:rFonts w:ascii="Times New Roman" w:eastAsia="Times New Roman" w:hAnsi="Times New Roman" w:cs="Times New Roman"/>
          <w:sz w:val="28"/>
          <w:szCs w:val="28"/>
        </w:rPr>
      </w:pPr>
      <w:r w:rsidRPr="00EE49FE">
        <w:rPr>
          <w:rFonts w:ascii="Times New Roman" w:eastAsia="Times New Roman" w:hAnsi="Times New Roman" w:cs="Times New Roman"/>
          <w:sz w:val="28"/>
          <w:szCs w:val="28"/>
        </w:rPr>
        <w:t>Кировская энергосистема связана с Вологодской энергосистемой:</w:t>
      </w:r>
    </w:p>
    <w:p w:rsidR="00936F33" w:rsidRPr="00EE49FE" w:rsidRDefault="00936F33" w:rsidP="00936F33">
      <w:pPr>
        <w:spacing w:after="0" w:line="336" w:lineRule="auto"/>
        <w:ind w:firstLine="709"/>
        <w:jc w:val="both"/>
        <w:rPr>
          <w:rFonts w:ascii="Times New Roman" w:eastAsia="Times New Roman" w:hAnsi="Times New Roman" w:cs="Times New Roman"/>
          <w:sz w:val="28"/>
          <w:szCs w:val="28"/>
        </w:rPr>
      </w:pPr>
      <w:r w:rsidRPr="00EE49FE">
        <w:rPr>
          <w:rFonts w:ascii="Times New Roman" w:eastAsia="Times New Roman" w:hAnsi="Times New Roman" w:cs="Times New Roman"/>
          <w:sz w:val="28"/>
          <w:szCs w:val="28"/>
        </w:rPr>
        <w:t>ВЛ 110 кВ Сусоловка – Луза;</w:t>
      </w:r>
    </w:p>
    <w:p w:rsidR="00936F33" w:rsidRPr="00EE49FE" w:rsidRDefault="00936F33" w:rsidP="00936F33">
      <w:pPr>
        <w:spacing w:after="0" w:line="336" w:lineRule="auto"/>
        <w:ind w:firstLine="709"/>
        <w:jc w:val="both"/>
        <w:rPr>
          <w:rFonts w:ascii="Times New Roman" w:eastAsia="Times New Roman" w:hAnsi="Times New Roman" w:cs="Times New Roman"/>
          <w:sz w:val="28"/>
          <w:szCs w:val="28"/>
        </w:rPr>
      </w:pPr>
      <w:r w:rsidRPr="00EE49FE">
        <w:rPr>
          <w:rFonts w:ascii="Times New Roman" w:eastAsia="Times New Roman" w:hAnsi="Times New Roman" w:cs="Times New Roman"/>
          <w:sz w:val="28"/>
          <w:szCs w:val="28"/>
        </w:rPr>
        <w:t>ВЛ 35 кВ Луза – Палема;</w:t>
      </w:r>
    </w:p>
    <w:p w:rsidR="00936F33" w:rsidRPr="00EE49FE" w:rsidRDefault="00936F33" w:rsidP="00936F33">
      <w:pPr>
        <w:spacing w:after="0" w:line="336" w:lineRule="auto"/>
        <w:ind w:firstLine="709"/>
        <w:jc w:val="both"/>
        <w:rPr>
          <w:rFonts w:ascii="Times New Roman" w:eastAsia="Times New Roman" w:hAnsi="Times New Roman" w:cs="Times New Roman"/>
          <w:sz w:val="24"/>
          <w:szCs w:val="24"/>
        </w:rPr>
      </w:pPr>
      <w:r w:rsidRPr="00EE49FE">
        <w:rPr>
          <w:rFonts w:ascii="Times New Roman" w:eastAsia="Times New Roman" w:hAnsi="Times New Roman" w:cs="Times New Roman"/>
          <w:sz w:val="28"/>
          <w:szCs w:val="28"/>
        </w:rPr>
        <w:t>ПС 110 кВ Сусоловка фидер 10 кВ Христофорово.</w:t>
      </w:r>
      <w:r w:rsidRPr="00EE49FE">
        <w:rPr>
          <w:rFonts w:ascii="Times New Roman" w:eastAsia="Times New Roman" w:hAnsi="Times New Roman" w:cs="Courier New"/>
          <w:sz w:val="28"/>
          <w:szCs w:val="28"/>
        </w:rPr>
        <w:t xml:space="preserve"> </w:t>
      </w:r>
    </w:p>
    <w:p w:rsidR="00936F33" w:rsidRPr="00EE49FE" w:rsidRDefault="00936F33" w:rsidP="00936F33">
      <w:pPr>
        <w:spacing w:after="0" w:line="336" w:lineRule="auto"/>
        <w:ind w:firstLine="709"/>
        <w:jc w:val="both"/>
        <w:rPr>
          <w:rFonts w:ascii="Times New Roman" w:eastAsia="Times New Roman" w:hAnsi="Times New Roman" w:cs="Times New Roman"/>
          <w:sz w:val="12"/>
          <w:szCs w:val="28"/>
        </w:rPr>
      </w:pPr>
    </w:p>
    <w:p w:rsidR="00BE1A57" w:rsidRDefault="00BE1A57" w:rsidP="00936F33">
      <w:pPr>
        <w:spacing w:after="0" w:line="336" w:lineRule="auto"/>
        <w:ind w:firstLine="709"/>
        <w:jc w:val="both"/>
        <w:rPr>
          <w:rFonts w:ascii="Times New Roman" w:eastAsia="Times New Roman" w:hAnsi="Times New Roman" w:cs="Times New Roman"/>
          <w:bCs/>
          <w:sz w:val="28"/>
          <w:szCs w:val="28"/>
        </w:rPr>
      </w:pPr>
    </w:p>
    <w:p w:rsidR="00BE1A57" w:rsidRDefault="00BE1A57" w:rsidP="00936F33">
      <w:pPr>
        <w:spacing w:after="0" w:line="336" w:lineRule="auto"/>
        <w:ind w:firstLine="709"/>
        <w:jc w:val="both"/>
        <w:rPr>
          <w:rFonts w:ascii="Times New Roman" w:eastAsia="Times New Roman" w:hAnsi="Times New Roman" w:cs="Times New Roman"/>
          <w:bCs/>
          <w:sz w:val="28"/>
          <w:szCs w:val="28"/>
        </w:rPr>
      </w:pPr>
    </w:p>
    <w:p w:rsidR="00936F33" w:rsidRPr="000C5FC3" w:rsidRDefault="00936F33" w:rsidP="00936F33">
      <w:pPr>
        <w:spacing w:after="0" w:line="336" w:lineRule="auto"/>
        <w:ind w:firstLine="709"/>
        <w:jc w:val="both"/>
        <w:rPr>
          <w:rFonts w:ascii="Times New Roman" w:eastAsia="Times New Roman" w:hAnsi="Times New Roman" w:cs="Times New Roman"/>
          <w:bCs/>
          <w:sz w:val="28"/>
          <w:szCs w:val="28"/>
        </w:rPr>
      </w:pPr>
      <w:r w:rsidRPr="000C5FC3">
        <w:rPr>
          <w:rFonts w:ascii="Times New Roman" w:eastAsia="Times New Roman" w:hAnsi="Times New Roman" w:cs="Times New Roman"/>
          <w:bCs/>
          <w:sz w:val="28"/>
          <w:szCs w:val="28"/>
        </w:rPr>
        <w:lastRenderedPageBreak/>
        <w:t>2.13.3. Связи с ОЭС Северо-Запада</w:t>
      </w:r>
    </w:p>
    <w:p w:rsidR="00936F33" w:rsidRPr="00EE49FE" w:rsidRDefault="00936F33" w:rsidP="00936F33">
      <w:pPr>
        <w:spacing w:after="0" w:line="336" w:lineRule="auto"/>
        <w:ind w:firstLine="709"/>
        <w:jc w:val="both"/>
        <w:rPr>
          <w:rFonts w:ascii="Times New Roman" w:eastAsia="Times New Roman" w:hAnsi="Times New Roman" w:cs="Times New Roman"/>
          <w:sz w:val="28"/>
          <w:szCs w:val="28"/>
        </w:rPr>
      </w:pPr>
      <w:r w:rsidRPr="00EE49FE">
        <w:rPr>
          <w:rFonts w:ascii="Times New Roman" w:eastAsia="Times New Roman" w:hAnsi="Times New Roman" w:cs="Times New Roman"/>
          <w:sz w:val="28"/>
          <w:szCs w:val="28"/>
        </w:rPr>
        <w:t>Кировская энергосистема связана с энергосистемой Архангельской области транзитом 110 кВ Луза – Сусоловка – Савватия – Заовражье.</w:t>
      </w:r>
    </w:p>
    <w:p w:rsidR="00936F33" w:rsidRPr="0038645D" w:rsidRDefault="00936F33" w:rsidP="00936F33">
      <w:pPr>
        <w:spacing w:after="0" w:line="336" w:lineRule="auto"/>
        <w:ind w:firstLine="709"/>
        <w:jc w:val="both"/>
        <w:rPr>
          <w:rFonts w:ascii="Times New Roman" w:eastAsia="Times New Roman" w:hAnsi="Times New Roman" w:cs="Times New Roman"/>
          <w:sz w:val="28"/>
          <w:szCs w:val="28"/>
        </w:rPr>
      </w:pPr>
      <w:r w:rsidRPr="00EE49FE">
        <w:rPr>
          <w:rFonts w:ascii="Times New Roman" w:eastAsia="Times New Roman" w:hAnsi="Times New Roman" w:cs="Times New Roman"/>
          <w:sz w:val="28"/>
          <w:szCs w:val="28"/>
        </w:rPr>
        <w:t>Кировская энергосистема связана с энергосистемой Республики Коми</w:t>
      </w:r>
      <w:r>
        <w:rPr>
          <w:rFonts w:ascii="Times New Roman" w:eastAsia="Times New Roman" w:hAnsi="Times New Roman" w:cs="Times New Roman"/>
          <w:sz w:val="28"/>
          <w:szCs w:val="28"/>
        </w:rPr>
        <w:t xml:space="preserve"> </w:t>
      </w:r>
      <w:r w:rsidRPr="0038645D">
        <w:rPr>
          <w:rFonts w:ascii="Times New Roman" w:eastAsia="Times New Roman" w:hAnsi="Times New Roman" w:cs="Times New Roman"/>
          <w:sz w:val="28"/>
          <w:szCs w:val="28"/>
        </w:rPr>
        <w:t xml:space="preserve">по </w:t>
      </w:r>
      <w:r w:rsidRPr="0038645D" w:rsidDel="00040E96">
        <w:rPr>
          <w:rFonts w:ascii="Times New Roman" w:eastAsia="Times New Roman" w:hAnsi="Times New Roman" w:cs="Times New Roman"/>
          <w:sz w:val="28"/>
          <w:szCs w:val="28"/>
        </w:rPr>
        <w:t>ВЛ 110 кВ Летка –</w:t>
      </w:r>
      <w:r w:rsidRPr="0038645D">
        <w:rPr>
          <w:rFonts w:ascii="Times New Roman" w:eastAsia="Times New Roman" w:hAnsi="Times New Roman" w:cs="Times New Roman"/>
          <w:sz w:val="28"/>
          <w:szCs w:val="28"/>
        </w:rPr>
        <w:t xml:space="preserve"> </w:t>
      </w:r>
      <w:r w:rsidRPr="0038645D" w:rsidDel="00040E96">
        <w:rPr>
          <w:rFonts w:ascii="Times New Roman" w:eastAsia="Times New Roman" w:hAnsi="Times New Roman" w:cs="Times New Roman"/>
          <w:sz w:val="28"/>
          <w:szCs w:val="28"/>
        </w:rPr>
        <w:t>Мураши</w:t>
      </w:r>
      <w:r w:rsidRPr="0038645D">
        <w:rPr>
          <w:rFonts w:ascii="Times New Roman" w:eastAsia="Times New Roman" w:hAnsi="Times New Roman" w:cs="Times New Roman"/>
          <w:sz w:val="28"/>
          <w:szCs w:val="28"/>
        </w:rPr>
        <w:t xml:space="preserve"> (№</w:t>
      </w:r>
      <w:r w:rsidR="000C5FC3">
        <w:rPr>
          <w:rFonts w:ascii="Times New Roman" w:eastAsia="Times New Roman" w:hAnsi="Times New Roman" w:cs="Times New Roman"/>
          <w:sz w:val="28"/>
          <w:szCs w:val="28"/>
        </w:rPr>
        <w:t xml:space="preserve"> </w:t>
      </w:r>
      <w:r w:rsidRPr="0038645D">
        <w:rPr>
          <w:rFonts w:ascii="Times New Roman" w:eastAsia="Times New Roman" w:hAnsi="Times New Roman" w:cs="Times New Roman"/>
          <w:sz w:val="28"/>
          <w:szCs w:val="28"/>
        </w:rPr>
        <w:t>199).</w:t>
      </w:r>
    </w:p>
    <w:p w:rsidR="00936F33" w:rsidRPr="0038645D" w:rsidRDefault="00936F33" w:rsidP="00936F33">
      <w:pPr>
        <w:spacing w:after="0" w:line="336" w:lineRule="auto"/>
        <w:ind w:firstLine="709"/>
        <w:jc w:val="both"/>
        <w:rPr>
          <w:rFonts w:ascii="Times New Roman" w:eastAsia="Times New Roman" w:hAnsi="Times New Roman" w:cs="Times New Roman"/>
          <w:sz w:val="8"/>
          <w:szCs w:val="8"/>
        </w:rPr>
      </w:pPr>
    </w:p>
    <w:p w:rsidR="00936F33" w:rsidRPr="000C5FC3" w:rsidRDefault="00936F33" w:rsidP="00936F33">
      <w:pPr>
        <w:spacing w:after="0" w:line="336" w:lineRule="auto"/>
        <w:ind w:firstLine="709"/>
        <w:jc w:val="both"/>
        <w:rPr>
          <w:rFonts w:ascii="Times New Roman" w:eastAsia="Times New Roman" w:hAnsi="Times New Roman" w:cs="Times New Roman"/>
          <w:bCs/>
          <w:sz w:val="28"/>
          <w:szCs w:val="28"/>
        </w:rPr>
      </w:pPr>
      <w:r w:rsidRPr="000C5FC3">
        <w:rPr>
          <w:rFonts w:ascii="Times New Roman" w:eastAsia="Times New Roman" w:hAnsi="Times New Roman" w:cs="Times New Roman"/>
          <w:bCs/>
          <w:sz w:val="28"/>
          <w:szCs w:val="28"/>
        </w:rPr>
        <w:t>2.13.4. Связи с ОЭС Средней Волги</w:t>
      </w:r>
    </w:p>
    <w:p w:rsidR="00936F33" w:rsidRPr="00EE49FE" w:rsidRDefault="00936F33" w:rsidP="00936F33">
      <w:pPr>
        <w:spacing w:after="0" w:line="336" w:lineRule="auto"/>
        <w:ind w:firstLine="709"/>
        <w:jc w:val="both"/>
        <w:rPr>
          <w:rFonts w:ascii="Times New Roman" w:eastAsia="Times New Roman" w:hAnsi="Times New Roman" w:cs="Times New Roman"/>
          <w:sz w:val="28"/>
          <w:szCs w:val="28"/>
        </w:rPr>
      </w:pPr>
      <w:r w:rsidRPr="0038645D">
        <w:rPr>
          <w:rFonts w:ascii="Times New Roman" w:eastAsia="Times New Roman" w:hAnsi="Times New Roman" w:cs="Times New Roman"/>
          <w:sz w:val="28"/>
          <w:szCs w:val="28"/>
        </w:rPr>
        <w:t>Кировская энергосистема связана с Нижегородской энергосистемой по следующим ЛЭП:</w:t>
      </w:r>
    </w:p>
    <w:p w:rsidR="00936F33" w:rsidRPr="00EE49FE" w:rsidRDefault="00936F33" w:rsidP="00936F33">
      <w:pPr>
        <w:spacing w:after="0" w:line="336" w:lineRule="auto"/>
        <w:ind w:firstLine="709"/>
        <w:jc w:val="both"/>
        <w:rPr>
          <w:rFonts w:ascii="Times New Roman" w:eastAsia="Times New Roman" w:hAnsi="Times New Roman" w:cs="Times New Roman"/>
          <w:sz w:val="28"/>
          <w:szCs w:val="28"/>
        </w:rPr>
      </w:pPr>
      <w:r w:rsidRPr="00EE49FE" w:rsidDel="00040E96">
        <w:rPr>
          <w:rFonts w:ascii="Times New Roman" w:eastAsia="Times New Roman" w:hAnsi="Times New Roman" w:cs="Times New Roman"/>
          <w:sz w:val="28"/>
          <w:szCs w:val="28"/>
        </w:rPr>
        <w:t>ВЛ 110</w:t>
      </w:r>
      <w:r w:rsidRPr="00EE49FE">
        <w:rPr>
          <w:rFonts w:ascii="Times New Roman" w:eastAsia="Times New Roman" w:hAnsi="Times New Roman" w:cs="Times New Roman"/>
          <w:sz w:val="28"/>
          <w:szCs w:val="28"/>
        </w:rPr>
        <w:t xml:space="preserve"> </w:t>
      </w:r>
      <w:r w:rsidRPr="00EE49FE" w:rsidDel="00040E96">
        <w:rPr>
          <w:rFonts w:ascii="Times New Roman" w:eastAsia="Times New Roman" w:hAnsi="Times New Roman" w:cs="Times New Roman"/>
          <w:sz w:val="28"/>
          <w:szCs w:val="28"/>
        </w:rPr>
        <w:t>кВ Иготино – Шахунья с отпайками</w:t>
      </w:r>
      <w:r w:rsidRPr="00EE49FE">
        <w:rPr>
          <w:rFonts w:ascii="Times New Roman" w:eastAsia="Times New Roman" w:hAnsi="Times New Roman" w:cs="Times New Roman"/>
          <w:sz w:val="28"/>
          <w:szCs w:val="28"/>
        </w:rPr>
        <w:t>;</w:t>
      </w:r>
    </w:p>
    <w:p w:rsidR="00936F33" w:rsidRPr="00EE49FE" w:rsidRDefault="00936F33" w:rsidP="00936F33">
      <w:pPr>
        <w:spacing w:after="0" w:line="336" w:lineRule="auto"/>
        <w:ind w:firstLine="709"/>
        <w:jc w:val="both"/>
        <w:rPr>
          <w:rFonts w:ascii="Times New Roman" w:eastAsia="Times New Roman" w:hAnsi="Times New Roman" w:cs="Times New Roman"/>
          <w:sz w:val="28"/>
          <w:szCs w:val="28"/>
        </w:rPr>
      </w:pPr>
      <w:r w:rsidRPr="00EE49FE">
        <w:rPr>
          <w:rFonts w:ascii="Times New Roman" w:eastAsia="Times New Roman" w:hAnsi="Times New Roman" w:cs="Times New Roman"/>
          <w:sz w:val="28"/>
          <w:szCs w:val="28"/>
        </w:rPr>
        <w:t>ВЛ 110 кВ Котельнич – Буреполом;</w:t>
      </w:r>
    </w:p>
    <w:p w:rsidR="00936F33" w:rsidRPr="00EE49FE" w:rsidRDefault="00936F33" w:rsidP="00936F33">
      <w:pPr>
        <w:spacing w:after="0" w:line="336" w:lineRule="auto"/>
        <w:ind w:firstLine="709"/>
        <w:jc w:val="both"/>
        <w:rPr>
          <w:rFonts w:ascii="Times New Roman" w:eastAsia="Times New Roman" w:hAnsi="Times New Roman" w:cs="Times New Roman"/>
          <w:sz w:val="28"/>
          <w:szCs w:val="28"/>
        </w:rPr>
      </w:pPr>
      <w:r w:rsidRPr="00EE49FE">
        <w:rPr>
          <w:rFonts w:ascii="Times New Roman" w:eastAsia="Times New Roman" w:hAnsi="Times New Roman" w:cs="Times New Roman"/>
          <w:sz w:val="28"/>
          <w:szCs w:val="28"/>
        </w:rPr>
        <w:t>Т-1, Т-2 ПС 110 кВ Иготино;</w:t>
      </w:r>
    </w:p>
    <w:p w:rsidR="00936F33" w:rsidRPr="00EE49FE" w:rsidRDefault="000C5FC3" w:rsidP="00936F33">
      <w:pPr>
        <w:spacing w:after="0"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936F33" w:rsidRPr="00EE49FE">
        <w:rPr>
          <w:rFonts w:ascii="Times New Roman" w:eastAsia="Times New Roman" w:hAnsi="Times New Roman" w:cs="Times New Roman"/>
          <w:sz w:val="28"/>
          <w:szCs w:val="28"/>
        </w:rPr>
        <w:t xml:space="preserve">тпайка ВЛ 110 кВ Иготино – Шахунья на ПС 110 кВ Отворское; </w:t>
      </w:r>
    </w:p>
    <w:p w:rsidR="00936F33" w:rsidRPr="00EE49FE" w:rsidRDefault="00936F33" w:rsidP="00936F33">
      <w:pPr>
        <w:spacing w:after="0" w:line="336" w:lineRule="auto"/>
        <w:ind w:firstLine="709"/>
        <w:jc w:val="both"/>
        <w:rPr>
          <w:rFonts w:ascii="Times New Roman" w:eastAsia="Times New Roman" w:hAnsi="Times New Roman" w:cs="Times New Roman"/>
          <w:sz w:val="28"/>
          <w:szCs w:val="28"/>
        </w:rPr>
      </w:pPr>
      <w:r w:rsidRPr="00EE49FE">
        <w:rPr>
          <w:rFonts w:ascii="Times New Roman" w:eastAsia="Times New Roman" w:hAnsi="Times New Roman" w:cs="Times New Roman"/>
          <w:sz w:val="28"/>
          <w:szCs w:val="28"/>
        </w:rPr>
        <w:t>ВЛ 10 кВ Сява – Дружба.</w:t>
      </w:r>
    </w:p>
    <w:p w:rsidR="00936F33" w:rsidRPr="00EE49FE" w:rsidRDefault="00936F33" w:rsidP="00936F33">
      <w:pPr>
        <w:spacing w:after="0" w:line="336" w:lineRule="auto"/>
        <w:ind w:firstLine="709"/>
        <w:jc w:val="both"/>
        <w:rPr>
          <w:rFonts w:ascii="Times New Roman" w:eastAsia="Times New Roman" w:hAnsi="Times New Roman" w:cs="Times New Roman"/>
          <w:sz w:val="28"/>
          <w:szCs w:val="28"/>
        </w:rPr>
      </w:pPr>
      <w:r w:rsidRPr="00EE49FE">
        <w:rPr>
          <w:rFonts w:ascii="Times New Roman" w:eastAsia="Times New Roman" w:hAnsi="Times New Roman" w:cs="Times New Roman"/>
          <w:sz w:val="28"/>
          <w:szCs w:val="28"/>
        </w:rPr>
        <w:t>Кировская энергосистема связана с энергосистемой Республики Марий </w:t>
      </w:r>
      <w:r w:rsidRPr="0038645D">
        <w:rPr>
          <w:rFonts w:ascii="Times New Roman" w:eastAsia="Times New Roman" w:hAnsi="Times New Roman" w:cs="Times New Roman"/>
          <w:sz w:val="28"/>
          <w:szCs w:val="28"/>
        </w:rPr>
        <w:t>Эл по следующим ЛЭП:</w:t>
      </w:r>
    </w:p>
    <w:p w:rsidR="00936F33" w:rsidRPr="00EE49FE" w:rsidRDefault="00936F33" w:rsidP="00936F33">
      <w:pPr>
        <w:spacing w:after="0" w:line="336" w:lineRule="auto"/>
        <w:ind w:firstLine="709"/>
        <w:jc w:val="both"/>
        <w:rPr>
          <w:rFonts w:ascii="Times New Roman" w:eastAsia="Times New Roman" w:hAnsi="Times New Roman" w:cs="Times New Roman"/>
          <w:sz w:val="28"/>
          <w:szCs w:val="28"/>
        </w:rPr>
      </w:pPr>
      <w:r w:rsidRPr="00EE49FE">
        <w:rPr>
          <w:rFonts w:ascii="Times New Roman" w:eastAsia="Times New Roman" w:hAnsi="Times New Roman" w:cs="Times New Roman"/>
          <w:sz w:val="28"/>
          <w:szCs w:val="28"/>
        </w:rPr>
        <w:t>ВЛ 110 кВ Дубники – Лазарево</w:t>
      </w:r>
      <w:r>
        <w:rPr>
          <w:rFonts w:ascii="Times New Roman" w:eastAsia="Times New Roman" w:hAnsi="Times New Roman" w:cs="Times New Roman"/>
          <w:sz w:val="28"/>
          <w:szCs w:val="28"/>
        </w:rPr>
        <w:t>-</w:t>
      </w:r>
      <w:r w:rsidRPr="00EE49FE">
        <w:rPr>
          <w:rFonts w:ascii="Times New Roman" w:eastAsia="Times New Roman" w:hAnsi="Times New Roman" w:cs="Times New Roman"/>
          <w:sz w:val="28"/>
          <w:szCs w:val="28"/>
        </w:rPr>
        <w:t>1 I цепь;</w:t>
      </w:r>
    </w:p>
    <w:p w:rsidR="00936F33" w:rsidRPr="00EE49FE" w:rsidRDefault="00936F33" w:rsidP="00936F33">
      <w:pPr>
        <w:spacing w:after="0" w:line="336" w:lineRule="auto"/>
        <w:ind w:firstLine="709"/>
        <w:jc w:val="both"/>
        <w:rPr>
          <w:rFonts w:ascii="Times New Roman" w:eastAsia="Times New Roman" w:hAnsi="Times New Roman" w:cs="Times New Roman"/>
          <w:sz w:val="28"/>
          <w:szCs w:val="28"/>
        </w:rPr>
      </w:pPr>
      <w:r w:rsidRPr="00EE49FE">
        <w:rPr>
          <w:rFonts w:ascii="Times New Roman" w:eastAsia="Times New Roman" w:hAnsi="Times New Roman" w:cs="Times New Roman"/>
          <w:sz w:val="28"/>
          <w:szCs w:val="28"/>
        </w:rPr>
        <w:t>ВЛ 110 кВ Дубники – Лазарево</w:t>
      </w:r>
      <w:r>
        <w:rPr>
          <w:rFonts w:ascii="Times New Roman" w:eastAsia="Times New Roman" w:hAnsi="Times New Roman" w:cs="Times New Roman"/>
          <w:sz w:val="28"/>
          <w:szCs w:val="28"/>
        </w:rPr>
        <w:t>-</w:t>
      </w:r>
      <w:r w:rsidRPr="00EE49FE">
        <w:rPr>
          <w:rFonts w:ascii="Times New Roman" w:eastAsia="Times New Roman" w:hAnsi="Times New Roman" w:cs="Times New Roman"/>
          <w:sz w:val="28"/>
          <w:szCs w:val="28"/>
        </w:rPr>
        <w:t>1 II цепь с отпайкой на ПС Косолапово;</w:t>
      </w:r>
    </w:p>
    <w:p w:rsidR="00936F33" w:rsidRPr="00EE49FE" w:rsidRDefault="00936F33" w:rsidP="00936F33">
      <w:pPr>
        <w:spacing w:after="0" w:line="336" w:lineRule="auto"/>
        <w:ind w:firstLine="709"/>
        <w:jc w:val="both"/>
        <w:rPr>
          <w:rFonts w:ascii="Times New Roman" w:eastAsia="Times New Roman" w:hAnsi="Times New Roman" w:cs="Times New Roman"/>
          <w:sz w:val="28"/>
          <w:szCs w:val="28"/>
        </w:rPr>
      </w:pPr>
      <w:r w:rsidRPr="00EE49FE">
        <w:rPr>
          <w:rFonts w:ascii="Times New Roman" w:eastAsia="Times New Roman" w:hAnsi="Times New Roman" w:cs="Times New Roman"/>
          <w:sz w:val="28"/>
          <w:szCs w:val="28"/>
        </w:rPr>
        <w:t>ВЛ 110 кВ Пижма – Санчурск;</w:t>
      </w:r>
    </w:p>
    <w:p w:rsidR="00936F33" w:rsidRPr="00EE49FE" w:rsidRDefault="00936F33" w:rsidP="00936F33">
      <w:pPr>
        <w:spacing w:after="0" w:line="336" w:lineRule="auto"/>
        <w:ind w:firstLine="709"/>
        <w:jc w:val="both"/>
        <w:rPr>
          <w:rFonts w:ascii="Times New Roman" w:eastAsia="Times New Roman" w:hAnsi="Times New Roman" w:cs="Times New Roman"/>
          <w:sz w:val="28"/>
          <w:szCs w:val="28"/>
        </w:rPr>
      </w:pPr>
      <w:r w:rsidRPr="00EE49FE">
        <w:rPr>
          <w:rFonts w:ascii="Times New Roman" w:eastAsia="Times New Roman" w:hAnsi="Times New Roman" w:cs="Times New Roman"/>
          <w:sz w:val="28"/>
          <w:szCs w:val="28"/>
        </w:rPr>
        <w:t>ВЛ 110</w:t>
      </w:r>
      <w:r w:rsidR="009B60A4">
        <w:rPr>
          <w:rFonts w:ascii="Times New Roman" w:eastAsia="Times New Roman" w:hAnsi="Times New Roman" w:cs="Times New Roman"/>
          <w:sz w:val="28"/>
          <w:szCs w:val="28"/>
        </w:rPr>
        <w:t xml:space="preserve"> </w:t>
      </w:r>
      <w:r w:rsidRPr="00EE49FE">
        <w:rPr>
          <w:rFonts w:ascii="Times New Roman" w:eastAsia="Times New Roman" w:hAnsi="Times New Roman" w:cs="Times New Roman"/>
          <w:sz w:val="28"/>
          <w:szCs w:val="28"/>
        </w:rPr>
        <w:t>кВ Прудки – Новый Торьял;</w:t>
      </w:r>
    </w:p>
    <w:p w:rsidR="00936F33" w:rsidRPr="00EE49FE" w:rsidRDefault="00936F33" w:rsidP="00936F33">
      <w:pPr>
        <w:spacing w:after="0" w:line="336" w:lineRule="auto"/>
        <w:ind w:firstLine="709"/>
        <w:jc w:val="both"/>
        <w:rPr>
          <w:rFonts w:ascii="Times New Roman" w:eastAsia="Times New Roman" w:hAnsi="Times New Roman" w:cs="Times New Roman"/>
          <w:sz w:val="28"/>
          <w:szCs w:val="28"/>
        </w:rPr>
      </w:pPr>
      <w:r w:rsidRPr="00EE49FE">
        <w:rPr>
          <w:rFonts w:ascii="Times New Roman" w:eastAsia="Times New Roman" w:hAnsi="Times New Roman" w:cs="Times New Roman"/>
          <w:sz w:val="28"/>
          <w:szCs w:val="28"/>
        </w:rPr>
        <w:t>ВЛ 110 кВ Табашино – Прудки;</w:t>
      </w:r>
    </w:p>
    <w:p w:rsidR="00936F33" w:rsidRPr="00EE49FE" w:rsidRDefault="00936F33" w:rsidP="00936F33">
      <w:pPr>
        <w:spacing w:after="0" w:line="336" w:lineRule="auto"/>
        <w:ind w:firstLine="709"/>
        <w:jc w:val="both"/>
        <w:rPr>
          <w:rFonts w:ascii="Times New Roman" w:eastAsia="Times New Roman" w:hAnsi="Times New Roman" w:cs="Times New Roman"/>
          <w:sz w:val="28"/>
          <w:szCs w:val="28"/>
        </w:rPr>
      </w:pPr>
      <w:r w:rsidRPr="00EE49FE">
        <w:rPr>
          <w:rFonts w:ascii="Times New Roman" w:eastAsia="Times New Roman" w:hAnsi="Times New Roman" w:cs="Times New Roman"/>
          <w:sz w:val="28"/>
          <w:szCs w:val="28"/>
        </w:rPr>
        <w:t>ПС 110 кВ Санчурск фидер 10 кВ №</w:t>
      </w:r>
      <w:r w:rsidR="009B60A4">
        <w:rPr>
          <w:rFonts w:ascii="Times New Roman" w:eastAsia="Times New Roman" w:hAnsi="Times New Roman" w:cs="Times New Roman"/>
          <w:sz w:val="28"/>
          <w:szCs w:val="28"/>
        </w:rPr>
        <w:t xml:space="preserve"> </w:t>
      </w:r>
      <w:r w:rsidRPr="00EE49FE">
        <w:rPr>
          <w:rFonts w:ascii="Times New Roman" w:eastAsia="Times New Roman" w:hAnsi="Times New Roman" w:cs="Times New Roman"/>
          <w:sz w:val="28"/>
          <w:szCs w:val="28"/>
        </w:rPr>
        <w:t>6;</w:t>
      </w:r>
    </w:p>
    <w:p w:rsidR="00936F33" w:rsidRPr="00EE49FE" w:rsidRDefault="00936F33" w:rsidP="00936F33">
      <w:pPr>
        <w:spacing w:after="0" w:line="336" w:lineRule="auto"/>
        <w:ind w:firstLine="709"/>
        <w:jc w:val="both"/>
        <w:rPr>
          <w:rFonts w:ascii="Times New Roman" w:eastAsia="Times New Roman" w:hAnsi="Times New Roman" w:cs="Times New Roman"/>
          <w:sz w:val="28"/>
          <w:szCs w:val="28"/>
        </w:rPr>
      </w:pPr>
      <w:r w:rsidRPr="00EE49FE">
        <w:rPr>
          <w:rFonts w:ascii="Times New Roman" w:eastAsia="Times New Roman" w:hAnsi="Times New Roman" w:cs="Times New Roman"/>
          <w:sz w:val="28"/>
          <w:szCs w:val="28"/>
        </w:rPr>
        <w:t>ПС 35 кВ Вотчина фидер 10 кВ №</w:t>
      </w:r>
      <w:r w:rsidR="009B60A4">
        <w:rPr>
          <w:rFonts w:ascii="Times New Roman" w:eastAsia="Times New Roman" w:hAnsi="Times New Roman" w:cs="Times New Roman"/>
          <w:sz w:val="28"/>
          <w:szCs w:val="28"/>
        </w:rPr>
        <w:t xml:space="preserve"> </w:t>
      </w:r>
      <w:r w:rsidRPr="00EE49FE">
        <w:rPr>
          <w:rFonts w:ascii="Times New Roman" w:eastAsia="Times New Roman" w:hAnsi="Times New Roman" w:cs="Times New Roman"/>
          <w:sz w:val="28"/>
          <w:szCs w:val="28"/>
        </w:rPr>
        <w:t>5;</w:t>
      </w:r>
    </w:p>
    <w:p w:rsidR="00936F33" w:rsidRPr="00EE49FE" w:rsidRDefault="00936F33" w:rsidP="00936F33">
      <w:pPr>
        <w:spacing w:after="0" w:line="336" w:lineRule="auto"/>
        <w:ind w:firstLine="709"/>
        <w:jc w:val="both"/>
        <w:rPr>
          <w:rFonts w:ascii="Times New Roman" w:eastAsia="Times New Roman" w:hAnsi="Times New Roman" w:cs="Times New Roman"/>
          <w:sz w:val="28"/>
          <w:szCs w:val="28"/>
        </w:rPr>
      </w:pPr>
      <w:r w:rsidRPr="00EE49FE">
        <w:rPr>
          <w:rFonts w:ascii="Times New Roman" w:eastAsia="Times New Roman" w:hAnsi="Times New Roman" w:cs="Times New Roman"/>
          <w:sz w:val="28"/>
          <w:szCs w:val="28"/>
        </w:rPr>
        <w:t>ПС 35 кВ Кичма фидер 10 кВ №</w:t>
      </w:r>
      <w:r w:rsidR="009B60A4">
        <w:rPr>
          <w:rFonts w:ascii="Times New Roman" w:eastAsia="Times New Roman" w:hAnsi="Times New Roman" w:cs="Times New Roman"/>
          <w:sz w:val="28"/>
          <w:szCs w:val="28"/>
        </w:rPr>
        <w:t xml:space="preserve"> </w:t>
      </w:r>
      <w:r w:rsidRPr="00EE49FE">
        <w:rPr>
          <w:rFonts w:ascii="Times New Roman" w:eastAsia="Times New Roman" w:hAnsi="Times New Roman" w:cs="Times New Roman"/>
          <w:sz w:val="28"/>
          <w:szCs w:val="28"/>
        </w:rPr>
        <w:t>0.</w:t>
      </w:r>
    </w:p>
    <w:p w:rsidR="00936F33" w:rsidRPr="00EE49FE" w:rsidRDefault="00936F33" w:rsidP="00936F33">
      <w:pPr>
        <w:spacing w:after="0" w:line="336" w:lineRule="auto"/>
        <w:ind w:firstLine="709"/>
        <w:jc w:val="both"/>
        <w:rPr>
          <w:rFonts w:ascii="Times New Roman" w:eastAsia="Times New Roman" w:hAnsi="Times New Roman" w:cs="Times New Roman"/>
          <w:sz w:val="28"/>
          <w:szCs w:val="28"/>
        </w:rPr>
      </w:pPr>
      <w:r w:rsidRPr="00EE49FE">
        <w:rPr>
          <w:rFonts w:ascii="Times New Roman" w:eastAsia="Times New Roman" w:hAnsi="Times New Roman" w:cs="Times New Roman"/>
          <w:sz w:val="28"/>
          <w:szCs w:val="28"/>
        </w:rPr>
        <w:t xml:space="preserve">Кировская энергосистема связана с энергосистемой Республики </w:t>
      </w:r>
      <w:r w:rsidRPr="0038645D">
        <w:rPr>
          <w:rFonts w:ascii="Times New Roman" w:eastAsia="Times New Roman" w:hAnsi="Times New Roman" w:cs="Times New Roman"/>
          <w:sz w:val="28"/>
          <w:szCs w:val="28"/>
        </w:rPr>
        <w:t>Татарстан по следующим ЛЭП:</w:t>
      </w:r>
    </w:p>
    <w:p w:rsidR="00936F33" w:rsidRPr="00EE49FE" w:rsidRDefault="00936F33" w:rsidP="00936F33">
      <w:pPr>
        <w:spacing w:after="0" w:line="336" w:lineRule="auto"/>
        <w:ind w:firstLine="709"/>
        <w:jc w:val="both"/>
        <w:rPr>
          <w:rFonts w:ascii="Times New Roman" w:eastAsia="Times New Roman" w:hAnsi="Times New Roman" w:cs="Times New Roman"/>
          <w:sz w:val="28"/>
          <w:szCs w:val="28"/>
        </w:rPr>
      </w:pPr>
      <w:r w:rsidRPr="00EE49FE">
        <w:rPr>
          <w:rFonts w:ascii="Times New Roman" w:eastAsia="Times New Roman" w:hAnsi="Times New Roman" w:cs="Times New Roman"/>
          <w:sz w:val="28"/>
          <w:szCs w:val="28"/>
        </w:rPr>
        <w:t>ВЛ 220 кВ Кутлу</w:t>
      </w:r>
      <w:r w:rsidR="006C2A9F" w:rsidRPr="006C2A9F">
        <w:rPr>
          <w:rFonts w:ascii="Times New Roman" w:eastAsia="Times New Roman" w:hAnsi="Times New Roman" w:cs="Times New Roman"/>
          <w:color w:val="FF0000"/>
          <w:sz w:val="28"/>
          <w:szCs w:val="28"/>
        </w:rPr>
        <w:t>-</w:t>
      </w:r>
      <w:r w:rsidRPr="00EE49FE">
        <w:rPr>
          <w:rFonts w:ascii="Times New Roman" w:eastAsia="Times New Roman" w:hAnsi="Times New Roman" w:cs="Times New Roman"/>
          <w:sz w:val="28"/>
          <w:szCs w:val="28"/>
        </w:rPr>
        <w:t>Букаш – Вятские Поляны;</w:t>
      </w:r>
    </w:p>
    <w:p w:rsidR="00936F33" w:rsidRPr="00EE49FE" w:rsidRDefault="00936F33" w:rsidP="00936F33">
      <w:pPr>
        <w:spacing w:after="0" w:line="336" w:lineRule="auto"/>
        <w:ind w:firstLine="709"/>
        <w:jc w:val="both"/>
        <w:rPr>
          <w:rFonts w:ascii="Times New Roman" w:eastAsia="Times New Roman" w:hAnsi="Times New Roman" w:cs="Times New Roman"/>
          <w:sz w:val="28"/>
          <w:szCs w:val="28"/>
        </w:rPr>
      </w:pPr>
      <w:r w:rsidRPr="00EE49FE">
        <w:rPr>
          <w:rFonts w:ascii="Times New Roman" w:eastAsia="Times New Roman" w:hAnsi="Times New Roman" w:cs="Times New Roman"/>
          <w:sz w:val="28"/>
          <w:szCs w:val="28"/>
        </w:rPr>
        <w:t>ВЛ 110 кВ Вятские Поляны – Каенсар;</w:t>
      </w:r>
    </w:p>
    <w:p w:rsidR="00936F33" w:rsidRPr="00EE49FE" w:rsidRDefault="00936F33" w:rsidP="00936F33">
      <w:pPr>
        <w:spacing w:after="0" w:line="360" w:lineRule="auto"/>
        <w:ind w:firstLine="709"/>
        <w:jc w:val="both"/>
        <w:rPr>
          <w:rFonts w:ascii="Times New Roman" w:eastAsia="Times New Roman" w:hAnsi="Times New Roman" w:cs="Times New Roman"/>
          <w:sz w:val="28"/>
          <w:szCs w:val="28"/>
        </w:rPr>
      </w:pPr>
      <w:r w:rsidRPr="00EE49FE">
        <w:rPr>
          <w:rFonts w:ascii="Times New Roman" w:eastAsia="Times New Roman" w:hAnsi="Times New Roman" w:cs="Times New Roman"/>
          <w:sz w:val="28"/>
          <w:szCs w:val="28"/>
        </w:rPr>
        <w:t>ВЛ 110 кВ Вятские Поляны – Малмыж с отпайками (</w:t>
      </w:r>
      <w:r w:rsidR="00596967" w:rsidRPr="009244E9">
        <w:rPr>
          <w:rFonts w:ascii="Times New Roman" w:eastAsia="Times New Roman" w:hAnsi="Times New Roman" w:cs="Times New Roman"/>
          <w:sz w:val="28"/>
          <w:szCs w:val="28"/>
        </w:rPr>
        <w:t>о</w:t>
      </w:r>
      <w:r w:rsidRPr="00596967">
        <w:rPr>
          <w:rFonts w:ascii="Times New Roman" w:eastAsia="Times New Roman" w:hAnsi="Times New Roman" w:cs="Times New Roman"/>
          <w:sz w:val="28"/>
          <w:szCs w:val="28"/>
        </w:rPr>
        <w:t>тпайка</w:t>
      </w:r>
      <w:r w:rsidRPr="00EE49FE">
        <w:rPr>
          <w:rFonts w:ascii="Times New Roman" w:eastAsia="Times New Roman" w:hAnsi="Times New Roman" w:cs="Times New Roman"/>
          <w:sz w:val="28"/>
          <w:szCs w:val="28"/>
        </w:rPr>
        <w:t xml:space="preserve"> на ПС Кукмор);</w:t>
      </w:r>
    </w:p>
    <w:p w:rsidR="00936F33" w:rsidRDefault="00936F33" w:rsidP="00936F33">
      <w:pPr>
        <w:spacing w:after="0" w:line="360" w:lineRule="auto"/>
        <w:ind w:firstLine="709"/>
        <w:jc w:val="both"/>
        <w:rPr>
          <w:rFonts w:ascii="Times New Roman" w:eastAsia="Times New Roman" w:hAnsi="Times New Roman" w:cs="Times New Roman"/>
          <w:sz w:val="28"/>
          <w:szCs w:val="28"/>
        </w:rPr>
      </w:pPr>
      <w:r w:rsidRPr="00EE49FE">
        <w:rPr>
          <w:rFonts w:ascii="Times New Roman" w:eastAsia="Times New Roman" w:hAnsi="Times New Roman" w:cs="Times New Roman"/>
          <w:sz w:val="28"/>
          <w:szCs w:val="28"/>
        </w:rPr>
        <w:t>ВЛ 110 кВ Вятские Поляны – Малмыж с отпайками (</w:t>
      </w:r>
      <w:r w:rsidR="00596967" w:rsidRPr="009244E9">
        <w:rPr>
          <w:rFonts w:ascii="Times New Roman" w:eastAsia="Times New Roman" w:hAnsi="Times New Roman" w:cs="Times New Roman"/>
          <w:sz w:val="28"/>
          <w:szCs w:val="28"/>
        </w:rPr>
        <w:t>о</w:t>
      </w:r>
      <w:r w:rsidRPr="00EE49FE">
        <w:rPr>
          <w:rFonts w:ascii="Times New Roman" w:eastAsia="Times New Roman" w:hAnsi="Times New Roman" w:cs="Times New Roman"/>
          <w:sz w:val="28"/>
          <w:szCs w:val="28"/>
        </w:rPr>
        <w:t>тпайка на ПС Сардек).</w:t>
      </w:r>
    </w:p>
    <w:p w:rsidR="00B443C3" w:rsidRDefault="00B443C3" w:rsidP="00936F33">
      <w:pPr>
        <w:spacing w:after="0" w:line="360" w:lineRule="auto"/>
        <w:ind w:firstLine="709"/>
        <w:jc w:val="both"/>
        <w:rPr>
          <w:rFonts w:ascii="Times New Roman" w:eastAsia="Times New Roman" w:hAnsi="Times New Roman" w:cs="Times New Roman"/>
          <w:sz w:val="28"/>
          <w:szCs w:val="28"/>
        </w:rPr>
      </w:pPr>
    </w:p>
    <w:p w:rsidR="00B443C3" w:rsidRDefault="00B443C3" w:rsidP="00936F33">
      <w:pPr>
        <w:spacing w:after="0" w:line="360" w:lineRule="auto"/>
        <w:ind w:firstLine="709"/>
        <w:jc w:val="both"/>
        <w:rPr>
          <w:rFonts w:ascii="Times New Roman" w:eastAsia="Times New Roman" w:hAnsi="Times New Roman" w:cs="Times New Roman"/>
          <w:b/>
          <w:sz w:val="28"/>
          <w:szCs w:val="28"/>
        </w:rPr>
      </w:pPr>
      <w:r w:rsidRPr="00B443C3">
        <w:rPr>
          <w:rFonts w:ascii="Times New Roman" w:eastAsia="Times New Roman" w:hAnsi="Times New Roman" w:cs="Times New Roman"/>
          <w:b/>
          <w:sz w:val="28"/>
          <w:szCs w:val="28"/>
        </w:rPr>
        <w:lastRenderedPageBreak/>
        <w:t>2.14.</w:t>
      </w:r>
      <w:r>
        <w:rPr>
          <w:rFonts w:ascii="Times New Roman" w:eastAsia="Times New Roman" w:hAnsi="Times New Roman" w:cs="Times New Roman"/>
          <w:b/>
          <w:sz w:val="28"/>
          <w:szCs w:val="28"/>
        </w:rPr>
        <w:t xml:space="preserve"> Описание энергорайонов </w:t>
      </w:r>
      <w:r w:rsidR="00BE1A57">
        <w:rPr>
          <w:rFonts w:ascii="Times New Roman" w:eastAsia="Times New Roman" w:hAnsi="Times New Roman" w:cs="Times New Roman"/>
          <w:b/>
          <w:sz w:val="28"/>
          <w:szCs w:val="28"/>
        </w:rPr>
        <w:t>энергосистемы Кировской области</w:t>
      </w:r>
    </w:p>
    <w:p w:rsidR="00BE1A57" w:rsidRPr="00BE1A57" w:rsidRDefault="00BE1A57" w:rsidP="00BE1A57">
      <w:pPr>
        <w:spacing w:after="0" w:line="360" w:lineRule="auto"/>
        <w:ind w:left="709"/>
        <w:jc w:val="both"/>
        <w:rPr>
          <w:rFonts w:ascii="Times New Roman" w:hAnsi="Times New Roman" w:cs="Times New Roman"/>
          <w:sz w:val="8"/>
          <w:szCs w:val="28"/>
        </w:rPr>
      </w:pPr>
    </w:p>
    <w:p w:rsidR="006937E3" w:rsidRPr="006937E3" w:rsidRDefault="006937E3" w:rsidP="00BE1A57">
      <w:pPr>
        <w:spacing w:after="0" w:line="360" w:lineRule="auto"/>
        <w:ind w:left="709"/>
        <w:jc w:val="both"/>
        <w:rPr>
          <w:rFonts w:ascii="Times New Roman" w:hAnsi="Times New Roman" w:cs="Times New Roman"/>
          <w:sz w:val="28"/>
          <w:szCs w:val="28"/>
        </w:rPr>
      </w:pPr>
      <w:r w:rsidRPr="006937E3">
        <w:rPr>
          <w:rFonts w:ascii="Times New Roman" w:hAnsi="Times New Roman" w:cs="Times New Roman"/>
          <w:sz w:val="28"/>
          <w:szCs w:val="28"/>
        </w:rPr>
        <w:t>В Кировской энергосистеме выделены следующие энергорайоны:</w:t>
      </w:r>
    </w:p>
    <w:p w:rsidR="006937E3" w:rsidRPr="006937E3" w:rsidRDefault="006937E3" w:rsidP="00BE1A57">
      <w:pPr>
        <w:spacing w:after="0" w:line="360" w:lineRule="auto"/>
        <w:ind w:left="709"/>
        <w:jc w:val="both"/>
        <w:rPr>
          <w:rFonts w:ascii="Times New Roman" w:hAnsi="Times New Roman" w:cs="Times New Roman"/>
          <w:sz w:val="28"/>
          <w:szCs w:val="28"/>
        </w:rPr>
      </w:pPr>
      <w:r w:rsidRPr="006937E3">
        <w:rPr>
          <w:rFonts w:ascii="Times New Roman" w:hAnsi="Times New Roman" w:cs="Times New Roman"/>
          <w:sz w:val="28"/>
          <w:szCs w:val="28"/>
        </w:rPr>
        <w:t>Центральный;</w:t>
      </w:r>
    </w:p>
    <w:p w:rsidR="006937E3" w:rsidRPr="006937E3" w:rsidRDefault="006937E3" w:rsidP="009B60A4">
      <w:pPr>
        <w:spacing w:after="0" w:line="360" w:lineRule="auto"/>
        <w:ind w:left="709"/>
        <w:jc w:val="both"/>
        <w:rPr>
          <w:rFonts w:ascii="Times New Roman" w:hAnsi="Times New Roman" w:cs="Times New Roman"/>
          <w:sz w:val="28"/>
          <w:szCs w:val="28"/>
        </w:rPr>
      </w:pPr>
      <w:r w:rsidRPr="006937E3">
        <w:rPr>
          <w:rFonts w:ascii="Times New Roman" w:hAnsi="Times New Roman" w:cs="Times New Roman"/>
          <w:sz w:val="28"/>
          <w:szCs w:val="28"/>
        </w:rPr>
        <w:t>СШ 220 кВ ПС 500 кВ Вятка;</w:t>
      </w:r>
    </w:p>
    <w:p w:rsidR="006937E3" w:rsidRPr="006937E3" w:rsidRDefault="006937E3" w:rsidP="009B60A4">
      <w:pPr>
        <w:spacing w:after="0" w:line="360" w:lineRule="auto"/>
        <w:ind w:left="709"/>
        <w:jc w:val="both"/>
        <w:rPr>
          <w:rFonts w:ascii="Times New Roman" w:hAnsi="Times New Roman" w:cs="Times New Roman"/>
          <w:sz w:val="28"/>
          <w:szCs w:val="28"/>
        </w:rPr>
      </w:pPr>
      <w:r w:rsidRPr="006937E3">
        <w:rPr>
          <w:rFonts w:ascii="Times New Roman" w:hAnsi="Times New Roman" w:cs="Times New Roman"/>
          <w:sz w:val="28"/>
          <w:szCs w:val="28"/>
        </w:rPr>
        <w:t xml:space="preserve">110 кВ Киров – ТЭЦ-4 – Оричи; </w:t>
      </w:r>
    </w:p>
    <w:p w:rsidR="006937E3" w:rsidRPr="006937E3" w:rsidRDefault="006937E3" w:rsidP="009B60A4">
      <w:pPr>
        <w:spacing w:after="0" w:line="360" w:lineRule="auto"/>
        <w:ind w:left="709"/>
        <w:jc w:val="both"/>
        <w:rPr>
          <w:rFonts w:ascii="Times New Roman" w:hAnsi="Times New Roman" w:cs="Times New Roman"/>
          <w:sz w:val="28"/>
          <w:szCs w:val="28"/>
        </w:rPr>
      </w:pPr>
      <w:r w:rsidRPr="006937E3">
        <w:rPr>
          <w:rFonts w:ascii="Times New Roman" w:hAnsi="Times New Roman" w:cs="Times New Roman"/>
          <w:sz w:val="28"/>
          <w:szCs w:val="28"/>
        </w:rPr>
        <w:t>Кировской ТЭЦ-4;</w:t>
      </w:r>
    </w:p>
    <w:p w:rsidR="006937E3" w:rsidRPr="006937E3" w:rsidRDefault="006937E3" w:rsidP="009B60A4">
      <w:pPr>
        <w:spacing w:after="0" w:line="360" w:lineRule="auto"/>
        <w:ind w:left="709"/>
        <w:jc w:val="both"/>
        <w:rPr>
          <w:rFonts w:ascii="Times New Roman" w:hAnsi="Times New Roman" w:cs="Times New Roman"/>
          <w:sz w:val="28"/>
          <w:szCs w:val="28"/>
        </w:rPr>
      </w:pPr>
      <w:r w:rsidRPr="006937E3">
        <w:rPr>
          <w:rFonts w:ascii="Times New Roman" w:hAnsi="Times New Roman" w:cs="Times New Roman"/>
          <w:sz w:val="28"/>
          <w:szCs w:val="28"/>
        </w:rPr>
        <w:t xml:space="preserve">Кировской ТЭЦ-3, </w:t>
      </w:r>
    </w:p>
    <w:p w:rsidR="006937E3" w:rsidRPr="006937E3" w:rsidRDefault="006937E3" w:rsidP="009B60A4">
      <w:pPr>
        <w:spacing w:after="0" w:line="360" w:lineRule="auto"/>
        <w:ind w:left="709"/>
        <w:jc w:val="both"/>
        <w:rPr>
          <w:rFonts w:ascii="Times New Roman" w:hAnsi="Times New Roman" w:cs="Times New Roman"/>
          <w:sz w:val="28"/>
          <w:szCs w:val="28"/>
        </w:rPr>
      </w:pPr>
      <w:r w:rsidRPr="006937E3">
        <w:rPr>
          <w:rFonts w:ascii="Times New Roman" w:hAnsi="Times New Roman" w:cs="Times New Roman"/>
          <w:sz w:val="28"/>
          <w:szCs w:val="28"/>
        </w:rPr>
        <w:t>Кировской ТЭЦ-3 – Чепецк;</w:t>
      </w:r>
    </w:p>
    <w:p w:rsidR="006937E3" w:rsidRPr="006937E3" w:rsidRDefault="00BE1A57" w:rsidP="009B60A4">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Кирсинско -</w:t>
      </w:r>
      <w:r w:rsidR="006937E3" w:rsidRPr="006937E3">
        <w:rPr>
          <w:rFonts w:ascii="Times New Roman" w:hAnsi="Times New Roman" w:cs="Times New Roman"/>
          <w:sz w:val="28"/>
          <w:szCs w:val="28"/>
        </w:rPr>
        <w:t xml:space="preserve"> Омутнинский; </w:t>
      </w:r>
    </w:p>
    <w:p w:rsidR="006937E3" w:rsidRPr="006937E3" w:rsidRDefault="00BE1A57" w:rsidP="009B60A4">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Фаленско -</w:t>
      </w:r>
      <w:r w:rsidR="006937E3" w:rsidRPr="006937E3">
        <w:rPr>
          <w:rFonts w:ascii="Times New Roman" w:hAnsi="Times New Roman" w:cs="Times New Roman"/>
          <w:sz w:val="28"/>
          <w:szCs w:val="28"/>
        </w:rPr>
        <w:t xml:space="preserve"> Омутнинский;</w:t>
      </w:r>
    </w:p>
    <w:p w:rsidR="006937E3" w:rsidRPr="006937E3" w:rsidRDefault="006937E3" w:rsidP="009B60A4">
      <w:pPr>
        <w:spacing w:after="0" w:line="360" w:lineRule="auto"/>
        <w:ind w:left="709"/>
        <w:jc w:val="both"/>
        <w:rPr>
          <w:rFonts w:ascii="Times New Roman" w:hAnsi="Times New Roman" w:cs="Times New Roman"/>
          <w:sz w:val="28"/>
          <w:szCs w:val="28"/>
        </w:rPr>
      </w:pPr>
      <w:r w:rsidRPr="006937E3">
        <w:rPr>
          <w:rFonts w:ascii="Times New Roman" w:hAnsi="Times New Roman" w:cs="Times New Roman"/>
          <w:sz w:val="28"/>
          <w:szCs w:val="28"/>
        </w:rPr>
        <w:t>Котельничский;</w:t>
      </w:r>
    </w:p>
    <w:p w:rsidR="006937E3" w:rsidRPr="006937E3" w:rsidRDefault="006937E3" w:rsidP="009B60A4">
      <w:pPr>
        <w:spacing w:after="0" w:line="360" w:lineRule="auto"/>
        <w:ind w:left="709"/>
        <w:jc w:val="both"/>
        <w:rPr>
          <w:rFonts w:ascii="Times New Roman" w:hAnsi="Times New Roman" w:cs="Times New Roman"/>
          <w:sz w:val="28"/>
          <w:szCs w:val="28"/>
        </w:rPr>
      </w:pPr>
      <w:r w:rsidRPr="006937E3">
        <w:rPr>
          <w:rFonts w:ascii="Times New Roman" w:hAnsi="Times New Roman" w:cs="Times New Roman"/>
          <w:sz w:val="28"/>
          <w:szCs w:val="28"/>
        </w:rPr>
        <w:t>Мурашинский (Северный);</w:t>
      </w:r>
    </w:p>
    <w:p w:rsidR="006937E3" w:rsidRPr="006937E3" w:rsidRDefault="006937E3" w:rsidP="009B60A4">
      <w:pPr>
        <w:spacing w:after="0" w:line="360" w:lineRule="auto"/>
        <w:ind w:left="709"/>
        <w:jc w:val="both"/>
        <w:rPr>
          <w:rFonts w:ascii="Times New Roman" w:hAnsi="Times New Roman" w:cs="Times New Roman"/>
          <w:sz w:val="28"/>
          <w:szCs w:val="28"/>
        </w:rPr>
      </w:pPr>
      <w:r w:rsidRPr="006937E3">
        <w:rPr>
          <w:rFonts w:ascii="Times New Roman" w:hAnsi="Times New Roman" w:cs="Times New Roman"/>
          <w:sz w:val="28"/>
          <w:szCs w:val="28"/>
        </w:rPr>
        <w:t>Южный;</w:t>
      </w:r>
    </w:p>
    <w:p w:rsidR="006937E3" w:rsidRPr="006937E3" w:rsidRDefault="00BE1A57" w:rsidP="009B60A4">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Вятскоп</w:t>
      </w:r>
      <w:r w:rsidR="006937E3" w:rsidRPr="006937E3">
        <w:rPr>
          <w:rFonts w:ascii="Times New Roman" w:hAnsi="Times New Roman" w:cs="Times New Roman"/>
          <w:sz w:val="28"/>
          <w:szCs w:val="28"/>
        </w:rPr>
        <w:t>олянский.</w:t>
      </w:r>
    </w:p>
    <w:p w:rsidR="00B443C3" w:rsidRPr="001706F9" w:rsidRDefault="00B443C3" w:rsidP="00B443C3">
      <w:pPr>
        <w:spacing w:after="0" w:line="360" w:lineRule="auto"/>
        <w:ind w:firstLine="709"/>
        <w:jc w:val="both"/>
        <w:rPr>
          <w:rFonts w:ascii="Times New Roman" w:eastAsia="Times New Roman" w:hAnsi="Times New Roman" w:cs="Times New Roman"/>
          <w:b/>
          <w:sz w:val="10"/>
          <w:szCs w:val="28"/>
        </w:rPr>
      </w:pPr>
    </w:p>
    <w:p w:rsidR="006937E3" w:rsidRDefault="00B443C3" w:rsidP="00B443C3">
      <w:pPr>
        <w:tabs>
          <w:tab w:val="left" w:pos="851"/>
        </w:tabs>
        <w:spacing w:after="120" w:line="240" w:lineRule="auto"/>
        <w:ind w:left="1429" w:hanging="720"/>
        <w:jc w:val="both"/>
        <w:rPr>
          <w:rFonts w:ascii="Times New Roman" w:eastAsia="Times New Roman" w:hAnsi="Times New Roman" w:cs="Times New Roman"/>
          <w:bCs/>
          <w:sz w:val="28"/>
          <w:szCs w:val="28"/>
        </w:rPr>
      </w:pPr>
      <w:r w:rsidRPr="009B60A4">
        <w:rPr>
          <w:rFonts w:ascii="Times New Roman" w:eastAsia="Times New Roman" w:hAnsi="Times New Roman" w:cs="Times New Roman"/>
          <w:bCs/>
          <w:sz w:val="28"/>
          <w:szCs w:val="28"/>
        </w:rPr>
        <w:t>2.14.1. </w:t>
      </w:r>
      <w:r w:rsidR="006937E3" w:rsidRPr="009B60A4">
        <w:rPr>
          <w:rFonts w:ascii="Times New Roman" w:eastAsia="Times New Roman" w:hAnsi="Times New Roman" w:cs="Times New Roman"/>
          <w:bCs/>
          <w:sz w:val="28"/>
          <w:szCs w:val="28"/>
        </w:rPr>
        <w:t>Центральный энергорайон Кировской энергосистемы</w:t>
      </w:r>
    </w:p>
    <w:p w:rsidR="006937E3" w:rsidRDefault="006937E3" w:rsidP="006937E3">
      <w:pPr>
        <w:spacing w:after="0" w:line="360" w:lineRule="auto"/>
        <w:ind w:firstLine="709"/>
        <w:jc w:val="both"/>
        <w:rPr>
          <w:rFonts w:ascii="Times New Roman" w:hAnsi="Times New Roman" w:cs="Times New Roman"/>
          <w:sz w:val="28"/>
          <w:szCs w:val="28"/>
        </w:rPr>
      </w:pPr>
      <w:r w:rsidRPr="006937E3">
        <w:rPr>
          <w:rFonts w:ascii="Times New Roman" w:hAnsi="Times New Roman" w:cs="Times New Roman"/>
          <w:sz w:val="28"/>
          <w:szCs w:val="28"/>
        </w:rPr>
        <w:t>Центральный энергорайон включает в себя следующие основные энергообъекты: ПС 500 кВ Вятка, ПС 220 кВ Киров, Чепецк, Омутнинск, Мураши, Котельнич, Лебяжье, Марадыково, Зуевка, Бум</w:t>
      </w:r>
      <w:r w:rsidR="00BE1A57">
        <w:rPr>
          <w:rFonts w:ascii="Times New Roman" w:hAnsi="Times New Roman" w:cs="Times New Roman"/>
          <w:sz w:val="28"/>
          <w:szCs w:val="28"/>
        </w:rPr>
        <w:t>комбинат, Рехино, РП 220 кВ Фале</w:t>
      </w:r>
      <w:r w:rsidRPr="006937E3">
        <w:rPr>
          <w:rFonts w:ascii="Times New Roman" w:hAnsi="Times New Roman" w:cs="Times New Roman"/>
          <w:sz w:val="28"/>
          <w:szCs w:val="28"/>
        </w:rPr>
        <w:t>нки и ПС 110 кВ. В Центральном энергорайоне расположены следующие электростанции: Кировская ТЭЦ-1, Кировская ТЭЦ-3, Кировская ТЭЦ-4 и Кировская ТЭЦ-5.</w:t>
      </w:r>
    </w:p>
    <w:p w:rsidR="008B7B15" w:rsidRPr="006937E3" w:rsidRDefault="008B7B15" w:rsidP="00BE1A57">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Элементы сети, ограничивающие энергорайон:</w:t>
      </w:r>
    </w:p>
    <w:p w:rsidR="008B7B15" w:rsidRPr="008B7B15" w:rsidRDefault="008B7B15" w:rsidP="00BE1A57">
      <w:pPr>
        <w:tabs>
          <w:tab w:val="left" w:pos="993"/>
        </w:tabs>
        <w:spacing w:after="0" w:line="360" w:lineRule="auto"/>
        <w:ind w:left="709"/>
        <w:jc w:val="both"/>
        <w:rPr>
          <w:rFonts w:ascii="Times New Roman" w:hAnsi="Times New Roman" w:cs="Times New Roman"/>
          <w:sz w:val="28"/>
          <w:szCs w:val="28"/>
        </w:rPr>
      </w:pPr>
      <w:r w:rsidRPr="008B7B15">
        <w:rPr>
          <w:rFonts w:ascii="Times New Roman" w:hAnsi="Times New Roman" w:cs="Times New Roman"/>
          <w:sz w:val="28"/>
          <w:szCs w:val="28"/>
        </w:rPr>
        <w:t xml:space="preserve">ВЛ 500 кВ Воткинская ГЭС – Вятка, замер на ПС 500 </w:t>
      </w:r>
      <w:r w:rsidR="009B60A4">
        <w:rPr>
          <w:rFonts w:ascii="Times New Roman" w:hAnsi="Times New Roman" w:cs="Times New Roman"/>
          <w:sz w:val="28"/>
          <w:szCs w:val="28"/>
        </w:rPr>
        <w:t>кВ Вятка;</w:t>
      </w:r>
    </w:p>
    <w:p w:rsidR="008B7B15" w:rsidRPr="008B7B15" w:rsidRDefault="008B7B15" w:rsidP="00BE1A57">
      <w:pPr>
        <w:tabs>
          <w:tab w:val="left" w:pos="993"/>
        </w:tabs>
        <w:spacing w:after="0" w:line="360" w:lineRule="auto"/>
        <w:ind w:left="709"/>
        <w:jc w:val="both"/>
        <w:rPr>
          <w:rFonts w:ascii="Times New Roman" w:hAnsi="Times New Roman" w:cs="Times New Roman"/>
          <w:sz w:val="28"/>
          <w:szCs w:val="28"/>
        </w:rPr>
      </w:pPr>
      <w:r w:rsidRPr="008B7B15">
        <w:rPr>
          <w:rFonts w:ascii="Times New Roman" w:hAnsi="Times New Roman" w:cs="Times New Roman"/>
          <w:sz w:val="28"/>
          <w:szCs w:val="28"/>
        </w:rPr>
        <w:t xml:space="preserve">ВЛ 500 кВ Звезда – </w:t>
      </w:r>
      <w:r w:rsidR="009B60A4">
        <w:rPr>
          <w:rFonts w:ascii="Times New Roman" w:hAnsi="Times New Roman" w:cs="Times New Roman"/>
          <w:sz w:val="28"/>
          <w:szCs w:val="28"/>
        </w:rPr>
        <w:t>Вятка, замер на ПС 500 кВ Вятка;</w:t>
      </w:r>
    </w:p>
    <w:p w:rsidR="008B7B15" w:rsidRPr="008B7B15" w:rsidRDefault="008B7B15" w:rsidP="00BE1A57">
      <w:pPr>
        <w:tabs>
          <w:tab w:val="left" w:pos="993"/>
        </w:tabs>
        <w:spacing w:after="0" w:line="360" w:lineRule="auto"/>
        <w:ind w:firstLine="709"/>
        <w:jc w:val="both"/>
        <w:rPr>
          <w:rFonts w:ascii="Times New Roman" w:hAnsi="Times New Roman" w:cs="Times New Roman"/>
          <w:sz w:val="28"/>
          <w:szCs w:val="28"/>
        </w:rPr>
      </w:pPr>
      <w:r w:rsidRPr="008B7B15">
        <w:rPr>
          <w:rFonts w:ascii="Times New Roman" w:hAnsi="Times New Roman" w:cs="Times New Roman"/>
          <w:sz w:val="28"/>
          <w:szCs w:val="28"/>
        </w:rPr>
        <w:t>В</w:t>
      </w:r>
      <w:r w:rsidR="00BE1A57">
        <w:rPr>
          <w:rFonts w:ascii="Times New Roman" w:hAnsi="Times New Roman" w:cs="Times New Roman"/>
          <w:sz w:val="28"/>
          <w:szCs w:val="28"/>
        </w:rPr>
        <w:t>Л 220 кВ Звездная – Фале</w:t>
      </w:r>
      <w:r w:rsidRPr="008B7B15">
        <w:rPr>
          <w:rFonts w:ascii="Times New Roman" w:hAnsi="Times New Roman" w:cs="Times New Roman"/>
          <w:sz w:val="28"/>
          <w:szCs w:val="28"/>
        </w:rPr>
        <w:t xml:space="preserve">нки </w:t>
      </w:r>
      <w:r w:rsidRPr="008B7B15">
        <w:rPr>
          <w:rFonts w:ascii="Times New Roman" w:hAnsi="Times New Roman" w:cs="Times New Roman"/>
          <w:sz w:val="28"/>
          <w:szCs w:val="28"/>
          <w:lang w:val="en-US"/>
        </w:rPr>
        <w:t>I</w:t>
      </w:r>
      <w:r w:rsidR="009B60A4">
        <w:rPr>
          <w:rFonts w:ascii="Times New Roman" w:hAnsi="Times New Roman" w:cs="Times New Roman"/>
          <w:sz w:val="28"/>
          <w:szCs w:val="28"/>
        </w:rPr>
        <w:t xml:space="preserve"> цепь с отпайкой на ТПС</w:t>
      </w:r>
      <w:r w:rsidR="00BE1A57">
        <w:rPr>
          <w:rFonts w:ascii="Times New Roman" w:hAnsi="Times New Roman" w:cs="Times New Roman"/>
          <w:sz w:val="28"/>
          <w:szCs w:val="28"/>
        </w:rPr>
        <w:t xml:space="preserve"> Кожиль, замер на РП 220 кВ Фале</w:t>
      </w:r>
      <w:r w:rsidR="009B60A4">
        <w:rPr>
          <w:rFonts w:ascii="Times New Roman" w:hAnsi="Times New Roman" w:cs="Times New Roman"/>
          <w:sz w:val="28"/>
          <w:szCs w:val="28"/>
        </w:rPr>
        <w:t>нки;</w:t>
      </w:r>
    </w:p>
    <w:p w:rsidR="006937E3" w:rsidRDefault="00BE1A57" w:rsidP="00BE1A57">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ВЛ 220 кВ Звездная – Фале</w:t>
      </w:r>
      <w:r w:rsidR="008B7B15" w:rsidRPr="008B7B15">
        <w:rPr>
          <w:rFonts w:ascii="Times New Roman" w:hAnsi="Times New Roman" w:cs="Times New Roman"/>
          <w:sz w:val="28"/>
          <w:szCs w:val="28"/>
        </w:rPr>
        <w:t xml:space="preserve">нки </w:t>
      </w:r>
      <w:r w:rsidR="008B7B15" w:rsidRPr="008B7B15">
        <w:rPr>
          <w:rFonts w:ascii="Times New Roman" w:hAnsi="Times New Roman" w:cs="Times New Roman"/>
          <w:sz w:val="28"/>
          <w:szCs w:val="28"/>
          <w:lang w:val="en-US"/>
        </w:rPr>
        <w:t>II</w:t>
      </w:r>
      <w:r w:rsidR="008B7B15" w:rsidRPr="008B7B15">
        <w:rPr>
          <w:rFonts w:ascii="Times New Roman" w:hAnsi="Times New Roman" w:cs="Times New Roman"/>
          <w:sz w:val="28"/>
          <w:szCs w:val="28"/>
        </w:rPr>
        <w:t xml:space="preserve"> цепь с отпайкой на ТПС</w:t>
      </w:r>
      <w:r>
        <w:rPr>
          <w:rFonts w:ascii="Times New Roman" w:hAnsi="Times New Roman" w:cs="Times New Roman"/>
          <w:sz w:val="28"/>
          <w:szCs w:val="28"/>
        </w:rPr>
        <w:t xml:space="preserve"> Кожиль, замер на РП 220 кВ Фале</w:t>
      </w:r>
      <w:r w:rsidR="008B7B15" w:rsidRPr="008B7B15">
        <w:rPr>
          <w:rFonts w:ascii="Times New Roman" w:hAnsi="Times New Roman" w:cs="Times New Roman"/>
          <w:sz w:val="28"/>
          <w:szCs w:val="28"/>
        </w:rPr>
        <w:t>нки.</w:t>
      </w:r>
    </w:p>
    <w:p w:rsidR="006937E3" w:rsidRDefault="006937E3" w:rsidP="009B60A4">
      <w:pPr>
        <w:tabs>
          <w:tab w:val="left" w:pos="851"/>
        </w:tabs>
        <w:spacing w:after="120" w:line="240" w:lineRule="auto"/>
        <w:ind w:firstLine="709"/>
        <w:jc w:val="both"/>
        <w:rPr>
          <w:rFonts w:ascii="Times New Roman" w:eastAsia="Times New Roman" w:hAnsi="Times New Roman" w:cs="Times New Roman"/>
          <w:bCs/>
          <w:sz w:val="28"/>
          <w:szCs w:val="28"/>
        </w:rPr>
      </w:pPr>
      <w:r w:rsidRPr="009B60A4">
        <w:rPr>
          <w:rFonts w:ascii="Times New Roman" w:eastAsia="Times New Roman" w:hAnsi="Times New Roman" w:cs="Times New Roman"/>
          <w:bCs/>
          <w:sz w:val="28"/>
          <w:szCs w:val="28"/>
        </w:rPr>
        <w:t>2.14</w:t>
      </w:r>
      <w:r w:rsidR="00F879B1" w:rsidRPr="009B60A4">
        <w:rPr>
          <w:rFonts w:ascii="Times New Roman" w:eastAsia="Times New Roman" w:hAnsi="Times New Roman" w:cs="Times New Roman"/>
          <w:bCs/>
          <w:sz w:val="28"/>
          <w:szCs w:val="28"/>
        </w:rPr>
        <w:t>.2</w:t>
      </w:r>
      <w:r w:rsidRPr="009B60A4">
        <w:rPr>
          <w:rFonts w:ascii="Times New Roman" w:eastAsia="Times New Roman" w:hAnsi="Times New Roman" w:cs="Times New Roman"/>
          <w:bCs/>
          <w:sz w:val="28"/>
          <w:szCs w:val="28"/>
        </w:rPr>
        <w:t>. </w:t>
      </w:r>
      <w:r w:rsidR="00F879B1" w:rsidRPr="009B60A4">
        <w:rPr>
          <w:rFonts w:ascii="Times New Roman" w:hAnsi="Times New Roman" w:cs="Times New Roman"/>
          <w:sz w:val="28"/>
          <w:szCs w:val="28"/>
        </w:rPr>
        <w:t xml:space="preserve">Энергорайон СШ 220 кВ ПС 500 кВ Вятка </w:t>
      </w:r>
      <w:r w:rsidRPr="009B60A4">
        <w:rPr>
          <w:rFonts w:ascii="Times New Roman" w:eastAsia="Times New Roman" w:hAnsi="Times New Roman" w:cs="Times New Roman"/>
          <w:bCs/>
          <w:sz w:val="28"/>
          <w:szCs w:val="28"/>
        </w:rPr>
        <w:t>Кировской энергосистемы</w:t>
      </w:r>
    </w:p>
    <w:p w:rsidR="00F879B1" w:rsidRDefault="00F879B1" w:rsidP="00F879B1">
      <w:pPr>
        <w:spacing w:after="0" w:line="360" w:lineRule="auto"/>
        <w:ind w:firstLine="709"/>
        <w:jc w:val="both"/>
        <w:rPr>
          <w:rFonts w:ascii="Times New Roman" w:hAnsi="Times New Roman" w:cs="Times New Roman"/>
          <w:sz w:val="28"/>
          <w:szCs w:val="28"/>
        </w:rPr>
      </w:pPr>
      <w:r w:rsidRPr="00F879B1">
        <w:rPr>
          <w:rFonts w:ascii="Times New Roman" w:hAnsi="Times New Roman" w:cs="Times New Roman"/>
          <w:sz w:val="28"/>
          <w:szCs w:val="28"/>
        </w:rPr>
        <w:lastRenderedPageBreak/>
        <w:t>Энергорайон СШ 220 кВ ПС 500 кВ Вятка включает в себя следующие основные энергообъекты: ПС 500 кВ Вятка, ПС 220 кВ Киров, Чепецк, Мураши, Котельнич, Лебяжье, Марадыково и ПС 110 кВ. В энергорайоне СШ 220 кВ ПС 500 кВ Вятка расположены следующие электростанции: Кировская ТЭЦ-1, Кировская ТЭЦ-3, Кировская ТЭЦ-4 и  Кировская ТЭЦ-5.</w:t>
      </w:r>
    </w:p>
    <w:p w:rsidR="008B7B15" w:rsidRPr="00F879B1" w:rsidRDefault="008B7B15" w:rsidP="00F879B1">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Элементы сети, ограничивающие энергорайон:</w:t>
      </w:r>
    </w:p>
    <w:p w:rsidR="008B7B15" w:rsidRPr="008B7B15" w:rsidRDefault="008B7B15" w:rsidP="009B60A4">
      <w:pPr>
        <w:tabs>
          <w:tab w:val="left" w:pos="993"/>
        </w:tabs>
        <w:spacing w:after="0" w:line="360" w:lineRule="auto"/>
        <w:ind w:left="709"/>
        <w:jc w:val="both"/>
        <w:rPr>
          <w:rFonts w:ascii="Times New Roman" w:hAnsi="Times New Roman" w:cs="Times New Roman"/>
          <w:sz w:val="28"/>
          <w:szCs w:val="28"/>
        </w:rPr>
      </w:pPr>
      <w:r w:rsidRPr="008B7B15">
        <w:rPr>
          <w:rFonts w:ascii="Times New Roman" w:hAnsi="Times New Roman" w:cs="Times New Roman"/>
          <w:sz w:val="28"/>
          <w:szCs w:val="28"/>
        </w:rPr>
        <w:t>АТГ1 ПС 500 кВ Вятка, замер на</w:t>
      </w:r>
      <w:r w:rsidR="00BE1A57">
        <w:rPr>
          <w:rFonts w:ascii="Times New Roman" w:hAnsi="Times New Roman" w:cs="Times New Roman"/>
          <w:sz w:val="28"/>
          <w:szCs w:val="28"/>
        </w:rPr>
        <w:t xml:space="preserve"> стороне 220 кВ ПС 500 кВ Вятка;</w:t>
      </w:r>
    </w:p>
    <w:p w:rsidR="008B7B15" w:rsidRPr="008B7B15" w:rsidRDefault="008B7B15" w:rsidP="009B60A4">
      <w:pPr>
        <w:pStyle w:val="a4"/>
        <w:tabs>
          <w:tab w:val="left" w:pos="993"/>
        </w:tabs>
        <w:spacing w:line="360" w:lineRule="auto"/>
        <w:ind w:left="709"/>
        <w:rPr>
          <w:sz w:val="28"/>
          <w:szCs w:val="28"/>
        </w:rPr>
      </w:pPr>
      <w:r w:rsidRPr="008B7B15">
        <w:rPr>
          <w:sz w:val="28"/>
          <w:szCs w:val="28"/>
        </w:rPr>
        <w:t>АТГ2 ПС 500 кВ Вятка, замер на</w:t>
      </w:r>
      <w:r w:rsidR="00BE1A57">
        <w:rPr>
          <w:sz w:val="28"/>
          <w:szCs w:val="28"/>
        </w:rPr>
        <w:t xml:space="preserve"> стороне 220 кВ ПС 500 кВ Вятка;</w:t>
      </w:r>
    </w:p>
    <w:p w:rsidR="008B7B15" w:rsidRPr="008B7B15" w:rsidRDefault="008B7B15" w:rsidP="009B60A4">
      <w:pPr>
        <w:pStyle w:val="a4"/>
        <w:tabs>
          <w:tab w:val="left" w:pos="993"/>
        </w:tabs>
        <w:spacing w:line="360" w:lineRule="auto"/>
        <w:ind w:left="709"/>
        <w:jc w:val="both"/>
        <w:rPr>
          <w:sz w:val="28"/>
          <w:szCs w:val="28"/>
        </w:rPr>
      </w:pPr>
      <w:r w:rsidRPr="008B7B15">
        <w:rPr>
          <w:sz w:val="28"/>
          <w:szCs w:val="28"/>
        </w:rPr>
        <w:t>ВЛ 220 кВ Вятка – Бумком</w:t>
      </w:r>
      <w:r w:rsidR="00BE1A57">
        <w:rPr>
          <w:sz w:val="28"/>
          <w:szCs w:val="28"/>
        </w:rPr>
        <w:t>бинат, замер на ПС 500 кВ Вятка;</w:t>
      </w:r>
    </w:p>
    <w:p w:rsidR="008B7B15" w:rsidRPr="008B7B15" w:rsidRDefault="008B7B15" w:rsidP="009B60A4">
      <w:pPr>
        <w:pStyle w:val="a4"/>
        <w:tabs>
          <w:tab w:val="left" w:pos="993"/>
        </w:tabs>
        <w:spacing w:line="360" w:lineRule="auto"/>
        <w:ind w:left="0" w:firstLine="709"/>
        <w:jc w:val="both"/>
        <w:rPr>
          <w:sz w:val="28"/>
          <w:szCs w:val="28"/>
        </w:rPr>
      </w:pPr>
      <w:r w:rsidRPr="008B7B15">
        <w:rPr>
          <w:sz w:val="28"/>
          <w:szCs w:val="28"/>
        </w:rPr>
        <w:t>ВЛ 220 кВ Вятка – Зуевка с отпайко</w:t>
      </w:r>
      <w:r w:rsidR="009B60A4">
        <w:rPr>
          <w:sz w:val="28"/>
          <w:szCs w:val="28"/>
        </w:rPr>
        <w:t>й на ПС Рехино, замер на ПС 500 </w:t>
      </w:r>
      <w:r w:rsidR="00BE1A57">
        <w:rPr>
          <w:sz w:val="28"/>
          <w:szCs w:val="28"/>
        </w:rPr>
        <w:t>кВ Вятка;</w:t>
      </w:r>
    </w:p>
    <w:p w:rsidR="008B7B15" w:rsidRPr="008B7B15" w:rsidRDefault="008B7B15" w:rsidP="009B60A4">
      <w:pPr>
        <w:pStyle w:val="a4"/>
        <w:tabs>
          <w:tab w:val="left" w:pos="993"/>
        </w:tabs>
        <w:spacing w:line="360" w:lineRule="auto"/>
        <w:ind w:left="0" w:firstLine="709"/>
        <w:jc w:val="both"/>
        <w:rPr>
          <w:sz w:val="28"/>
          <w:szCs w:val="28"/>
        </w:rPr>
      </w:pPr>
      <w:r w:rsidRPr="008B7B15">
        <w:rPr>
          <w:sz w:val="28"/>
          <w:szCs w:val="28"/>
        </w:rPr>
        <w:t xml:space="preserve">ВЛ 110 кВ Чепецк – Ильинская с отпайкой на ПС Чепца, замер на ПС 220 кВ Чепецк. </w:t>
      </w:r>
    </w:p>
    <w:p w:rsidR="00B443C3" w:rsidRDefault="00F879B1" w:rsidP="00B443C3">
      <w:pPr>
        <w:tabs>
          <w:tab w:val="left" w:pos="851"/>
        </w:tabs>
        <w:spacing w:after="120" w:line="240" w:lineRule="auto"/>
        <w:ind w:left="1429" w:hanging="720"/>
        <w:jc w:val="both"/>
        <w:rPr>
          <w:rFonts w:ascii="Times New Roman" w:eastAsia="Times New Roman" w:hAnsi="Times New Roman" w:cs="Times New Roman"/>
          <w:bCs/>
          <w:sz w:val="28"/>
          <w:szCs w:val="28"/>
        </w:rPr>
      </w:pPr>
      <w:r w:rsidRPr="009B60A4">
        <w:rPr>
          <w:rFonts w:ascii="Times New Roman" w:eastAsia="Times New Roman" w:hAnsi="Times New Roman" w:cs="Times New Roman"/>
          <w:sz w:val="28"/>
          <w:szCs w:val="28"/>
        </w:rPr>
        <w:t xml:space="preserve">2.14.3. </w:t>
      </w:r>
      <w:r w:rsidR="00B443C3" w:rsidRPr="009B60A4">
        <w:rPr>
          <w:rFonts w:ascii="Times New Roman" w:eastAsia="Times New Roman" w:hAnsi="Times New Roman" w:cs="Times New Roman"/>
          <w:sz w:val="28"/>
          <w:szCs w:val="28"/>
        </w:rPr>
        <w:t>Энергорайон Киров – ТЭЦ-4 – Оричи</w:t>
      </w:r>
      <w:r w:rsidR="00B443C3" w:rsidRPr="009B60A4">
        <w:rPr>
          <w:rFonts w:ascii="Times New Roman" w:eastAsia="Times New Roman" w:hAnsi="Times New Roman" w:cs="Times New Roman"/>
          <w:bCs/>
          <w:sz w:val="28"/>
          <w:szCs w:val="28"/>
        </w:rPr>
        <w:t xml:space="preserve"> Кировской энергосистемы</w:t>
      </w:r>
    </w:p>
    <w:p w:rsidR="00B443C3" w:rsidRPr="00C0057D" w:rsidRDefault="00B443C3" w:rsidP="00B443C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C0057D">
        <w:rPr>
          <w:rFonts w:ascii="Times New Roman" w:eastAsia="Times New Roman" w:hAnsi="Times New Roman" w:cs="Times New Roman"/>
          <w:sz w:val="28"/>
          <w:szCs w:val="28"/>
        </w:rPr>
        <w:t xml:space="preserve">Энергорайон  Киров – ТЭЦ-4 – Оричи включает в себя следующие основные энергообъекты: </w:t>
      </w:r>
      <w:r>
        <w:rPr>
          <w:rFonts w:ascii="Times New Roman" w:eastAsia="Times New Roman" w:hAnsi="Times New Roman" w:cs="Times New Roman"/>
          <w:sz w:val="28"/>
          <w:szCs w:val="28"/>
        </w:rPr>
        <w:t xml:space="preserve">СШ 110 кВ </w:t>
      </w:r>
      <w:r w:rsidRPr="00C0057D">
        <w:rPr>
          <w:rFonts w:ascii="Times New Roman" w:eastAsia="Times New Roman" w:hAnsi="Times New Roman" w:cs="Times New Roman"/>
          <w:sz w:val="28"/>
          <w:szCs w:val="28"/>
        </w:rPr>
        <w:t xml:space="preserve">ПС 220 кВ Киров, ПС 110 кВ Оричи, </w:t>
      </w:r>
      <w:r>
        <w:rPr>
          <w:rFonts w:ascii="Times New Roman" w:eastAsia="Times New Roman" w:hAnsi="Times New Roman" w:cs="Times New Roman"/>
          <w:sz w:val="28"/>
          <w:szCs w:val="28"/>
        </w:rPr>
        <w:br/>
      </w:r>
      <w:r w:rsidRPr="00C0057D">
        <w:rPr>
          <w:rFonts w:ascii="Times New Roman" w:eastAsia="Times New Roman" w:hAnsi="Times New Roman" w:cs="Times New Roman"/>
          <w:sz w:val="28"/>
          <w:szCs w:val="28"/>
        </w:rPr>
        <w:t xml:space="preserve">ПС 110 кВ Лыжная, ПС 110 кВ Механическая и другие ПС 110 кВ, питающиеся по радиальной сети 110 кВ от Кировской ТЭЦ-4 и </w:t>
      </w:r>
      <w:r>
        <w:rPr>
          <w:rFonts w:ascii="Times New Roman" w:eastAsia="Times New Roman" w:hAnsi="Times New Roman" w:cs="Times New Roman"/>
          <w:sz w:val="28"/>
          <w:szCs w:val="28"/>
        </w:rPr>
        <w:t xml:space="preserve">СШ 110 кВ </w:t>
      </w:r>
      <w:r>
        <w:rPr>
          <w:rFonts w:ascii="Times New Roman" w:eastAsia="Times New Roman" w:hAnsi="Times New Roman" w:cs="Times New Roman"/>
          <w:sz w:val="28"/>
          <w:szCs w:val="28"/>
        </w:rPr>
        <w:br/>
      </w:r>
      <w:r w:rsidRPr="00C0057D">
        <w:rPr>
          <w:rFonts w:ascii="Times New Roman" w:eastAsia="Times New Roman" w:hAnsi="Times New Roman" w:cs="Times New Roman"/>
          <w:sz w:val="28"/>
          <w:szCs w:val="28"/>
        </w:rPr>
        <w:t xml:space="preserve">ПС 220 кВ Киров. </w:t>
      </w:r>
    </w:p>
    <w:p w:rsidR="00B443C3" w:rsidRDefault="00B443C3" w:rsidP="00B443C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Элементы сети, ограничивающие энергорайон Киров – ТЭЦ-4 – Оричи:</w:t>
      </w:r>
    </w:p>
    <w:p w:rsidR="00B443C3" w:rsidRPr="008B7B15" w:rsidRDefault="00B443C3" w:rsidP="009B60A4">
      <w:pPr>
        <w:pStyle w:val="a4"/>
        <w:widowControl w:val="0"/>
        <w:tabs>
          <w:tab w:val="left" w:pos="284"/>
          <w:tab w:val="left" w:pos="993"/>
        </w:tabs>
        <w:autoSpaceDE w:val="0"/>
        <w:autoSpaceDN w:val="0"/>
        <w:adjustRightInd w:val="0"/>
        <w:spacing w:line="360" w:lineRule="auto"/>
        <w:ind w:left="0" w:firstLine="709"/>
        <w:jc w:val="both"/>
        <w:rPr>
          <w:sz w:val="28"/>
          <w:szCs w:val="28"/>
        </w:rPr>
      </w:pPr>
      <w:r w:rsidRPr="008B7B15">
        <w:rPr>
          <w:sz w:val="28"/>
          <w:szCs w:val="28"/>
        </w:rPr>
        <w:t>АТ1 и АТ2 ПС 220 кВ Киров, замер на стороне 110 кВ ПС 220 кВ Киров;</w:t>
      </w:r>
    </w:p>
    <w:p w:rsidR="00B443C3" w:rsidRPr="008B7B15" w:rsidRDefault="00B443C3" w:rsidP="009B60A4">
      <w:pPr>
        <w:pStyle w:val="a4"/>
        <w:widowControl w:val="0"/>
        <w:tabs>
          <w:tab w:val="left" w:pos="284"/>
          <w:tab w:val="left" w:pos="993"/>
        </w:tabs>
        <w:autoSpaceDE w:val="0"/>
        <w:autoSpaceDN w:val="0"/>
        <w:adjustRightInd w:val="0"/>
        <w:spacing w:line="360" w:lineRule="auto"/>
        <w:ind w:left="0" w:firstLine="709"/>
        <w:jc w:val="both"/>
        <w:rPr>
          <w:sz w:val="28"/>
          <w:szCs w:val="28"/>
        </w:rPr>
      </w:pPr>
      <w:r w:rsidRPr="008B7B15">
        <w:rPr>
          <w:sz w:val="28"/>
          <w:szCs w:val="28"/>
        </w:rPr>
        <w:t>ВЛ 110 кВ Вятка – Киров № 1, 2 с отпайками, замер на ПС 500 кВ Вятка;</w:t>
      </w:r>
    </w:p>
    <w:p w:rsidR="00B443C3" w:rsidRPr="008B7B15" w:rsidRDefault="00B443C3" w:rsidP="009B60A4">
      <w:pPr>
        <w:pStyle w:val="a4"/>
        <w:widowControl w:val="0"/>
        <w:tabs>
          <w:tab w:val="left" w:pos="284"/>
          <w:tab w:val="left" w:pos="993"/>
        </w:tabs>
        <w:autoSpaceDE w:val="0"/>
        <w:autoSpaceDN w:val="0"/>
        <w:adjustRightInd w:val="0"/>
        <w:spacing w:line="360" w:lineRule="auto"/>
        <w:ind w:left="709"/>
        <w:jc w:val="both"/>
        <w:rPr>
          <w:sz w:val="28"/>
          <w:szCs w:val="28"/>
        </w:rPr>
      </w:pPr>
      <w:r w:rsidRPr="008B7B15">
        <w:rPr>
          <w:sz w:val="28"/>
          <w:szCs w:val="28"/>
        </w:rPr>
        <w:t>ВЛ 110 кВ ТЭЦ-4 – Красный Курсант, замер на Кировской ТЭЦ-4;</w:t>
      </w:r>
    </w:p>
    <w:p w:rsidR="00B443C3" w:rsidRPr="008B7B15" w:rsidRDefault="00B443C3" w:rsidP="009B60A4">
      <w:pPr>
        <w:pStyle w:val="a4"/>
        <w:widowControl w:val="0"/>
        <w:tabs>
          <w:tab w:val="left" w:pos="284"/>
          <w:tab w:val="left" w:pos="993"/>
        </w:tabs>
        <w:autoSpaceDE w:val="0"/>
        <w:autoSpaceDN w:val="0"/>
        <w:adjustRightInd w:val="0"/>
        <w:spacing w:line="360" w:lineRule="auto"/>
        <w:ind w:left="0" w:firstLine="709"/>
        <w:jc w:val="both"/>
        <w:rPr>
          <w:sz w:val="28"/>
          <w:szCs w:val="28"/>
        </w:rPr>
      </w:pPr>
      <w:r w:rsidRPr="008B7B15">
        <w:rPr>
          <w:sz w:val="28"/>
          <w:szCs w:val="28"/>
        </w:rPr>
        <w:t>ВЛ 110 кВ Оричи – Нижнеивкино с отпайкой на ПС Тюмень, замер на ПС 110 кВ Оричи.</w:t>
      </w:r>
    </w:p>
    <w:p w:rsidR="00B443C3" w:rsidRDefault="00B443C3" w:rsidP="00B443C3">
      <w:pPr>
        <w:widowControl w:val="0"/>
        <w:tabs>
          <w:tab w:val="left" w:pos="284"/>
        </w:tabs>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C0057D">
        <w:rPr>
          <w:rFonts w:ascii="Times New Roman" w:eastAsia="Times New Roman" w:hAnsi="Times New Roman" w:cs="Times New Roman"/>
          <w:sz w:val="28"/>
          <w:szCs w:val="28"/>
        </w:rPr>
        <w:t>В энергорайоне расположены следующие электростанции: Кировская ТЭЦ-1, Кировская ТЭЦ-4 и Кировская ТЭЦ-5</w:t>
      </w:r>
      <w:r>
        <w:rPr>
          <w:rFonts w:ascii="Times New Roman" w:eastAsia="Times New Roman" w:hAnsi="Times New Roman" w:cs="Times New Roman"/>
          <w:sz w:val="28"/>
          <w:szCs w:val="28"/>
        </w:rPr>
        <w:t xml:space="preserve"> (ТГ1 и Блок 2)</w:t>
      </w:r>
      <w:r w:rsidRPr="00C0057D">
        <w:rPr>
          <w:rFonts w:ascii="Times New Roman" w:eastAsia="Times New Roman" w:hAnsi="Times New Roman" w:cs="Times New Roman"/>
          <w:sz w:val="28"/>
          <w:szCs w:val="28"/>
        </w:rPr>
        <w:t>.</w:t>
      </w:r>
    </w:p>
    <w:p w:rsidR="00B443C3" w:rsidRDefault="00B443C3" w:rsidP="00B443C3">
      <w:pPr>
        <w:widowControl w:val="0"/>
        <w:tabs>
          <w:tab w:val="left" w:pos="284"/>
        </w:tabs>
        <w:autoSpaceDE w:val="0"/>
        <w:autoSpaceDN w:val="0"/>
        <w:adjustRightInd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энергорайоне Киров – ТЭЦ-4 – Оричи расположен г</w:t>
      </w:r>
      <w:r w:rsidRPr="00C0057D">
        <w:rPr>
          <w:rFonts w:ascii="Times New Roman" w:eastAsia="Times New Roman" w:hAnsi="Times New Roman" w:cs="Times New Roman"/>
          <w:sz w:val="28"/>
          <w:szCs w:val="28"/>
        </w:rPr>
        <w:t>ород Киров</w:t>
      </w:r>
      <w:r>
        <w:rPr>
          <w:rFonts w:ascii="Times New Roman" w:eastAsia="Times New Roman" w:hAnsi="Times New Roman" w:cs="Times New Roman"/>
          <w:sz w:val="28"/>
          <w:szCs w:val="28"/>
        </w:rPr>
        <w:t>,</w:t>
      </w:r>
      <w:r w:rsidRPr="00C0057D">
        <w:rPr>
          <w:rFonts w:ascii="Times New Roman" w:eastAsia="Times New Roman" w:hAnsi="Times New Roman" w:cs="Times New Roman"/>
          <w:sz w:val="28"/>
          <w:szCs w:val="28"/>
        </w:rPr>
        <w:t xml:space="preserve"> </w:t>
      </w:r>
      <w:r w:rsidRPr="00C0057D">
        <w:rPr>
          <w:rFonts w:ascii="Times New Roman" w:eastAsia="Times New Roman" w:hAnsi="Times New Roman" w:cs="Times New Roman"/>
          <w:sz w:val="28"/>
          <w:szCs w:val="28"/>
        </w:rPr>
        <w:lastRenderedPageBreak/>
        <w:t>явля</w:t>
      </w:r>
      <w:r>
        <w:rPr>
          <w:rFonts w:ascii="Times New Roman" w:eastAsia="Times New Roman" w:hAnsi="Times New Roman" w:cs="Times New Roman"/>
          <w:sz w:val="28"/>
          <w:szCs w:val="28"/>
        </w:rPr>
        <w:t xml:space="preserve">ющийся </w:t>
      </w:r>
      <w:r w:rsidRPr="00C0057D">
        <w:rPr>
          <w:rFonts w:ascii="Times New Roman" w:eastAsia="Times New Roman" w:hAnsi="Times New Roman" w:cs="Times New Roman"/>
          <w:sz w:val="28"/>
          <w:szCs w:val="28"/>
        </w:rPr>
        <w:t>областным центром</w:t>
      </w:r>
      <w:r>
        <w:rPr>
          <w:rFonts w:ascii="Times New Roman" w:eastAsia="Times New Roman" w:hAnsi="Times New Roman" w:cs="Times New Roman"/>
          <w:sz w:val="28"/>
          <w:szCs w:val="28"/>
        </w:rPr>
        <w:t xml:space="preserve"> с</w:t>
      </w:r>
      <w:r w:rsidRPr="00C0057D">
        <w:rPr>
          <w:rFonts w:ascii="Times New Roman" w:eastAsia="Times New Roman" w:hAnsi="Times New Roman" w:cs="Times New Roman"/>
          <w:sz w:val="28"/>
          <w:szCs w:val="28"/>
        </w:rPr>
        <w:t xml:space="preserve"> населени</w:t>
      </w:r>
      <w:r>
        <w:rPr>
          <w:rFonts w:ascii="Times New Roman" w:eastAsia="Times New Roman" w:hAnsi="Times New Roman" w:cs="Times New Roman"/>
          <w:sz w:val="28"/>
          <w:szCs w:val="28"/>
        </w:rPr>
        <w:t xml:space="preserve">ем </w:t>
      </w:r>
      <w:r w:rsidRPr="00C0057D">
        <w:rPr>
          <w:rFonts w:ascii="Times New Roman" w:eastAsia="Times New Roman" w:hAnsi="Times New Roman" w:cs="Times New Roman"/>
          <w:sz w:val="28"/>
          <w:szCs w:val="28"/>
        </w:rPr>
        <w:t>51</w:t>
      </w:r>
      <w:r w:rsidRPr="00214E99">
        <w:rPr>
          <w:rFonts w:ascii="Times New Roman" w:eastAsia="Times New Roman" w:hAnsi="Times New Roman" w:cs="Times New Roman"/>
          <w:sz w:val="28"/>
          <w:szCs w:val="28"/>
        </w:rPr>
        <w:t>9</w:t>
      </w:r>
      <w:r w:rsidRPr="00C0057D">
        <w:rPr>
          <w:rFonts w:ascii="Times New Roman" w:eastAsia="Times New Roman" w:hAnsi="Times New Roman" w:cs="Times New Roman"/>
          <w:sz w:val="28"/>
          <w:szCs w:val="28"/>
        </w:rPr>
        <w:t xml:space="preserve"> тыс. </w:t>
      </w:r>
      <w:r>
        <w:rPr>
          <w:rFonts w:ascii="Times New Roman" w:eastAsia="Times New Roman" w:hAnsi="Times New Roman" w:cs="Times New Roman"/>
          <w:sz w:val="28"/>
          <w:szCs w:val="28"/>
        </w:rPr>
        <w:t>жителей, в нём сосредоточена бо</w:t>
      </w:r>
      <w:r w:rsidRPr="00C0057D">
        <w:rPr>
          <w:rFonts w:ascii="Times New Roman" w:eastAsia="Times New Roman" w:hAnsi="Times New Roman" w:cs="Times New Roman"/>
          <w:sz w:val="28"/>
          <w:szCs w:val="28"/>
        </w:rPr>
        <w:t>льшая часть промышленно</w:t>
      </w:r>
      <w:r>
        <w:rPr>
          <w:rFonts w:ascii="Times New Roman" w:eastAsia="Times New Roman" w:hAnsi="Times New Roman" w:cs="Times New Roman"/>
          <w:sz w:val="28"/>
          <w:szCs w:val="28"/>
        </w:rPr>
        <w:t>го производства</w:t>
      </w:r>
      <w:r w:rsidRPr="00C0057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Кировской </w:t>
      </w:r>
      <w:r w:rsidRPr="00C0057D">
        <w:rPr>
          <w:rFonts w:ascii="Times New Roman" w:eastAsia="Times New Roman" w:hAnsi="Times New Roman" w:cs="Times New Roman"/>
          <w:sz w:val="28"/>
          <w:szCs w:val="28"/>
        </w:rPr>
        <w:t>области.</w:t>
      </w:r>
    </w:p>
    <w:p w:rsidR="00F879B1" w:rsidRPr="009B60A4" w:rsidRDefault="00F879B1" w:rsidP="00F879B1">
      <w:pPr>
        <w:tabs>
          <w:tab w:val="left" w:pos="851"/>
        </w:tabs>
        <w:spacing w:after="120" w:line="240" w:lineRule="auto"/>
        <w:ind w:left="1418" w:hanging="709"/>
        <w:jc w:val="both"/>
        <w:rPr>
          <w:rFonts w:ascii="Times New Roman" w:eastAsia="Times New Roman" w:hAnsi="Times New Roman" w:cs="Times New Roman"/>
          <w:bCs/>
          <w:sz w:val="28"/>
          <w:szCs w:val="28"/>
        </w:rPr>
      </w:pPr>
      <w:r w:rsidRPr="009B60A4">
        <w:rPr>
          <w:rFonts w:ascii="Times New Roman" w:eastAsia="Times New Roman" w:hAnsi="Times New Roman" w:cs="Times New Roman"/>
          <w:bCs/>
          <w:sz w:val="28"/>
          <w:szCs w:val="28"/>
        </w:rPr>
        <w:t>2.14.4. Энергорайон Кировской ТЭЦ-4 Кировской энергосистемы</w:t>
      </w:r>
    </w:p>
    <w:p w:rsidR="00F879B1" w:rsidRDefault="00F879B1" w:rsidP="00D762EA">
      <w:pPr>
        <w:spacing w:after="0" w:line="360" w:lineRule="auto"/>
        <w:ind w:firstLine="709"/>
        <w:jc w:val="both"/>
        <w:rPr>
          <w:rFonts w:ascii="Times New Roman" w:hAnsi="Times New Roman" w:cs="Times New Roman"/>
          <w:sz w:val="28"/>
          <w:szCs w:val="28"/>
        </w:rPr>
      </w:pPr>
      <w:r w:rsidRPr="00F879B1">
        <w:rPr>
          <w:rFonts w:ascii="Times New Roman" w:hAnsi="Times New Roman" w:cs="Times New Roman"/>
          <w:sz w:val="28"/>
          <w:szCs w:val="28"/>
        </w:rPr>
        <w:t>Энергорайон Кировской ТЭЦ-4 включает в себя следующие основные энергообъекты: ПС 110 кВ Бытприбор, Сельмаш, ПС 110 кВ, питающиеся по радиальной сети 110 кВ от Кировской ТЭЦ-4. В энергорайоне расположены следующие электростанции:  Кировская ТЭЦ-1, Кировская ТЭЦ-4.</w:t>
      </w:r>
    </w:p>
    <w:p w:rsidR="008B7B15" w:rsidRDefault="008B7B15" w:rsidP="00D762E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Элементы сети, ограничивающие энергорайон:</w:t>
      </w:r>
    </w:p>
    <w:p w:rsidR="008B7B15" w:rsidRPr="008B7B15" w:rsidRDefault="008B7B15" w:rsidP="00D762EA">
      <w:pPr>
        <w:pStyle w:val="a4"/>
        <w:tabs>
          <w:tab w:val="left" w:pos="993"/>
        </w:tabs>
        <w:spacing w:line="360" w:lineRule="auto"/>
        <w:ind w:left="709"/>
        <w:jc w:val="both"/>
        <w:rPr>
          <w:sz w:val="28"/>
          <w:szCs w:val="28"/>
        </w:rPr>
      </w:pPr>
      <w:r w:rsidRPr="008B7B15">
        <w:rPr>
          <w:sz w:val="28"/>
          <w:szCs w:val="28"/>
        </w:rPr>
        <w:t xml:space="preserve">ВЛ 110 кВ Киров – ТЭЦ-4 </w:t>
      </w:r>
      <w:r w:rsidRPr="008B7B15">
        <w:rPr>
          <w:sz w:val="28"/>
          <w:szCs w:val="28"/>
          <w:lang w:val="en-US"/>
        </w:rPr>
        <w:t>I</w:t>
      </w:r>
      <w:r w:rsidR="00BE1A57">
        <w:rPr>
          <w:sz w:val="28"/>
          <w:szCs w:val="28"/>
        </w:rPr>
        <w:t xml:space="preserve"> цепь, замер на ПС 220 кВ Киров;</w:t>
      </w:r>
    </w:p>
    <w:p w:rsidR="008B7B15" w:rsidRPr="008B7B15" w:rsidRDefault="008B7B15" w:rsidP="00D762EA">
      <w:pPr>
        <w:tabs>
          <w:tab w:val="left" w:pos="993"/>
        </w:tabs>
        <w:spacing w:after="0" w:line="360" w:lineRule="auto"/>
        <w:ind w:left="709"/>
        <w:jc w:val="both"/>
        <w:rPr>
          <w:rFonts w:ascii="Times New Roman" w:hAnsi="Times New Roman" w:cs="Times New Roman"/>
          <w:sz w:val="28"/>
          <w:szCs w:val="28"/>
        </w:rPr>
      </w:pPr>
      <w:r w:rsidRPr="008B7B15">
        <w:rPr>
          <w:rFonts w:ascii="Times New Roman" w:hAnsi="Times New Roman" w:cs="Times New Roman"/>
          <w:sz w:val="28"/>
          <w:szCs w:val="28"/>
        </w:rPr>
        <w:t xml:space="preserve">ВЛ 110 кВ Киров – ТЭЦ-4 </w:t>
      </w:r>
      <w:r w:rsidRPr="008B7B15">
        <w:rPr>
          <w:rFonts w:ascii="Times New Roman" w:hAnsi="Times New Roman" w:cs="Times New Roman"/>
          <w:sz w:val="28"/>
          <w:szCs w:val="28"/>
          <w:lang w:val="en-US"/>
        </w:rPr>
        <w:t>II</w:t>
      </w:r>
      <w:r w:rsidR="00BE1A57">
        <w:rPr>
          <w:rFonts w:ascii="Times New Roman" w:hAnsi="Times New Roman" w:cs="Times New Roman"/>
          <w:sz w:val="28"/>
          <w:szCs w:val="28"/>
        </w:rPr>
        <w:t xml:space="preserve"> цепь, замер на ПС 220 кВ Киров;</w:t>
      </w:r>
    </w:p>
    <w:p w:rsidR="008B7B15" w:rsidRPr="008B7B15" w:rsidRDefault="008B7B15" w:rsidP="00D762EA">
      <w:pPr>
        <w:tabs>
          <w:tab w:val="left" w:pos="993"/>
        </w:tabs>
        <w:spacing w:after="0" w:line="360" w:lineRule="auto"/>
        <w:ind w:firstLine="709"/>
        <w:contextualSpacing/>
        <w:jc w:val="both"/>
        <w:rPr>
          <w:rFonts w:ascii="Times New Roman" w:hAnsi="Times New Roman" w:cs="Times New Roman"/>
          <w:sz w:val="28"/>
          <w:szCs w:val="28"/>
        </w:rPr>
      </w:pPr>
      <w:r w:rsidRPr="008B7B15">
        <w:rPr>
          <w:rFonts w:ascii="Times New Roman" w:hAnsi="Times New Roman" w:cs="Times New Roman"/>
          <w:sz w:val="28"/>
          <w:szCs w:val="28"/>
        </w:rPr>
        <w:t>ВЛ 110 кВ Киров – Сельмаш с отпайкой на ПС Шкляе</w:t>
      </w:r>
      <w:r w:rsidR="00BE1A57">
        <w:rPr>
          <w:rFonts w:ascii="Times New Roman" w:hAnsi="Times New Roman" w:cs="Times New Roman"/>
          <w:sz w:val="28"/>
          <w:szCs w:val="28"/>
        </w:rPr>
        <w:t>вская, замер на ПС 220 кВ Киров;</w:t>
      </w:r>
    </w:p>
    <w:p w:rsidR="008B7B15" w:rsidRPr="008B7B15" w:rsidRDefault="008B7B15" w:rsidP="00D762EA">
      <w:pPr>
        <w:tabs>
          <w:tab w:val="left" w:pos="993"/>
        </w:tabs>
        <w:spacing w:after="0" w:line="360" w:lineRule="auto"/>
        <w:ind w:firstLine="709"/>
        <w:contextualSpacing/>
        <w:jc w:val="both"/>
        <w:rPr>
          <w:rFonts w:ascii="Times New Roman" w:hAnsi="Times New Roman" w:cs="Times New Roman"/>
          <w:sz w:val="28"/>
          <w:szCs w:val="28"/>
        </w:rPr>
      </w:pPr>
      <w:r w:rsidRPr="008B7B15">
        <w:rPr>
          <w:rFonts w:ascii="Times New Roman" w:hAnsi="Times New Roman" w:cs="Times New Roman"/>
          <w:sz w:val="28"/>
          <w:szCs w:val="28"/>
        </w:rPr>
        <w:t>ВЛ 110 кВ Киров – Бытприбор с отпайкой на ПС Шкляе</w:t>
      </w:r>
      <w:r w:rsidR="00BE1A57">
        <w:rPr>
          <w:rFonts w:ascii="Times New Roman" w:hAnsi="Times New Roman" w:cs="Times New Roman"/>
          <w:sz w:val="28"/>
          <w:szCs w:val="28"/>
        </w:rPr>
        <w:t>вская, замер на ПС 220 кВ Киров;</w:t>
      </w:r>
    </w:p>
    <w:p w:rsidR="008B7B15" w:rsidRPr="008B7B15" w:rsidRDefault="008B7B15" w:rsidP="00D762EA">
      <w:pPr>
        <w:tabs>
          <w:tab w:val="left" w:pos="993"/>
        </w:tabs>
        <w:spacing w:after="0" w:line="360" w:lineRule="auto"/>
        <w:ind w:left="709"/>
        <w:contextualSpacing/>
        <w:jc w:val="both"/>
        <w:rPr>
          <w:rFonts w:ascii="Times New Roman" w:hAnsi="Times New Roman" w:cs="Times New Roman"/>
          <w:sz w:val="28"/>
          <w:szCs w:val="28"/>
        </w:rPr>
      </w:pPr>
      <w:r w:rsidRPr="008B7B15">
        <w:rPr>
          <w:rFonts w:ascii="Times New Roman" w:hAnsi="Times New Roman" w:cs="Times New Roman"/>
          <w:sz w:val="28"/>
          <w:szCs w:val="28"/>
        </w:rPr>
        <w:t>ВЛ 110 кВ ТЭЦ-4 – Красный Ку</w:t>
      </w:r>
      <w:r w:rsidR="00BE1A57">
        <w:rPr>
          <w:rFonts w:ascii="Times New Roman" w:hAnsi="Times New Roman" w:cs="Times New Roman"/>
          <w:sz w:val="28"/>
          <w:szCs w:val="28"/>
        </w:rPr>
        <w:t>рсант, замер на Кировской ТЭЦ-4;</w:t>
      </w:r>
    </w:p>
    <w:p w:rsidR="008B7B15" w:rsidRPr="008B7B15" w:rsidRDefault="008B7B15" w:rsidP="00D762EA">
      <w:pPr>
        <w:tabs>
          <w:tab w:val="left" w:pos="993"/>
        </w:tabs>
        <w:spacing w:after="0" w:line="360" w:lineRule="auto"/>
        <w:ind w:left="709"/>
        <w:contextualSpacing/>
        <w:jc w:val="both"/>
        <w:rPr>
          <w:rFonts w:ascii="Times New Roman" w:hAnsi="Times New Roman" w:cs="Times New Roman"/>
          <w:sz w:val="28"/>
          <w:szCs w:val="28"/>
        </w:rPr>
      </w:pPr>
      <w:r w:rsidRPr="008B7B15">
        <w:rPr>
          <w:rFonts w:ascii="Times New Roman" w:hAnsi="Times New Roman" w:cs="Times New Roman"/>
          <w:sz w:val="28"/>
          <w:szCs w:val="28"/>
        </w:rPr>
        <w:t xml:space="preserve">ВЛ 110 кВ ТЭЦ-4–Бахта с отпайками, замер на Кировской ТЭЦ-4. </w:t>
      </w:r>
    </w:p>
    <w:p w:rsidR="00D762EA" w:rsidRPr="00D762EA" w:rsidRDefault="00D762EA" w:rsidP="00F879B1">
      <w:pPr>
        <w:tabs>
          <w:tab w:val="left" w:pos="851"/>
        </w:tabs>
        <w:spacing w:after="120" w:line="360" w:lineRule="auto"/>
        <w:ind w:firstLine="709"/>
        <w:jc w:val="both"/>
        <w:rPr>
          <w:rFonts w:ascii="Times New Roman" w:eastAsia="Times New Roman" w:hAnsi="Times New Roman" w:cs="Times New Roman"/>
          <w:bCs/>
          <w:sz w:val="2"/>
          <w:szCs w:val="28"/>
        </w:rPr>
      </w:pPr>
    </w:p>
    <w:p w:rsidR="00F879B1" w:rsidRPr="009B60A4" w:rsidRDefault="00F879B1" w:rsidP="00F879B1">
      <w:pPr>
        <w:tabs>
          <w:tab w:val="left" w:pos="851"/>
        </w:tabs>
        <w:spacing w:after="120" w:line="360" w:lineRule="auto"/>
        <w:ind w:firstLine="709"/>
        <w:jc w:val="both"/>
        <w:rPr>
          <w:rFonts w:ascii="Times New Roman" w:eastAsia="Times New Roman" w:hAnsi="Times New Roman" w:cs="Times New Roman"/>
          <w:bCs/>
          <w:sz w:val="28"/>
          <w:szCs w:val="28"/>
        </w:rPr>
      </w:pPr>
      <w:r w:rsidRPr="009B60A4">
        <w:rPr>
          <w:rFonts w:ascii="Times New Roman" w:eastAsia="Times New Roman" w:hAnsi="Times New Roman" w:cs="Times New Roman"/>
          <w:bCs/>
          <w:sz w:val="28"/>
          <w:szCs w:val="28"/>
        </w:rPr>
        <w:t>2.14.</w:t>
      </w:r>
      <w:r w:rsidR="00A82414" w:rsidRPr="009B60A4">
        <w:rPr>
          <w:rFonts w:ascii="Times New Roman" w:eastAsia="Times New Roman" w:hAnsi="Times New Roman" w:cs="Times New Roman"/>
          <w:bCs/>
          <w:sz w:val="28"/>
          <w:szCs w:val="28"/>
        </w:rPr>
        <w:t>5</w:t>
      </w:r>
      <w:r w:rsidRPr="009B60A4">
        <w:rPr>
          <w:rFonts w:ascii="Times New Roman" w:eastAsia="Times New Roman" w:hAnsi="Times New Roman" w:cs="Times New Roman"/>
          <w:bCs/>
          <w:sz w:val="28"/>
          <w:szCs w:val="28"/>
        </w:rPr>
        <w:t>. Энергорайон Кировско</w:t>
      </w:r>
      <w:r w:rsidR="009B60A4">
        <w:rPr>
          <w:rFonts w:ascii="Times New Roman" w:eastAsia="Times New Roman" w:hAnsi="Times New Roman" w:cs="Times New Roman"/>
          <w:bCs/>
          <w:sz w:val="28"/>
          <w:szCs w:val="28"/>
        </w:rPr>
        <w:t>й ТЭЦ-3 Кировской энергосистемы</w:t>
      </w:r>
    </w:p>
    <w:p w:rsidR="00F879B1" w:rsidRDefault="00F879B1" w:rsidP="00F879B1">
      <w:pPr>
        <w:tabs>
          <w:tab w:val="left" w:pos="851"/>
        </w:tabs>
        <w:spacing w:after="120" w:line="360" w:lineRule="auto"/>
        <w:ind w:firstLine="709"/>
        <w:jc w:val="both"/>
        <w:rPr>
          <w:rFonts w:ascii="Times New Roman" w:hAnsi="Times New Roman" w:cs="Times New Roman"/>
          <w:sz w:val="28"/>
          <w:szCs w:val="28"/>
        </w:rPr>
      </w:pPr>
      <w:r w:rsidRPr="00F879B1">
        <w:rPr>
          <w:rFonts w:ascii="Times New Roman" w:hAnsi="Times New Roman" w:cs="Times New Roman"/>
          <w:sz w:val="28"/>
          <w:szCs w:val="28"/>
        </w:rPr>
        <w:t>Энергорайон Кировской ТЭЦ-3 включает в себя следующие основные энергообъекты: ПС 110 кВ Коминтерн, Беляево, Вахруши, Слободская, ГПП, Азот и др. В энергорайоне расположена Кировская ТЭЦ-3.</w:t>
      </w:r>
    </w:p>
    <w:p w:rsidR="008B7B15" w:rsidRDefault="008B7B15" w:rsidP="00D762E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Элементы сети, ограничивающие энергорайон:</w:t>
      </w:r>
    </w:p>
    <w:p w:rsidR="008B7B15" w:rsidRPr="00142DC4" w:rsidRDefault="008B7B15" w:rsidP="00D762EA">
      <w:pPr>
        <w:pStyle w:val="af8"/>
        <w:tabs>
          <w:tab w:val="left" w:pos="993"/>
        </w:tabs>
        <w:spacing w:line="360" w:lineRule="auto"/>
        <w:ind w:left="709" w:firstLine="0"/>
        <w:rPr>
          <w:rFonts w:ascii="Times New Roman" w:hAnsi="Times New Roman"/>
          <w:sz w:val="28"/>
          <w:szCs w:val="28"/>
        </w:rPr>
      </w:pPr>
      <w:r w:rsidRPr="00142DC4">
        <w:rPr>
          <w:rFonts w:ascii="Times New Roman" w:hAnsi="Times New Roman"/>
          <w:sz w:val="28"/>
          <w:szCs w:val="28"/>
        </w:rPr>
        <w:t>ВЛ 110 кВ Вятка – Коминтерн, замер на ПС 500 кВ Вятка,</w:t>
      </w:r>
    </w:p>
    <w:p w:rsidR="008B7B15" w:rsidRPr="00142DC4" w:rsidRDefault="008B7B15" w:rsidP="00D762EA">
      <w:pPr>
        <w:pStyle w:val="af8"/>
        <w:tabs>
          <w:tab w:val="left" w:pos="993"/>
        </w:tabs>
        <w:spacing w:line="360" w:lineRule="auto"/>
        <w:ind w:left="709" w:firstLine="0"/>
        <w:rPr>
          <w:rFonts w:ascii="Times New Roman" w:hAnsi="Times New Roman"/>
          <w:sz w:val="28"/>
          <w:szCs w:val="28"/>
        </w:rPr>
      </w:pPr>
      <w:r w:rsidRPr="00142DC4">
        <w:rPr>
          <w:rFonts w:ascii="Times New Roman" w:hAnsi="Times New Roman"/>
          <w:sz w:val="28"/>
          <w:szCs w:val="28"/>
        </w:rPr>
        <w:t xml:space="preserve">ВЛ 110 кВ Вятка – ТЭЦ-3, замер на ПС 500 кВ Вятка, </w:t>
      </w:r>
    </w:p>
    <w:p w:rsidR="008B7B15" w:rsidRPr="00142DC4" w:rsidRDefault="008B7B15" w:rsidP="00D762EA">
      <w:pPr>
        <w:pStyle w:val="af8"/>
        <w:tabs>
          <w:tab w:val="left" w:pos="993"/>
        </w:tabs>
        <w:spacing w:line="360" w:lineRule="auto"/>
        <w:ind w:left="709" w:firstLine="0"/>
        <w:rPr>
          <w:rFonts w:ascii="Times New Roman" w:hAnsi="Times New Roman"/>
          <w:sz w:val="28"/>
          <w:szCs w:val="28"/>
        </w:rPr>
      </w:pPr>
      <w:r w:rsidRPr="00142DC4">
        <w:rPr>
          <w:rFonts w:ascii="Times New Roman" w:hAnsi="Times New Roman"/>
          <w:sz w:val="28"/>
          <w:szCs w:val="28"/>
        </w:rPr>
        <w:t>ВЛ 110 кВ Чепецк – ГПП №1, замер на ПС 220 кВ Чепецк,</w:t>
      </w:r>
    </w:p>
    <w:p w:rsidR="008B7B15" w:rsidRPr="00142DC4" w:rsidRDefault="008B7B15" w:rsidP="00D762EA">
      <w:pPr>
        <w:pStyle w:val="af8"/>
        <w:tabs>
          <w:tab w:val="left" w:pos="993"/>
        </w:tabs>
        <w:spacing w:line="360" w:lineRule="auto"/>
        <w:ind w:left="709" w:firstLine="0"/>
        <w:rPr>
          <w:rFonts w:ascii="Times New Roman" w:hAnsi="Times New Roman"/>
          <w:sz w:val="28"/>
          <w:szCs w:val="28"/>
        </w:rPr>
      </w:pPr>
      <w:r w:rsidRPr="00142DC4">
        <w:rPr>
          <w:rFonts w:ascii="Times New Roman" w:hAnsi="Times New Roman"/>
          <w:sz w:val="28"/>
          <w:szCs w:val="28"/>
        </w:rPr>
        <w:t>ВЛ 110 кВ Чепецк – ГПП №2, замер на ПС 220 кВ Чепецк,</w:t>
      </w:r>
    </w:p>
    <w:p w:rsidR="008B7B15" w:rsidRPr="00142DC4" w:rsidRDefault="008B7B15" w:rsidP="009B60A4">
      <w:pPr>
        <w:pStyle w:val="af8"/>
        <w:tabs>
          <w:tab w:val="left" w:pos="993"/>
        </w:tabs>
        <w:spacing w:line="360" w:lineRule="auto"/>
        <w:rPr>
          <w:rFonts w:ascii="Times New Roman" w:hAnsi="Times New Roman"/>
          <w:sz w:val="28"/>
          <w:szCs w:val="28"/>
        </w:rPr>
      </w:pPr>
      <w:r w:rsidRPr="00142DC4">
        <w:rPr>
          <w:rFonts w:ascii="Times New Roman" w:hAnsi="Times New Roman"/>
          <w:sz w:val="28"/>
          <w:szCs w:val="28"/>
        </w:rPr>
        <w:t>ВЛ 110 кВ ТЭЦ-3 – Чепецк с отпайкой на ПС Кристалл, замер на ПС 220 кВ Чепецк.</w:t>
      </w:r>
    </w:p>
    <w:p w:rsidR="00A82414" w:rsidRPr="009B60A4" w:rsidRDefault="00A82414" w:rsidP="00A82414">
      <w:pPr>
        <w:tabs>
          <w:tab w:val="left" w:pos="851"/>
        </w:tabs>
        <w:spacing w:after="120" w:line="240" w:lineRule="auto"/>
        <w:ind w:firstLine="709"/>
        <w:jc w:val="both"/>
        <w:rPr>
          <w:rFonts w:ascii="Times New Roman" w:eastAsia="Times New Roman" w:hAnsi="Times New Roman" w:cs="Times New Roman"/>
          <w:bCs/>
          <w:sz w:val="28"/>
          <w:szCs w:val="28"/>
        </w:rPr>
      </w:pPr>
      <w:r w:rsidRPr="009B60A4">
        <w:rPr>
          <w:rFonts w:ascii="Times New Roman" w:eastAsia="Times New Roman" w:hAnsi="Times New Roman" w:cs="Times New Roman"/>
          <w:bCs/>
          <w:sz w:val="28"/>
          <w:szCs w:val="28"/>
        </w:rPr>
        <w:t>2.14.6. Энергорайон Кировская ТЭЦ-3 –</w:t>
      </w:r>
      <w:r w:rsidR="00D762EA">
        <w:rPr>
          <w:rFonts w:ascii="Times New Roman" w:eastAsia="Times New Roman" w:hAnsi="Times New Roman" w:cs="Times New Roman"/>
          <w:bCs/>
          <w:sz w:val="28"/>
          <w:szCs w:val="28"/>
        </w:rPr>
        <w:t xml:space="preserve"> Чепецк Кировской энергосистемы</w:t>
      </w:r>
    </w:p>
    <w:p w:rsidR="00A82414" w:rsidRDefault="00A82414" w:rsidP="00D13A50">
      <w:pPr>
        <w:tabs>
          <w:tab w:val="left" w:pos="851"/>
        </w:tabs>
        <w:spacing w:after="0" w:line="360" w:lineRule="auto"/>
        <w:ind w:firstLine="709"/>
        <w:jc w:val="both"/>
        <w:rPr>
          <w:rFonts w:ascii="Times New Roman" w:hAnsi="Times New Roman" w:cs="Times New Roman"/>
          <w:sz w:val="28"/>
          <w:szCs w:val="28"/>
        </w:rPr>
      </w:pPr>
      <w:r w:rsidRPr="00A82414">
        <w:rPr>
          <w:rFonts w:ascii="Times New Roman" w:hAnsi="Times New Roman" w:cs="Times New Roman"/>
          <w:sz w:val="28"/>
          <w:szCs w:val="28"/>
        </w:rPr>
        <w:lastRenderedPageBreak/>
        <w:t>Энергорайон Кировская ТЭЦ-3 – Чепецк включает в себя следующие основные энергообъекты: ПС 220 кВ Чепецк, ПС 110 кВ Коминтерн, Беляево, Вахруши, Слободская, ГПП, Азот и др. В энергорайоне расположена Кировская ТЭЦ-3.</w:t>
      </w:r>
    </w:p>
    <w:p w:rsidR="00D1010D" w:rsidRDefault="00D1010D" w:rsidP="00D13A50">
      <w:pPr>
        <w:tabs>
          <w:tab w:val="left" w:pos="851"/>
        </w:tabs>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Элементы сети, ограничивающие энергорайон:</w:t>
      </w:r>
    </w:p>
    <w:p w:rsidR="00D1010D" w:rsidRPr="00D1010D" w:rsidRDefault="00D1010D" w:rsidP="00D13A50">
      <w:pPr>
        <w:tabs>
          <w:tab w:val="left" w:pos="993"/>
        </w:tabs>
        <w:spacing w:after="0" w:line="360" w:lineRule="auto"/>
        <w:ind w:left="709"/>
        <w:jc w:val="both"/>
        <w:rPr>
          <w:rFonts w:ascii="Times New Roman" w:hAnsi="Times New Roman" w:cs="Times New Roman"/>
          <w:sz w:val="28"/>
          <w:szCs w:val="28"/>
        </w:rPr>
      </w:pPr>
      <w:r w:rsidRPr="00D1010D">
        <w:rPr>
          <w:rFonts w:ascii="Times New Roman" w:hAnsi="Times New Roman" w:cs="Times New Roman"/>
          <w:sz w:val="28"/>
          <w:szCs w:val="28"/>
        </w:rPr>
        <w:t>ВЛ 220 кВ Вятка – Чепе</w:t>
      </w:r>
      <w:r w:rsidR="00D762EA">
        <w:rPr>
          <w:rFonts w:ascii="Times New Roman" w:hAnsi="Times New Roman" w:cs="Times New Roman"/>
          <w:sz w:val="28"/>
          <w:szCs w:val="28"/>
        </w:rPr>
        <w:t>цк №1, замер на ПС 500 кВ Вятка;</w:t>
      </w:r>
    </w:p>
    <w:p w:rsidR="00D1010D" w:rsidRPr="00D1010D" w:rsidRDefault="00D1010D" w:rsidP="009B60A4">
      <w:pPr>
        <w:tabs>
          <w:tab w:val="left" w:pos="993"/>
        </w:tabs>
        <w:spacing w:after="0" w:line="360" w:lineRule="auto"/>
        <w:ind w:left="709"/>
        <w:jc w:val="both"/>
        <w:rPr>
          <w:rFonts w:ascii="Times New Roman" w:hAnsi="Times New Roman" w:cs="Times New Roman"/>
          <w:sz w:val="28"/>
          <w:szCs w:val="28"/>
        </w:rPr>
      </w:pPr>
      <w:r w:rsidRPr="00D1010D">
        <w:rPr>
          <w:rFonts w:ascii="Times New Roman" w:hAnsi="Times New Roman" w:cs="Times New Roman"/>
          <w:sz w:val="28"/>
          <w:szCs w:val="28"/>
        </w:rPr>
        <w:t>ВЛ 220 кВ Вятка – Чепе</w:t>
      </w:r>
      <w:r w:rsidR="00D762EA">
        <w:rPr>
          <w:rFonts w:ascii="Times New Roman" w:hAnsi="Times New Roman" w:cs="Times New Roman"/>
          <w:sz w:val="28"/>
          <w:szCs w:val="28"/>
        </w:rPr>
        <w:t>цк №2, замер на ПС 500 кВ Вятка;</w:t>
      </w:r>
    </w:p>
    <w:p w:rsidR="00D1010D" w:rsidRPr="00D1010D" w:rsidRDefault="00D1010D" w:rsidP="009B60A4">
      <w:pPr>
        <w:tabs>
          <w:tab w:val="left" w:pos="993"/>
        </w:tabs>
        <w:spacing w:after="0" w:line="360" w:lineRule="auto"/>
        <w:ind w:left="709"/>
        <w:jc w:val="both"/>
        <w:rPr>
          <w:rFonts w:ascii="Times New Roman" w:hAnsi="Times New Roman" w:cs="Times New Roman"/>
          <w:sz w:val="28"/>
          <w:szCs w:val="28"/>
        </w:rPr>
      </w:pPr>
      <w:r w:rsidRPr="00D1010D">
        <w:rPr>
          <w:rFonts w:ascii="Times New Roman" w:hAnsi="Times New Roman" w:cs="Times New Roman"/>
          <w:sz w:val="28"/>
          <w:szCs w:val="28"/>
        </w:rPr>
        <w:t>ВЛ 110 кВ Вятка – Коми</w:t>
      </w:r>
      <w:r w:rsidR="00D762EA">
        <w:rPr>
          <w:rFonts w:ascii="Times New Roman" w:hAnsi="Times New Roman" w:cs="Times New Roman"/>
          <w:sz w:val="28"/>
          <w:szCs w:val="28"/>
        </w:rPr>
        <w:t>нтерн, замер на ПС 500 кВ Вятка;</w:t>
      </w:r>
    </w:p>
    <w:p w:rsidR="00D1010D" w:rsidRPr="00D1010D" w:rsidRDefault="00D1010D" w:rsidP="009B60A4">
      <w:pPr>
        <w:tabs>
          <w:tab w:val="left" w:pos="993"/>
        </w:tabs>
        <w:spacing w:before="200" w:after="0" w:line="360" w:lineRule="auto"/>
        <w:ind w:left="709"/>
        <w:contextualSpacing/>
        <w:jc w:val="both"/>
        <w:rPr>
          <w:rFonts w:ascii="Times New Roman" w:hAnsi="Times New Roman" w:cs="Times New Roman"/>
          <w:sz w:val="28"/>
          <w:szCs w:val="28"/>
        </w:rPr>
      </w:pPr>
      <w:r w:rsidRPr="00D1010D">
        <w:rPr>
          <w:rFonts w:ascii="Times New Roman" w:hAnsi="Times New Roman" w:cs="Times New Roman"/>
          <w:sz w:val="28"/>
          <w:szCs w:val="28"/>
        </w:rPr>
        <w:t xml:space="preserve">ВЛ 110 кВ Вятка – </w:t>
      </w:r>
      <w:r w:rsidR="00D762EA">
        <w:rPr>
          <w:rFonts w:ascii="Times New Roman" w:hAnsi="Times New Roman" w:cs="Times New Roman"/>
          <w:sz w:val="28"/>
          <w:szCs w:val="28"/>
        </w:rPr>
        <w:t>ТЭЦ-3, замер на ПС 500 кВ Вятка;</w:t>
      </w:r>
    </w:p>
    <w:p w:rsidR="00D1010D" w:rsidRPr="00D1010D" w:rsidRDefault="00D1010D" w:rsidP="009B60A4">
      <w:pPr>
        <w:tabs>
          <w:tab w:val="left" w:pos="993"/>
        </w:tabs>
        <w:spacing w:before="200" w:after="0" w:line="360" w:lineRule="auto"/>
        <w:ind w:left="709"/>
        <w:contextualSpacing/>
        <w:jc w:val="both"/>
        <w:rPr>
          <w:rFonts w:ascii="Times New Roman" w:hAnsi="Times New Roman" w:cs="Times New Roman"/>
          <w:sz w:val="28"/>
          <w:szCs w:val="28"/>
        </w:rPr>
      </w:pPr>
      <w:r w:rsidRPr="00D1010D">
        <w:rPr>
          <w:rFonts w:ascii="Times New Roman" w:hAnsi="Times New Roman" w:cs="Times New Roman"/>
          <w:sz w:val="28"/>
          <w:szCs w:val="28"/>
        </w:rPr>
        <w:t>ВЛ 110 кВ Вятка – Ч</w:t>
      </w:r>
      <w:r w:rsidR="00D762EA">
        <w:rPr>
          <w:rFonts w:ascii="Times New Roman" w:hAnsi="Times New Roman" w:cs="Times New Roman"/>
          <w:sz w:val="28"/>
          <w:szCs w:val="28"/>
        </w:rPr>
        <w:t>епецк, замер на ПС 500 кВ Вятка;</w:t>
      </w:r>
    </w:p>
    <w:p w:rsidR="00D1010D" w:rsidRPr="00D1010D" w:rsidRDefault="00D1010D" w:rsidP="00D762EA">
      <w:pPr>
        <w:pStyle w:val="a4"/>
        <w:tabs>
          <w:tab w:val="left" w:pos="993"/>
        </w:tabs>
        <w:spacing w:line="360" w:lineRule="auto"/>
        <w:ind w:left="0" w:firstLine="709"/>
        <w:jc w:val="both"/>
        <w:rPr>
          <w:sz w:val="28"/>
          <w:szCs w:val="28"/>
        </w:rPr>
      </w:pPr>
      <w:r w:rsidRPr="00D1010D">
        <w:rPr>
          <w:sz w:val="28"/>
          <w:szCs w:val="28"/>
        </w:rPr>
        <w:t>ВЛ 110 кВ Чепецк – Ильинская с отпайкой на ПС Ч</w:t>
      </w:r>
      <w:r w:rsidR="00D762EA">
        <w:rPr>
          <w:sz w:val="28"/>
          <w:szCs w:val="28"/>
        </w:rPr>
        <w:t>епца, замер на ПС 220 кВ Чепецк;</w:t>
      </w:r>
    </w:p>
    <w:p w:rsidR="00D1010D" w:rsidRPr="00D1010D" w:rsidRDefault="00D1010D" w:rsidP="00D762EA">
      <w:pPr>
        <w:pStyle w:val="a4"/>
        <w:tabs>
          <w:tab w:val="left" w:pos="993"/>
        </w:tabs>
        <w:spacing w:line="360" w:lineRule="auto"/>
        <w:ind w:left="0" w:firstLine="709"/>
        <w:jc w:val="both"/>
        <w:rPr>
          <w:sz w:val="28"/>
          <w:szCs w:val="28"/>
        </w:rPr>
      </w:pPr>
      <w:r w:rsidRPr="00D1010D">
        <w:rPr>
          <w:sz w:val="28"/>
          <w:szCs w:val="28"/>
        </w:rPr>
        <w:t xml:space="preserve">ВЛ 110 кВ Чепецк – Просница с отпайкой на ПС Чепца, замер на ПС 220 кВ Чепецк. </w:t>
      </w:r>
    </w:p>
    <w:p w:rsidR="00B443C3" w:rsidRPr="009B60A4" w:rsidRDefault="00B443C3" w:rsidP="009B60A4">
      <w:pPr>
        <w:tabs>
          <w:tab w:val="left" w:pos="851"/>
        </w:tabs>
        <w:spacing w:after="120" w:line="240" w:lineRule="auto"/>
        <w:ind w:firstLine="709"/>
        <w:jc w:val="both"/>
        <w:rPr>
          <w:rFonts w:ascii="Times New Roman" w:eastAsia="Times New Roman" w:hAnsi="Times New Roman" w:cs="Times New Roman"/>
          <w:bCs/>
          <w:sz w:val="28"/>
          <w:szCs w:val="28"/>
        </w:rPr>
      </w:pPr>
      <w:r w:rsidRPr="009B60A4">
        <w:rPr>
          <w:rFonts w:ascii="Times New Roman" w:eastAsia="Times New Roman" w:hAnsi="Times New Roman" w:cs="Times New Roman"/>
          <w:bCs/>
          <w:sz w:val="28"/>
          <w:szCs w:val="28"/>
        </w:rPr>
        <w:t>2.14.</w:t>
      </w:r>
      <w:r w:rsidR="00A82414" w:rsidRPr="009B60A4">
        <w:rPr>
          <w:rFonts w:ascii="Times New Roman" w:eastAsia="Times New Roman" w:hAnsi="Times New Roman" w:cs="Times New Roman"/>
          <w:bCs/>
          <w:sz w:val="28"/>
          <w:szCs w:val="28"/>
        </w:rPr>
        <w:t>7</w:t>
      </w:r>
      <w:r w:rsidRPr="009B60A4">
        <w:rPr>
          <w:rFonts w:ascii="Times New Roman" w:eastAsia="Times New Roman" w:hAnsi="Times New Roman" w:cs="Times New Roman"/>
          <w:bCs/>
          <w:sz w:val="28"/>
          <w:szCs w:val="28"/>
        </w:rPr>
        <w:t>. Мурашинский (Северный) энергорайон Кировской энергосистемы</w:t>
      </w:r>
    </w:p>
    <w:p w:rsidR="00B443C3" w:rsidRDefault="00B443C3" w:rsidP="00B443C3">
      <w:pPr>
        <w:spacing w:after="0" w:line="360" w:lineRule="auto"/>
        <w:ind w:firstLine="709"/>
        <w:jc w:val="both"/>
        <w:rPr>
          <w:rFonts w:ascii="Times New Roman" w:eastAsia="Times New Roman" w:hAnsi="Times New Roman" w:cs="Times New Roman"/>
          <w:sz w:val="28"/>
          <w:szCs w:val="28"/>
        </w:rPr>
      </w:pPr>
      <w:r w:rsidRPr="00C0057D">
        <w:rPr>
          <w:rFonts w:ascii="Times New Roman" w:eastAsia="Times New Roman" w:hAnsi="Times New Roman" w:cs="Times New Roman"/>
          <w:sz w:val="28"/>
          <w:szCs w:val="28"/>
        </w:rPr>
        <w:t>Мурашинский (Северный) энергорайон включает в себя следующие основные энергообъекты: ПС</w:t>
      </w:r>
      <w:r>
        <w:rPr>
          <w:rFonts w:ascii="Times New Roman" w:eastAsia="Times New Roman" w:hAnsi="Times New Roman" w:cs="Times New Roman"/>
          <w:sz w:val="28"/>
          <w:szCs w:val="28"/>
        </w:rPr>
        <w:t> </w:t>
      </w:r>
      <w:r w:rsidRPr="00C0057D">
        <w:rPr>
          <w:rFonts w:ascii="Times New Roman" w:eastAsia="Times New Roman" w:hAnsi="Times New Roman" w:cs="Times New Roman"/>
          <w:sz w:val="28"/>
          <w:szCs w:val="28"/>
        </w:rPr>
        <w:t>220</w:t>
      </w:r>
      <w:r>
        <w:rPr>
          <w:rFonts w:ascii="Times New Roman" w:eastAsia="Times New Roman" w:hAnsi="Times New Roman" w:cs="Times New Roman"/>
          <w:sz w:val="28"/>
          <w:szCs w:val="28"/>
        </w:rPr>
        <w:t> </w:t>
      </w:r>
      <w:r w:rsidRPr="00C0057D">
        <w:rPr>
          <w:rFonts w:ascii="Times New Roman" w:eastAsia="Times New Roman" w:hAnsi="Times New Roman" w:cs="Times New Roman"/>
          <w:sz w:val="28"/>
          <w:szCs w:val="28"/>
        </w:rPr>
        <w:t>кВ Мураши, ПС</w:t>
      </w:r>
      <w:r>
        <w:rPr>
          <w:rFonts w:ascii="Times New Roman" w:eastAsia="Times New Roman" w:hAnsi="Times New Roman" w:cs="Times New Roman"/>
          <w:sz w:val="28"/>
          <w:szCs w:val="28"/>
        </w:rPr>
        <w:t> </w:t>
      </w:r>
      <w:r w:rsidRPr="00C0057D">
        <w:rPr>
          <w:rFonts w:ascii="Times New Roman" w:eastAsia="Times New Roman" w:hAnsi="Times New Roman" w:cs="Times New Roman"/>
          <w:sz w:val="28"/>
          <w:szCs w:val="28"/>
        </w:rPr>
        <w:t>110</w:t>
      </w:r>
      <w:r>
        <w:rPr>
          <w:rFonts w:ascii="Times New Roman" w:eastAsia="Times New Roman" w:hAnsi="Times New Roman" w:cs="Times New Roman"/>
          <w:sz w:val="28"/>
          <w:szCs w:val="28"/>
        </w:rPr>
        <w:t> </w:t>
      </w:r>
      <w:r w:rsidRPr="00C0057D">
        <w:rPr>
          <w:rFonts w:ascii="Times New Roman" w:eastAsia="Times New Roman" w:hAnsi="Times New Roman" w:cs="Times New Roman"/>
          <w:sz w:val="28"/>
          <w:szCs w:val="28"/>
        </w:rPr>
        <w:t xml:space="preserve">кВ Красный Курсант, </w:t>
      </w:r>
      <w:r w:rsidRPr="00C0057D">
        <w:rPr>
          <w:rFonts w:ascii="Times New Roman" w:eastAsia="Times New Roman" w:hAnsi="Times New Roman" w:cs="Times New Roman"/>
          <w:sz w:val="28"/>
          <w:szCs w:val="28"/>
        </w:rPr>
        <w:br/>
        <w:t>ПС</w:t>
      </w:r>
      <w:r>
        <w:rPr>
          <w:rFonts w:ascii="Times New Roman" w:eastAsia="Times New Roman" w:hAnsi="Times New Roman" w:cs="Times New Roman"/>
          <w:sz w:val="28"/>
          <w:szCs w:val="28"/>
        </w:rPr>
        <w:t> </w:t>
      </w:r>
      <w:r w:rsidRPr="00C0057D">
        <w:rPr>
          <w:rFonts w:ascii="Times New Roman" w:eastAsia="Times New Roman" w:hAnsi="Times New Roman" w:cs="Times New Roman"/>
          <w:sz w:val="28"/>
          <w:szCs w:val="28"/>
        </w:rPr>
        <w:t>110 кВ</w:t>
      </w:r>
      <w:r>
        <w:rPr>
          <w:rFonts w:ascii="Times New Roman" w:eastAsia="Times New Roman" w:hAnsi="Times New Roman" w:cs="Times New Roman"/>
          <w:sz w:val="28"/>
          <w:szCs w:val="28"/>
        </w:rPr>
        <w:t> </w:t>
      </w:r>
      <w:r w:rsidRPr="00C0057D">
        <w:rPr>
          <w:rFonts w:ascii="Times New Roman" w:eastAsia="Times New Roman" w:hAnsi="Times New Roman" w:cs="Times New Roman"/>
          <w:sz w:val="28"/>
          <w:szCs w:val="28"/>
        </w:rPr>
        <w:t>Юрья, ПС</w:t>
      </w:r>
      <w:r>
        <w:rPr>
          <w:rFonts w:ascii="Times New Roman" w:eastAsia="Times New Roman" w:hAnsi="Times New Roman" w:cs="Times New Roman"/>
          <w:sz w:val="28"/>
          <w:szCs w:val="28"/>
        </w:rPr>
        <w:t> </w:t>
      </w:r>
      <w:r w:rsidRPr="00C0057D">
        <w:rPr>
          <w:rFonts w:ascii="Times New Roman" w:eastAsia="Times New Roman" w:hAnsi="Times New Roman" w:cs="Times New Roman"/>
          <w:sz w:val="28"/>
          <w:szCs w:val="28"/>
        </w:rPr>
        <w:t>110</w:t>
      </w:r>
      <w:r>
        <w:rPr>
          <w:rFonts w:ascii="Times New Roman" w:eastAsia="Times New Roman" w:hAnsi="Times New Roman" w:cs="Times New Roman"/>
          <w:sz w:val="28"/>
          <w:szCs w:val="28"/>
        </w:rPr>
        <w:t> </w:t>
      </w:r>
      <w:r w:rsidRPr="00C0057D">
        <w:rPr>
          <w:rFonts w:ascii="Times New Roman" w:eastAsia="Times New Roman" w:hAnsi="Times New Roman" w:cs="Times New Roman"/>
          <w:sz w:val="28"/>
          <w:szCs w:val="28"/>
        </w:rPr>
        <w:t>кВ Опарино, ПС</w:t>
      </w:r>
      <w:r>
        <w:rPr>
          <w:rFonts w:ascii="Times New Roman" w:eastAsia="Times New Roman" w:hAnsi="Times New Roman" w:cs="Times New Roman"/>
          <w:sz w:val="28"/>
          <w:szCs w:val="28"/>
        </w:rPr>
        <w:t> </w:t>
      </w:r>
      <w:r w:rsidRPr="00C0057D">
        <w:rPr>
          <w:rFonts w:ascii="Times New Roman" w:eastAsia="Times New Roman" w:hAnsi="Times New Roman" w:cs="Times New Roman"/>
          <w:sz w:val="28"/>
          <w:szCs w:val="28"/>
        </w:rPr>
        <w:t>110</w:t>
      </w:r>
      <w:r>
        <w:rPr>
          <w:rFonts w:ascii="Times New Roman" w:eastAsia="Times New Roman" w:hAnsi="Times New Roman" w:cs="Times New Roman"/>
          <w:sz w:val="28"/>
          <w:szCs w:val="28"/>
        </w:rPr>
        <w:t> </w:t>
      </w:r>
      <w:r w:rsidRPr="00C0057D">
        <w:rPr>
          <w:rFonts w:ascii="Times New Roman" w:eastAsia="Times New Roman" w:hAnsi="Times New Roman" w:cs="Times New Roman"/>
          <w:sz w:val="28"/>
          <w:szCs w:val="28"/>
        </w:rPr>
        <w:t>кВ Пинюг, ПС</w:t>
      </w:r>
      <w:r>
        <w:rPr>
          <w:rFonts w:ascii="Times New Roman" w:eastAsia="Times New Roman" w:hAnsi="Times New Roman" w:cs="Times New Roman"/>
          <w:sz w:val="28"/>
          <w:szCs w:val="28"/>
        </w:rPr>
        <w:t> </w:t>
      </w:r>
      <w:r w:rsidRPr="00C0057D">
        <w:rPr>
          <w:rFonts w:ascii="Times New Roman" w:eastAsia="Times New Roman" w:hAnsi="Times New Roman" w:cs="Times New Roman"/>
          <w:sz w:val="28"/>
          <w:szCs w:val="28"/>
        </w:rPr>
        <w:t>110</w:t>
      </w:r>
      <w:r>
        <w:rPr>
          <w:rFonts w:ascii="Times New Roman" w:eastAsia="Times New Roman" w:hAnsi="Times New Roman" w:cs="Times New Roman"/>
          <w:sz w:val="28"/>
          <w:szCs w:val="28"/>
        </w:rPr>
        <w:t> </w:t>
      </w:r>
      <w:r w:rsidRPr="00C0057D">
        <w:rPr>
          <w:rFonts w:ascii="Times New Roman" w:eastAsia="Times New Roman" w:hAnsi="Times New Roman" w:cs="Times New Roman"/>
          <w:sz w:val="28"/>
          <w:szCs w:val="28"/>
        </w:rPr>
        <w:t>кВ Луза</w:t>
      </w:r>
      <w:r>
        <w:rPr>
          <w:rFonts w:ascii="Times New Roman" w:eastAsia="Times New Roman" w:hAnsi="Times New Roman" w:cs="Times New Roman"/>
          <w:sz w:val="28"/>
          <w:szCs w:val="28"/>
        </w:rPr>
        <w:t xml:space="preserve">, </w:t>
      </w:r>
      <w:r w:rsidRPr="00C0057D">
        <w:rPr>
          <w:rFonts w:ascii="Times New Roman" w:eastAsia="Times New Roman" w:hAnsi="Times New Roman" w:cs="Times New Roman"/>
          <w:sz w:val="28"/>
          <w:szCs w:val="28"/>
        </w:rPr>
        <w:t>ПС</w:t>
      </w:r>
      <w:r>
        <w:rPr>
          <w:rFonts w:ascii="Times New Roman" w:eastAsia="Times New Roman" w:hAnsi="Times New Roman" w:cs="Times New Roman"/>
          <w:sz w:val="28"/>
          <w:szCs w:val="28"/>
        </w:rPr>
        <w:t> </w:t>
      </w:r>
      <w:r w:rsidRPr="00C0057D">
        <w:rPr>
          <w:rFonts w:ascii="Times New Roman" w:eastAsia="Times New Roman" w:hAnsi="Times New Roman" w:cs="Times New Roman"/>
          <w:sz w:val="28"/>
          <w:szCs w:val="28"/>
        </w:rPr>
        <w:t>110</w:t>
      </w:r>
      <w:r>
        <w:rPr>
          <w:rFonts w:ascii="Times New Roman" w:eastAsia="Times New Roman" w:hAnsi="Times New Roman" w:cs="Times New Roman"/>
          <w:sz w:val="28"/>
          <w:szCs w:val="28"/>
        </w:rPr>
        <w:t> </w:t>
      </w:r>
      <w:r w:rsidRPr="00C0057D">
        <w:rPr>
          <w:rFonts w:ascii="Times New Roman" w:eastAsia="Times New Roman" w:hAnsi="Times New Roman" w:cs="Times New Roman"/>
          <w:sz w:val="28"/>
          <w:szCs w:val="28"/>
        </w:rPr>
        <w:t>кВ Демьяново.</w:t>
      </w:r>
      <w:r w:rsidRPr="00FC60D4">
        <w:rPr>
          <w:rFonts w:ascii="Times New Roman" w:eastAsia="Times New Roman" w:hAnsi="Times New Roman" w:cs="Times New Roman"/>
          <w:sz w:val="28"/>
          <w:szCs w:val="28"/>
        </w:rPr>
        <w:t xml:space="preserve"> </w:t>
      </w:r>
    </w:p>
    <w:p w:rsidR="00D1010D" w:rsidRDefault="00D1010D" w:rsidP="00D1010D">
      <w:pPr>
        <w:tabs>
          <w:tab w:val="left" w:pos="851"/>
        </w:tabs>
        <w:spacing w:after="12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Элементы сети, ограничивающие энергорайон:</w:t>
      </w:r>
    </w:p>
    <w:p w:rsidR="00D1010D" w:rsidRPr="00D1010D" w:rsidRDefault="00D1010D" w:rsidP="009B60A4">
      <w:pPr>
        <w:pStyle w:val="a4"/>
        <w:tabs>
          <w:tab w:val="left" w:pos="993"/>
        </w:tabs>
        <w:spacing w:after="120" w:line="360" w:lineRule="auto"/>
        <w:ind w:left="709"/>
        <w:jc w:val="both"/>
        <w:rPr>
          <w:sz w:val="28"/>
          <w:szCs w:val="28"/>
        </w:rPr>
      </w:pPr>
      <w:r w:rsidRPr="00D1010D">
        <w:rPr>
          <w:sz w:val="28"/>
          <w:szCs w:val="28"/>
        </w:rPr>
        <w:t>ВЛ 220 кВ Вятка – М</w:t>
      </w:r>
      <w:r w:rsidR="00D762EA">
        <w:rPr>
          <w:sz w:val="28"/>
          <w:szCs w:val="28"/>
        </w:rPr>
        <w:t>ураши, замер на ПС 500 кВ Вятка;</w:t>
      </w:r>
      <w:r w:rsidRPr="00D1010D">
        <w:rPr>
          <w:sz w:val="28"/>
          <w:szCs w:val="28"/>
        </w:rPr>
        <w:t xml:space="preserve"> </w:t>
      </w:r>
    </w:p>
    <w:p w:rsidR="00D1010D" w:rsidRPr="00D1010D" w:rsidRDefault="00D1010D" w:rsidP="009B60A4">
      <w:pPr>
        <w:pStyle w:val="a4"/>
        <w:tabs>
          <w:tab w:val="left" w:pos="993"/>
        </w:tabs>
        <w:spacing w:after="120" w:line="360" w:lineRule="auto"/>
        <w:ind w:left="709"/>
        <w:jc w:val="both"/>
        <w:rPr>
          <w:sz w:val="28"/>
          <w:szCs w:val="28"/>
        </w:rPr>
      </w:pPr>
      <w:r w:rsidRPr="00D1010D">
        <w:rPr>
          <w:sz w:val="28"/>
          <w:szCs w:val="28"/>
        </w:rPr>
        <w:t>ВЛ 110 кВ ТЭЦ-4 – Красный Курсант, замер на Кировской ТЭЦ-4.</w:t>
      </w:r>
    </w:p>
    <w:p w:rsidR="00B443C3" w:rsidRPr="009B60A4" w:rsidRDefault="00AD4EE2" w:rsidP="00B443C3">
      <w:pPr>
        <w:keepNext/>
        <w:tabs>
          <w:tab w:val="left" w:pos="851"/>
        </w:tabs>
        <w:spacing w:after="120" w:line="360" w:lineRule="auto"/>
        <w:ind w:firstLine="709"/>
        <w:jc w:val="both"/>
        <w:rPr>
          <w:rFonts w:ascii="Times New Roman" w:eastAsia="Times New Roman" w:hAnsi="Times New Roman" w:cs="Times New Roman"/>
          <w:sz w:val="28"/>
          <w:szCs w:val="28"/>
        </w:rPr>
      </w:pPr>
      <w:r w:rsidRPr="009B60A4">
        <w:rPr>
          <w:rFonts w:ascii="Times New Roman" w:eastAsia="Times New Roman" w:hAnsi="Times New Roman" w:cs="Times New Roman"/>
          <w:bCs/>
          <w:sz w:val="28"/>
          <w:szCs w:val="28"/>
        </w:rPr>
        <w:t>2.14.</w:t>
      </w:r>
      <w:r w:rsidR="00A82414" w:rsidRPr="009B60A4">
        <w:rPr>
          <w:rFonts w:ascii="Times New Roman" w:eastAsia="Times New Roman" w:hAnsi="Times New Roman" w:cs="Times New Roman"/>
          <w:sz w:val="28"/>
          <w:szCs w:val="28"/>
        </w:rPr>
        <w:t>8</w:t>
      </w:r>
      <w:r w:rsidR="00B443C3" w:rsidRPr="009B60A4">
        <w:rPr>
          <w:rFonts w:ascii="Times New Roman" w:eastAsia="Times New Roman" w:hAnsi="Times New Roman" w:cs="Times New Roman"/>
          <w:sz w:val="28"/>
          <w:szCs w:val="28"/>
        </w:rPr>
        <w:t>. Южный энергорайон Кировской энергосистемы</w:t>
      </w:r>
    </w:p>
    <w:p w:rsidR="00B443C3" w:rsidRDefault="00B443C3" w:rsidP="00D13A50">
      <w:pPr>
        <w:tabs>
          <w:tab w:val="left" w:pos="851"/>
        </w:tabs>
        <w:spacing w:after="0" w:line="360" w:lineRule="auto"/>
        <w:ind w:firstLine="709"/>
        <w:jc w:val="both"/>
        <w:rPr>
          <w:rFonts w:ascii="Times New Roman" w:eastAsia="Times New Roman" w:hAnsi="Times New Roman" w:cs="Times New Roman"/>
          <w:bCs/>
          <w:sz w:val="28"/>
          <w:szCs w:val="28"/>
        </w:rPr>
      </w:pPr>
      <w:r w:rsidRPr="00C0057D">
        <w:rPr>
          <w:rFonts w:ascii="Times New Roman" w:eastAsia="Times New Roman" w:hAnsi="Times New Roman" w:cs="Times New Roman"/>
          <w:sz w:val="28"/>
          <w:szCs w:val="28"/>
        </w:rPr>
        <w:t xml:space="preserve">Южный энергорайон включает в себя следующие основные энергообъекты: ПС 220 кВ Лебяжье, ПС 110 кВ Арбаж, ПС 110 кВ Яранск, </w:t>
      </w:r>
      <w:r>
        <w:rPr>
          <w:rFonts w:ascii="Times New Roman" w:eastAsia="Times New Roman" w:hAnsi="Times New Roman" w:cs="Times New Roman"/>
          <w:sz w:val="28"/>
          <w:szCs w:val="28"/>
        </w:rPr>
        <w:br/>
      </w:r>
      <w:r w:rsidRPr="00C0057D">
        <w:rPr>
          <w:rFonts w:ascii="Times New Roman" w:eastAsia="Times New Roman" w:hAnsi="Times New Roman" w:cs="Times New Roman"/>
          <w:sz w:val="28"/>
          <w:szCs w:val="28"/>
        </w:rPr>
        <w:t xml:space="preserve">ПС 110 кВ РМЗ, ПС 110 кВ Первомайск, ПС 110 кВ Матвинур, ПС 110 кВ Тужа, ПС 110 кВ Опытное поле, ПС 110 кВ Советск, ПС 110 кВ Прогресс, </w:t>
      </w:r>
      <w:r>
        <w:rPr>
          <w:rFonts w:ascii="Times New Roman" w:eastAsia="Times New Roman" w:hAnsi="Times New Roman" w:cs="Times New Roman"/>
          <w:sz w:val="28"/>
          <w:szCs w:val="28"/>
        </w:rPr>
        <w:br/>
      </w:r>
      <w:r w:rsidRPr="00C0057D">
        <w:rPr>
          <w:rFonts w:ascii="Times New Roman" w:eastAsia="Times New Roman" w:hAnsi="Times New Roman" w:cs="Times New Roman"/>
          <w:sz w:val="28"/>
          <w:szCs w:val="28"/>
        </w:rPr>
        <w:t xml:space="preserve">ПС 110 кВ Павлово, ПС 110 кВ Пижанка, ПС 110 кВ Кырчаны, ПС 110 кВ Нолинск, ПС 110 кВ Швариха, ПС 110 кВ Уржум, ПС 110 кВ Петровское, </w:t>
      </w:r>
      <w:r>
        <w:rPr>
          <w:rFonts w:ascii="Times New Roman" w:eastAsia="Times New Roman" w:hAnsi="Times New Roman" w:cs="Times New Roman"/>
          <w:sz w:val="28"/>
          <w:szCs w:val="28"/>
        </w:rPr>
        <w:br/>
      </w:r>
      <w:r w:rsidRPr="00C0057D">
        <w:rPr>
          <w:rFonts w:ascii="Times New Roman" w:eastAsia="Times New Roman" w:hAnsi="Times New Roman" w:cs="Times New Roman"/>
          <w:sz w:val="28"/>
          <w:szCs w:val="28"/>
        </w:rPr>
        <w:lastRenderedPageBreak/>
        <w:t>ПС 110 кВ Суна, ПС 110 кВ Верхо</w:t>
      </w:r>
      <w:r w:rsidRPr="00885444">
        <w:rPr>
          <w:rFonts w:ascii="Times New Roman" w:eastAsia="Times New Roman" w:hAnsi="Times New Roman" w:cs="Times New Roman"/>
          <w:sz w:val="28"/>
          <w:szCs w:val="28"/>
        </w:rPr>
        <w:t>ши</w:t>
      </w:r>
      <w:r w:rsidRPr="00C0057D">
        <w:rPr>
          <w:rFonts w:ascii="Times New Roman" w:eastAsia="Times New Roman" w:hAnsi="Times New Roman" w:cs="Times New Roman"/>
          <w:sz w:val="28"/>
          <w:szCs w:val="28"/>
        </w:rPr>
        <w:t xml:space="preserve">жемье, ПС 110 кВ Нижнеивкино, </w:t>
      </w:r>
      <w:r>
        <w:rPr>
          <w:rFonts w:ascii="Times New Roman" w:eastAsia="Times New Roman" w:hAnsi="Times New Roman" w:cs="Times New Roman"/>
          <w:sz w:val="28"/>
          <w:szCs w:val="28"/>
        </w:rPr>
        <w:br/>
      </w:r>
      <w:r w:rsidRPr="00C0057D">
        <w:rPr>
          <w:rFonts w:ascii="Times New Roman" w:eastAsia="Times New Roman" w:hAnsi="Times New Roman" w:cs="Times New Roman"/>
          <w:sz w:val="28"/>
          <w:szCs w:val="28"/>
        </w:rPr>
        <w:t>ПС 110 кВ Кумены, ПС 110 кВ Богородск, ПС 110 кВ Уни, ПС 110 кВ Талица, ПС 110 кВ Селезениха, ПС 110 кВ Филиппово, ПС 110 кВ Полом, ПС 110 кВ Просница.</w:t>
      </w:r>
      <w:r w:rsidRPr="00F20A1F">
        <w:rPr>
          <w:rFonts w:ascii="Times New Roman" w:eastAsia="Times New Roman" w:hAnsi="Times New Roman" w:cs="Times New Roman"/>
          <w:bCs/>
          <w:sz w:val="28"/>
          <w:szCs w:val="28"/>
        </w:rPr>
        <w:t xml:space="preserve"> </w:t>
      </w:r>
    </w:p>
    <w:p w:rsidR="00B443C3" w:rsidRDefault="00D1010D" w:rsidP="00D13A50">
      <w:pPr>
        <w:tabs>
          <w:tab w:val="left" w:pos="851"/>
        </w:tabs>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rPr>
        <w:t>Элементы сети, ограничивающие энергорайон:</w:t>
      </w:r>
      <w:r w:rsidR="008B7B15">
        <w:rPr>
          <w:rFonts w:ascii="Times New Roman" w:eastAsia="Calibri" w:hAnsi="Times New Roman" w:cs="Times New Roman"/>
          <w:sz w:val="28"/>
          <w:szCs w:val="28"/>
        </w:rPr>
        <w:t xml:space="preserve"> </w:t>
      </w:r>
    </w:p>
    <w:p w:rsidR="00D1010D" w:rsidRPr="00D1010D" w:rsidRDefault="00D1010D" w:rsidP="00D13A50">
      <w:pPr>
        <w:pStyle w:val="a4"/>
        <w:tabs>
          <w:tab w:val="left" w:pos="993"/>
        </w:tabs>
        <w:spacing w:line="360" w:lineRule="auto"/>
        <w:ind w:left="709"/>
        <w:jc w:val="both"/>
        <w:rPr>
          <w:sz w:val="28"/>
          <w:szCs w:val="28"/>
        </w:rPr>
      </w:pPr>
      <w:r w:rsidRPr="00D1010D">
        <w:rPr>
          <w:sz w:val="28"/>
          <w:szCs w:val="28"/>
        </w:rPr>
        <w:t>ВЛ 220 кВ Вятка – Ле</w:t>
      </w:r>
      <w:r w:rsidR="00D762EA">
        <w:rPr>
          <w:sz w:val="28"/>
          <w:szCs w:val="28"/>
        </w:rPr>
        <w:t>бяжье, замер на ПС 500 кВ Вятка;</w:t>
      </w:r>
      <w:r w:rsidRPr="00D1010D">
        <w:rPr>
          <w:sz w:val="28"/>
          <w:szCs w:val="28"/>
        </w:rPr>
        <w:t xml:space="preserve"> </w:t>
      </w:r>
    </w:p>
    <w:p w:rsidR="00D1010D" w:rsidRPr="00D1010D" w:rsidRDefault="00D1010D" w:rsidP="00D13A50">
      <w:pPr>
        <w:pStyle w:val="a4"/>
        <w:tabs>
          <w:tab w:val="left" w:pos="993"/>
        </w:tabs>
        <w:spacing w:line="360" w:lineRule="auto"/>
        <w:ind w:left="709"/>
        <w:jc w:val="both"/>
        <w:rPr>
          <w:sz w:val="28"/>
          <w:szCs w:val="28"/>
        </w:rPr>
      </w:pPr>
      <w:r w:rsidRPr="00D1010D">
        <w:rPr>
          <w:sz w:val="28"/>
          <w:szCs w:val="28"/>
        </w:rPr>
        <w:t>ВЛ 110 кВ Вятка – Кумены с отпа</w:t>
      </w:r>
      <w:r w:rsidR="00D762EA">
        <w:rPr>
          <w:sz w:val="28"/>
          <w:szCs w:val="28"/>
        </w:rPr>
        <w:t>йками, замер на ПС 500 кВ Вятка;</w:t>
      </w:r>
    </w:p>
    <w:p w:rsidR="00D1010D" w:rsidRPr="00D1010D" w:rsidRDefault="00D1010D" w:rsidP="00D13A50">
      <w:pPr>
        <w:pStyle w:val="a4"/>
        <w:tabs>
          <w:tab w:val="left" w:pos="993"/>
        </w:tabs>
        <w:spacing w:line="360" w:lineRule="auto"/>
        <w:ind w:left="0" w:firstLine="709"/>
        <w:jc w:val="both"/>
        <w:rPr>
          <w:sz w:val="28"/>
          <w:szCs w:val="28"/>
        </w:rPr>
      </w:pPr>
      <w:r w:rsidRPr="00D1010D">
        <w:rPr>
          <w:sz w:val="28"/>
          <w:szCs w:val="28"/>
        </w:rPr>
        <w:t>ВЛ 110 кВ Чепецк – Просница с отпайкой на ПС Ч</w:t>
      </w:r>
      <w:r w:rsidR="00D762EA">
        <w:rPr>
          <w:sz w:val="28"/>
          <w:szCs w:val="28"/>
        </w:rPr>
        <w:t>епца, замер на ПС 220 кВ Чепецк;</w:t>
      </w:r>
    </w:p>
    <w:p w:rsidR="00D1010D" w:rsidRPr="00D1010D" w:rsidRDefault="00D1010D" w:rsidP="00D13A50">
      <w:pPr>
        <w:pStyle w:val="a4"/>
        <w:tabs>
          <w:tab w:val="left" w:pos="993"/>
        </w:tabs>
        <w:spacing w:line="360" w:lineRule="auto"/>
        <w:ind w:left="0" w:firstLine="709"/>
        <w:jc w:val="both"/>
        <w:rPr>
          <w:sz w:val="28"/>
          <w:szCs w:val="28"/>
        </w:rPr>
      </w:pPr>
      <w:r w:rsidRPr="00D1010D">
        <w:rPr>
          <w:sz w:val="28"/>
          <w:szCs w:val="28"/>
        </w:rPr>
        <w:t>ВЛ 110 кВ Оричи – Нижнеивкино с отпайкой на ПС Т</w:t>
      </w:r>
      <w:r w:rsidR="00D762EA">
        <w:rPr>
          <w:sz w:val="28"/>
          <w:szCs w:val="28"/>
        </w:rPr>
        <w:t>юмень, замер на ПС 110 кВ Оричи;</w:t>
      </w:r>
    </w:p>
    <w:p w:rsidR="00D1010D" w:rsidRPr="00D1010D" w:rsidRDefault="00D1010D" w:rsidP="009B60A4">
      <w:pPr>
        <w:pStyle w:val="a4"/>
        <w:tabs>
          <w:tab w:val="left" w:pos="993"/>
        </w:tabs>
        <w:spacing w:before="200" w:line="360" w:lineRule="auto"/>
        <w:ind w:left="709"/>
        <w:jc w:val="both"/>
        <w:rPr>
          <w:sz w:val="28"/>
          <w:szCs w:val="28"/>
        </w:rPr>
      </w:pPr>
      <w:r w:rsidRPr="00D1010D">
        <w:rPr>
          <w:sz w:val="28"/>
          <w:szCs w:val="28"/>
        </w:rPr>
        <w:t>ВЛ 110 кВ Котельнич – Утиная, замер на ПС 220 кВ Котельнич.</w:t>
      </w:r>
    </w:p>
    <w:p w:rsidR="00B443C3" w:rsidRPr="009B60A4" w:rsidRDefault="006937E3" w:rsidP="009B60A4">
      <w:pPr>
        <w:spacing w:after="0" w:line="240" w:lineRule="auto"/>
        <w:ind w:firstLine="709"/>
        <w:jc w:val="both"/>
        <w:rPr>
          <w:rFonts w:ascii="Times New Roman" w:eastAsia="Times New Roman" w:hAnsi="Times New Roman" w:cs="Times New Roman"/>
          <w:sz w:val="28"/>
          <w:szCs w:val="28"/>
        </w:rPr>
      </w:pPr>
      <w:r w:rsidRPr="009B60A4">
        <w:rPr>
          <w:rFonts w:ascii="Times New Roman" w:eastAsia="Times New Roman" w:hAnsi="Times New Roman" w:cs="Times New Roman"/>
          <w:bCs/>
          <w:sz w:val="28"/>
          <w:szCs w:val="28"/>
        </w:rPr>
        <w:t>2.14.</w:t>
      </w:r>
      <w:r w:rsidR="00A82414" w:rsidRPr="009B60A4">
        <w:rPr>
          <w:rFonts w:ascii="Times New Roman" w:eastAsia="Times New Roman" w:hAnsi="Times New Roman" w:cs="Times New Roman"/>
          <w:sz w:val="28"/>
          <w:szCs w:val="28"/>
        </w:rPr>
        <w:t>9</w:t>
      </w:r>
      <w:r w:rsidR="00D762EA">
        <w:rPr>
          <w:rFonts w:ascii="Times New Roman" w:eastAsia="Times New Roman" w:hAnsi="Times New Roman" w:cs="Times New Roman"/>
          <w:sz w:val="28"/>
          <w:szCs w:val="28"/>
        </w:rPr>
        <w:t>. Кирсинско -</w:t>
      </w:r>
      <w:r w:rsidR="00B443C3" w:rsidRPr="009B60A4">
        <w:rPr>
          <w:rFonts w:ascii="Times New Roman" w:eastAsia="Times New Roman" w:hAnsi="Times New Roman" w:cs="Times New Roman"/>
          <w:sz w:val="28"/>
          <w:szCs w:val="28"/>
        </w:rPr>
        <w:t xml:space="preserve"> Омутнинский энергорайон Кировской энергосистемы</w:t>
      </w:r>
    </w:p>
    <w:p w:rsidR="00B443C3" w:rsidRPr="00C0057D" w:rsidRDefault="00D762EA" w:rsidP="00B443C3">
      <w:pPr>
        <w:spacing w:before="120"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Кирсинско -</w:t>
      </w:r>
      <w:r w:rsidR="00B443C3" w:rsidRPr="00C0057D">
        <w:rPr>
          <w:rFonts w:ascii="Times New Roman" w:eastAsia="Times New Roman" w:hAnsi="Times New Roman" w:cs="Times New Roman"/>
          <w:sz w:val="28"/>
          <w:szCs w:val="28"/>
        </w:rPr>
        <w:t xml:space="preserve"> Омутнинский энергорайон включает в себя следующие основные энергообъекты: ПС 220 кВ Омутнинск, ПС 110 кВ Кирс, ПС 110 кВ Иванцево, ПС 110 кВ Белая Холуница, ПС 110 кВ Ильинская.</w:t>
      </w:r>
    </w:p>
    <w:p w:rsidR="00D1010D" w:rsidRDefault="00D1010D" w:rsidP="00A82414">
      <w:pPr>
        <w:spacing w:after="0" w:line="240" w:lineRule="auto"/>
        <w:ind w:left="1417" w:hanging="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Элементы сети, ограничивающие энергорайон:</w:t>
      </w:r>
    </w:p>
    <w:p w:rsidR="00D1010D" w:rsidRPr="00D1010D" w:rsidRDefault="00D1010D" w:rsidP="009B60A4">
      <w:pPr>
        <w:tabs>
          <w:tab w:val="left" w:pos="993"/>
        </w:tabs>
        <w:spacing w:before="200" w:after="0" w:line="360" w:lineRule="auto"/>
        <w:ind w:left="709"/>
        <w:jc w:val="both"/>
        <w:rPr>
          <w:rFonts w:ascii="Times New Roman" w:hAnsi="Times New Roman" w:cs="Times New Roman"/>
          <w:sz w:val="28"/>
          <w:szCs w:val="28"/>
        </w:rPr>
      </w:pPr>
      <w:r w:rsidRPr="00D1010D">
        <w:rPr>
          <w:rFonts w:ascii="Times New Roman" w:hAnsi="Times New Roman" w:cs="Times New Roman"/>
          <w:sz w:val="28"/>
          <w:szCs w:val="28"/>
        </w:rPr>
        <w:t>ВЛ 220 кВ</w:t>
      </w:r>
      <w:r w:rsidR="00D762EA">
        <w:rPr>
          <w:rFonts w:ascii="Times New Roman" w:hAnsi="Times New Roman" w:cs="Times New Roman"/>
          <w:sz w:val="28"/>
          <w:szCs w:val="28"/>
        </w:rPr>
        <w:t xml:space="preserve"> Фале</w:t>
      </w:r>
      <w:r w:rsidRPr="00D1010D">
        <w:rPr>
          <w:rFonts w:ascii="Times New Roman" w:hAnsi="Times New Roman" w:cs="Times New Roman"/>
          <w:sz w:val="28"/>
          <w:szCs w:val="28"/>
        </w:rPr>
        <w:t>нки – Омутн</w:t>
      </w:r>
      <w:r w:rsidR="00D762EA">
        <w:rPr>
          <w:rFonts w:ascii="Times New Roman" w:hAnsi="Times New Roman" w:cs="Times New Roman"/>
          <w:sz w:val="28"/>
          <w:szCs w:val="28"/>
        </w:rPr>
        <w:t>инск №1, замер на РП 220 кВ Фаленки;</w:t>
      </w:r>
    </w:p>
    <w:p w:rsidR="00D1010D" w:rsidRPr="00D1010D" w:rsidRDefault="00D762EA" w:rsidP="009B60A4">
      <w:pPr>
        <w:tabs>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ВЛ 220 кВ Фале</w:t>
      </w:r>
      <w:r w:rsidR="00D1010D" w:rsidRPr="00D1010D">
        <w:rPr>
          <w:rFonts w:ascii="Times New Roman" w:hAnsi="Times New Roman" w:cs="Times New Roman"/>
          <w:sz w:val="28"/>
          <w:szCs w:val="28"/>
        </w:rPr>
        <w:t>нки – Омутн</w:t>
      </w:r>
      <w:r>
        <w:rPr>
          <w:rFonts w:ascii="Times New Roman" w:hAnsi="Times New Roman" w:cs="Times New Roman"/>
          <w:sz w:val="28"/>
          <w:szCs w:val="28"/>
        </w:rPr>
        <w:t>инск №2, замер на РП 220 кВ Фаленки;</w:t>
      </w:r>
    </w:p>
    <w:p w:rsidR="00D1010D" w:rsidRPr="00D1010D" w:rsidRDefault="00D1010D" w:rsidP="009B60A4">
      <w:pPr>
        <w:tabs>
          <w:tab w:val="left" w:pos="993"/>
        </w:tabs>
        <w:spacing w:after="0" w:line="360" w:lineRule="auto"/>
        <w:ind w:firstLine="709"/>
        <w:jc w:val="both"/>
        <w:rPr>
          <w:rFonts w:ascii="Times New Roman" w:hAnsi="Times New Roman" w:cs="Times New Roman"/>
          <w:sz w:val="28"/>
          <w:szCs w:val="28"/>
        </w:rPr>
      </w:pPr>
      <w:r w:rsidRPr="00D1010D">
        <w:rPr>
          <w:rFonts w:ascii="Times New Roman" w:hAnsi="Times New Roman" w:cs="Times New Roman"/>
          <w:sz w:val="28"/>
          <w:szCs w:val="28"/>
        </w:rPr>
        <w:t>ВЛ 110 кВ Чепецк – Ильинская с отпайкой на ПС Чепца, замер на ПС 220 кВ Чепецк.</w:t>
      </w:r>
    </w:p>
    <w:p w:rsidR="00A82414" w:rsidRDefault="00A82414" w:rsidP="00D762EA">
      <w:pPr>
        <w:spacing w:after="0" w:line="240" w:lineRule="auto"/>
        <w:ind w:firstLine="709"/>
        <w:jc w:val="both"/>
        <w:rPr>
          <w:rFonts w:ascii="Times New Roman" w:eastAsia="Times New Roman" w:hAnsi="Times New Roman" w:cs="Times New Roman"/>
          <w:sz w:val="28"/>
          <w:szCs w:val="28"/>
        </w:rPr>
      </w:pPr>
      <w:r w:rsidRPr="009B60A4">
        <w:rPr>
          <w:rFonts w:ascii="Times New Roman" w:eastAsia="Times New Roman" w:hAnsi="Times New Roman" w:cs="Times New Roman"/>
          <w:bCs/>
          <w:sz w:val="28"/>
          <w:szCs w:val="28"/>
        </w:rPr>
        <w:t>2.14.</w:t>
      </w:r>
      <w:r w:rsidR="00D762EA">
        <w:rPr>
          <w:rFonts w:ascii="Times New Roman" w:eastAsia="Times New Roman" w:hAnsi="Times New Roman" w:cs="Times New Roman"/>
          <w:sz w:val="28"/>
          <w:szCs w:val="28"/>
        </w:rPr>
        <w:t>10. Фаленско -</w:t>
      </w:r>
      <w:r w:rsidRPr="009B60A4">
        <w:rPr>
          <w:rFonts w:ascii="Times New Roman" w:eastAsia="Times New Roman" w:hAnsi="Times New Roman" w:cs="Times New Roman"/>
          <w:sz w:val="28"/>
          <w:szCs w:val="28"/>
        </w:rPr>
        <w:t xml:space="preserve"> Омутнинский энергорайон Кировской энергосистемы</w:t>
      </w:r>
    </w:p>
    <w:p w:rsidR="00D762EA" w:rsidRPr="001706F9" w:rsidRDefault="00D762EA" w:rsidP="00D762EA">
      <w:pPr>
        <w:spacing w:after="0" w:line="240" w:lineRule="auto"/>
        <w:ind w:firstLine="709"/>
        <w:jc w:val="both"/>
        <w:rPr>
          <w:rFonts w:ascii="Times New Roman" w:eastAsia="Times New Roman" w:hAnsi="Times New Roman" w:cs="Times New Roman"/>
          <w:sz w:val="8"/>
          <w:szCs w:val="28"/>
        </w:rPr>
      </w:pPr>
    </w:p>
    <w:p w:rsidR="00A82414" w:rsidRDefault="00A82414" w:rsidP="00D13A50">
      <w:pPr>
        <w:spacing w:after="0" w:line="360" w:lineRule="auto"/>
        <w:ind w:firstLine="709"/>
        <w:jc w:val="both"/>
        <w:rPr>
          <w:rFonts w:ascii="Times New Roman" w:hAnsi="Times New Roman" w:cs="Times New Roman"/>
          <w:sz w:val="28"/>
          <w:szCs w:val="28"/>
        </w:rPr>
      </w:pPr>
      <w:r w:rsidRPr="00A82414">
        <w:rPr>
          <w:rFonts w:ascii="Times New Roman" w:hAnsi="Times New Roman" w:cs="Times New Roman"/>
          <w:sz w:val="28"/>
          <w:szCs w:val="28"/>
        </w:rPr>
        <w:t>Фаленско</w:t>
      </w:r>
      <w:r w:rsidR="00D762EA">
        <w:rPr>
          <w:rFonts w:ascii="Times New Roman" w:hAnsi="Times New Roman" w:cs="Times New Roman"/>
          <w:sz w:val="28"/>
          <w:szCs w:val="28"/>
        </w:rPr>
        <w:t xml:space="preserve"> </w:t>
      </w:r>
      <w:r w:rsidRPr="00A82414">
        <w:rPr>
          <w:rFonts w:ascii="Times New Roman" w:hAnsi="Times New Roman" w:cs="Times New Roman"/>
          <w:sz w:val="28"/>
          <w:szCs w:val="28"/>
        </w:rPr>
        <w:t>-</w:t>
      </w:r>
      <w:r w:rsidR="00D762EA">
        <w:rPr>
          <w:rFonts w:ascii="Times New Roman" w:hAnsi="Times New Roman" w:cs="Times New Roman"/>
          <w:sz w:val="28"/>
          <w:szCs w:val="28"/>
        </w:rPr>
        <w:t xml:space="preserve"> </w:t>
      </w:r>
      <w:r w:rsidRPr="00A82414">
        <w:rPr>
          <w:rFonts w:ascii="Times New Roman" w:hAnsi="Times New Roman" w:cs="Times New Roman"/>
          <w:sz w:val="28"/>
          <w:szCs w:val="28"/>
        </w:rPr>
        <w:t>Омутнинский энергорайон включает в себя следующие основн</w:t>
      </w:r>
      <w:r w:rsidR="00D762EA">
        <w:rPr>
          <w:rFonts w:ascii="Times New Roman" w:hAnsi="Times New Roman" w:cs="Times New Roman"/>
          <w:sz w:val="28"/>
          <w:szCs w:val="28"/>
        </w:rPr>
        <w:t>ые энергообъекты: РП 220 кВ Фале</w:t>
      </w:r>
      <w:r w:rsidRPr="00A82414">
        <w:rPr>
          <w:rFonts w:ascii="Times New Roman" w:hAnsi="Times New Roman" w:cs="Times New Roman"/>
          <w:sz w:val="28"/>
          <w:szCs w:val="28"/>
        </w:rPr>
        <w:t>нки, ПС 220 кВ Зуевка, Бумкомбинат, Рехино, Омутнинск, ПС 110 кВ Кирс, Иванцево, Белая Холуница, Ильинская и др.</w:t>
      </w:r>
    </w:p>
    <w:p w:rsidR="00180765" w:rsidRDefault="00180765" w:rsidP="00D13A50">
      <w:pPr>
        <w:spacing w:after="0" w:line="360" w:lineRule="auto"/>
        <w:ind w:left="1417" w:hanging="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Элементы сети, ограничивающие энергорайон:</w:t>
      </w:r>
    </w:p>
    <w:p w:rsidR="00180765" w:rsidRDefault="00D762EA" w:rsidP="00D13A50">
      <w:pPr>
        <w:pStyle w:val="a4"/>
        <w:tabs>
          <w:tab w:val="left" w:pos="993"/>
        </w:tabs>
        <w:spacing w:line="360" w:lineRule="auto"/>
        <w:ind w:left="0" w:firstLine="709"/>
        <w:jc w:val="both"/>
        <w:rPr>
          <w:sz w:val="28"/>
          <w:szCs w:val="28"/>
        </w:rPr>
      </w:pPr>
      <w:r>
        <w:rPr>
          <w:sz w:val="28"/>
          <w:szCs w:val="28"/>
        </w:rPr>
        <w:t>ВЛ 220 кВ Звездная – Фале</w:t>
      </w:r>
      <w:r w:rsidR="008B7B15" w:rsidRPr="00180765">
        <w:rPr>
          <w:sz w:val="28"/>
          <w:szCs w:val="28"/>
        </w:rPr>
        <w:t xml:space="preserve">нки </w:t>
      </w:r>
      <w:r w:rsidR="008B7B15" w:rsidRPr="00180765">
        <w:rPr>
          <w:sz w:val="28"/>
          <w:szCs w:val="28"/>
          <w:lang w:val="en-US"/>
        </w:rPr>
        <w:t>I</w:t>
      </w:r>
      <w:r w:rsidR="008B7B15" w:rsidRPr="00180765">
        <w:rPr>
          <w:sz w:val="28"/>
          <w:szCs w:val="28"/>
        </w:rPr>
        <w:t xml:space="preserve"> цепь с отпайкой на ТПС</w:t>
      </w:r>
      <w:r>
        <w:rPr>
          <w:sz w:val="28"/>
          <w:szCs w:val="28"/>
        </w:rPr>
        <w:t xml:space="preserve"> Кожиль, замер на РП 220 кВ Фаленки;</w:t>
      </w:r>
    </w:p>
    <w:p w:rsidR="00180765" w:rsidRPr="009B60A4" w:rsidRDefault="00D762EA" w:rsidP="009B60A4">
      <w:pPr>
        <w:tabs>
          <w:tab w:val="left" w:pos="993"/>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ВЛ 220 кВ Звездная – Фале</w:t>
      </w:r>
      <w:r w:rsidR="008B7B15" w:rsidRPr="009B60A4">
        <w:rPr>
          <w:rFonts w:ascii="Times New Roman" w:eastAsia="Times New Roman" w:hAnsi="Times New Roman" w:cs="Times New Roman"/>
          <w:sz w:val="28"/>
          <w:szCs w:val="28"/>
        </w:rPr>
        <w:t>нки II цепь с отпайкой на ТПС</w:t>
      </w:r>
      <w:r>
        <w:rPr>
          <w:rFonts w:ascii="Times New Roman" w:eastAsia="Times New Roman" w:hAnsi="Times New Roman" w:cs="Times New Roman"/>
          <w:sz w:val="28"/>
          <w:szCs w:val="28"/>
        </w:rPr>
        <w:t xml:space="preserve"> Кожиль, замер на РП 220 кВ Фаленки;</w:t>
      </w:r>
      <w:r w:rsidR="008B7B15" w:rsidRPr="009B60A4">
        <w:rPr>
          <w:rFonts w:ascii="Times New Roman" w:eastAsia="Times New Roman" w:hAnsi="Times New Roman" w:cs="Times New Roman"/>
          <w:sz w:val="28"/>
          <w:szCs w:val="28"/>
        </w:rPr>
        <w:t xml:space="preserve"> </w:t>
      </w:r>
    </w:p>
    <w:p w:rsidR="00180765" w:rsidRPr="009B60A4" w:rsidRDefault="008B7B15" w:rsidP="009B60A4">
      <w:pPr>
        <w:tabs>
          <w:tab w:val="left" w:pos="993"/>
        </w:tabs>
        <w:spacing w:after="0" w:line="360" w:lineRule="auto"/>
        <w:ind w:firstLine="709"/>
        <w:jc w:val="both"/>
        <w:rPr>
          <w:rFonts w:ascii="Times New Roman" w:eastAsia="Times New Roman" w:hAnsi="Times New Roman" w:cs="Times New Roman"/>
          <w:sz w:val="28"/>
          <w:szCs w:val="28"/>
        </w:rPr>
      </w:pPr>
      <w:r w:rsidRPr="009B60A4">
        <w:rPr>
          <w:rFonts w:ascii="Times New Roman" w:eastAsia="Times New Roman" w:hAnsi="Times New Roman" w:cs="Times New Roman"/>
          <w:sz w:val="28"/>
          <w:szCs w:val="28"/>
        </w:rPr>
        <w:t>ВЛ 220 кВ Вятка – Бумком</w:t>
      </w:r>
      <w:r w:rsidR="00D762EA">
        <w:rPr>
          <w:rFonts w:ascii="Times New Roman" w:eastAsia="Times New Roman" w:hAnsi="Times New Roman" w:cs="Times New Roman"/>
          <w:sz w:val="28"/>
          <w:szCs w:val="28"/>
        </w:rPr>
        <w:t>бинат, замер на ПС 500 кВ Вятка;</w:t>
      </w:r>
      <w:r w:rsidRPr="009B60A4">
        <w:rPr>
          <w:rFonts w:ascii="Times New Roman" w:eastAsia="Times New Roman" w:hAnsi="Times New Roman" w:cs="Times New Roman"/>
          <w:sz w:val="28"/>
          <w:szCs w:val="28"/>
        </w:rPr>
        <w:t xml:space="preserve"> </w:t>
      </w:r>
    </w:p>
    <w:p w:rsidR="00180765" w:rsidRPr="009B60A4" w:rsidRDefault="008B7B15" w:rsidP="009B60A4">
      <w:pPr>
        <w:tabs>
          <w:tab w:val="left" w:pos="993"/>
        </w:tabs>
        <w:spacing w:after="0" w:line="360" w:lineRule="auto"/>
        <w:ind w:firstLine="709"/>
        <w:jc w:val="both"/>
        <w:rPr>
          <w:rFonts w:ascii="Times New Roman" w:eastAsia="Times New Roman" w:hAnsi="Times New Roman" w:cs="Times New Roman"/>
          <w:sz w:val="28"/>
          <w:szCs w:val="28"/>
        </w:rPr>
      </w:pPr>
      <w:r w:rsidRPr="009B60A4">
        <w:rPr>
          <w:rFonts w:ascii="Times New Roman" w:eastAsia="Times New Roman" w:hAnsi="Times New Roman" w:cs="Times New Roman"/>
          <w:sz w:val="28"/>
          <w:szCs w:val="28"/>
        </w:rPr>
        <w:t>ВЛ 220 кВ Вятка – Зуевка с отпайко</w:t>
      </w:r>
      <w:r w:rsidR="009B60A4" w:rsidRPr="009B60A4">
        <w:rPr>
          <w:rFonts w:ascii="Times New Roman" w:eastAsia="Times New Roman" w:hAnsi="Times New Roman" w:cs="Times New Roman"/>
          <w:sz w:val="28"/>
          <w:szCs w:val="28"/>
        </w:rPr>
        <w:t>й на ПС Рехино, замер на ПС 500 </w:t>
      </w:r>
      <w:r w:rsidR="00D762EA">
        <w:rPr>
          <w:rFonts w:ascii="Times New Roman" w:eastAsia="Times New Roman" w:hAnsi="Times New Roman" w:cs="Times New Roman"/>
          <w:sz w:val="28"/>
          <w:szCs w:val="28"/>
        </w:rPr>
        <w:t>кВ Вятка;</w:t>
      </w:r>
      <w:r w:rsidRPr="009B60A4">
        <w:rPr>
          <w:rFonts w:ascii="Times New Roman" w:eastAsia="Times New Roman" w:hAnsi="Times New Roman" w:cs="Times New Roman"/>
          <w:sz w:val="28"/>
          <w:szCs w:val="28"/>
        </w:rPr>
        <w:t xml:space="preserve"> </w:t>
      </w:r>
    </w:p>
    <w:p w:rsidR="008B7B15" w:rsidRPr="009B60A4" w:rsidRDefault="008B7B15" w:rsidP="009B60A4">
      <w:pPr>
        <w:tabs>
          <w:tab w:val="left" w:pos="993"/>
        </w:tabs>
        <w:spacing w:after="0" w:line="360" w:lineRule="auto"/>
        <w:ind w:firstLine="709"/>
        <w:jc w:val="both"/>
        <w:rPr>
          <w:rFonts w:ascii="Times New Roman" w:eastAsia="Times New Roman" w:hAnsi="Times New Roman" w:cs="Times New Roman"/>
          <w:sz w:val="28"/>
          <w:szCs w:val="28"/>
        </w:rPr>
      </w:pPr>
      <w:r w:rsidRPr="009B60A4">
        <w:rPr>
          <w:rFonts w:ascii="Times New Roman" w:eastAsia="Times New Roman" w:hAnsi="Times New Roman" w:cs="Times New Roman"/>
          <w:sz w:val="28"/>
          <w:szCs w:val="28"/>
        </w:rPr>
        <w:t xml:space="preserve">ВЛ 110 кВ Чепецк – Ильинская с отпайкой на ПС Чепца, замер на ПС 220 кВ Чепецк. </w:t>
      </w:r>
    </w:p>
    <w:p w:rsidR="00B443C3" w:rsidRPr="009B60A4" w:rsidRDefault="006937E3" w:rsidP="00D762EA">
      <w:pPr>
        <w:spacing w:after="0" w:line="360" w:lineRule="auto"/>
        <w:ind w:firstLine="709"/>
        <w:jc w:val="both"/>
        <w:rPr>
          <w:rFonts w:ascii="Times New Roman" w:eastAsia="Calibri" w:hAnsi="Times New Roman" w:cs="Times New Roman"/>
          <w:sz w:val="28"/>
          <w:szCs w:val="28"/>
        </w:rPr>
      </w:pPr>
      <w:r w:rsidRPr="009B60A4">
        <w:rPr>
          <w:rFonts w:ascii="Times New Roman" w:eastAsia="Times New Roman" w:hAnsi="Times New Roman" w:cs="Times New Roman"/>
          <w:bCs/>
          <w:sz w:val="28"/>
          <w:szCs w:val="28"/>
        </w:rPr>
        <w:t>2.14.</w:t>
      </w:r>
      <w:r w:rsidR="00A82414" w:rsidRPr="009B60A4">
        <w:rPr>
          <w:rFonts w:ascii="Times New Roman" w:eastAsia="Calibri" w:hAnsi="Times New Roman" w:cs="Times New Roman"/>
          <w:sz w:val="28"/>
          <w:szCs w:val="28"/>
        </w:rPr>
        <w:t>11</w:t>
      </w:r>
      <w:r w:rsidR="00B443C3" w:rsidRPr="009B60A4">
        <w:rPr>
          <w:rFonts w:ascii="Times New Roman" w:eastAsia="Calibri" w:hAnsi="Times New Roman" w:cs="Times New Roman"/>
          <w:sz w:val="28"/>
          <w:szCs w:val="28"/>
        </w:rPr>
        <w:t>. Котельничский энергорайон Кировской энергосистемы</w:t>
      </w:r>
    </w:p>
    <w:p w:rsidR="00B443C3" w:rsidRPr="00C0057D" w:rsidRDefault="00B443C3" w:rsidP="00D762EA">
      <w:pPr>
        <w:tabs>
          <w:tab w:val="left" w:pos="851"/>
        </w:tabs>
        <w:spacing w:after="0" w:line="360" w:lineRule="auto"/>
        <w:ind w:firstLine="709"/>
        <w:jc w:val="both"/>
        <w:rPr>
          <w:rFonts w:ascii="Times New Roman" w:eastAsia="Times New Roman" w:hAnsi="Times New Roman" w:cs="Times New Roman"/>
          <w:sz w:val="28"/>
          <w:szCs w:val="28"/>
        </w:rPr>
      </w:pPr>
      <w:r w:rsidRPr="00C0057D">
        <w:rPr>
          <w:rFonts w:ascii="Times New Roman" w:eastAsia="Times New Roman" w:hAnsi="Times New Roman" w:cs="Times New Roman"/>
          <w:sz w:val="28"/>
          <w:szCs w:val="28"/>
        </w:rPr>
        <w:t xml:space="preserve">Котельничский энергорайон включает в себя следующие основные энергообъекты: ПС 220 кВ Котельнич, ПС 220 кВ Марадыково, ПС 110 кВ Ацвеж, ПС 110 кВ Шабалино, ПС 110 кВ Юбилейная, ПС 110 кВ Юрьево, </w:t>
      </w:r>
      <w:r>
        <w:rPr>
          <w:rFonts w:ascii="Times New Roman" w:eastAsia="Times New Roman" w:hAnsi="Times New Roman" w:cs="Times New Roman"/>
          <w:sz w:val="28"/>
          <w:szCs w:val="28"/>
        </w:rPr>
        <w:br/>
      </w:r>
      <w:r w:rsidRPr="00C0057D">
        <w:rPr>
          <w:rFonts w:ascii="Times New Roman" w:eastAsia="Times New Roman" w:hAnsi="Times New Roman" w:cs="Times New Roman"/>
          <w:sz w:val="28"/>
          <w:szCs w:val="28"/>
        </w:rPr>
        <w:t>ПС 110 кВ Иготино, ПС 110 кВ Буреполом.</w:t>
      </w:r>
    </w:p>
    <w:p w:rsidR="00180765" w:rsidRDefault="00180765" w:rsidP="00D762EA">
      <w:pPr>
        <w:tabs>
          <w:tab w:val="left" w:pos="851"/>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Элементы сети, ограничивающие энергорайон:</w:t>
      </w:r>
    </w:p>
    <w:p w:rsidR="00E54270" w:rsidRPr="00142DC4" w:rsidRDefault="00E54270" w:rsidP="00D762EA">
      <w:pPr>
        <w:pStyle w:val="af8"/>
        <w:tabs>
          <w:tab w:val="left" w:pos="993"/>
        </w:tabs>
        <w:spacing w:line="360" w:lineRule="auto"/>
        <w:rPr>
          <w:rFonts w:ascii="Times New Roman" w:hAnsi="Times New Roman"/>
          <w:sz w:val="28"/>
          <w:szCs w:val="28"/>
        </w:rPr>
      </w:pPr>
      <w:r w:rsidRPr="00142DC4">
        <w:rPr>
          <w:rFonts w:ascii="Times New Roman" w:hAnsi="Times New Roman"/>
          <w:sz w:val="28"/>
          <w:szCs w:val="28"/>
        </w:rPr>
        <w:t>ВЛ 220 кВ Вятка – Котельни</w:t>
      </w:r>
      <w:r w:rsidR="00D762EA">
        <w:rPr>
          <w:rFonts w:ascii="Times New Roman" w:hAnsi="Times New Roman"/>
          <w:sz w:val="28"/>
          <w:szCs w:val="28"/>
        </w:rPr>
        <w:t>ч, замер на ПС 500 кВ Вятка;</w:t>
      </w:r>
    </w:p>
    <w:p w:rsidR="00E54270" w:rsidRDefault="00E54270" w:rsidP="00D762EA">
      <w:pPr>
        <w:pStyle w:val="af8"/>
        <w:tabs>
          <w:tab w:val="left" w:pos="851"/>
          <w:tab w:val="left" w:pos="993"/>
        </w:tabs>
        <w:spacing w:line="360" w:lineRule="auto"/>
        <w:rPr>
          <w:rFonts w:ascii="Times New Roman" w:hAnsi="Times New Roman"/>
          <w:sz w:val="28"/>
          <w:szCs w:val="28"/>
        </w:rPr>
      </w:pPr>
      <w:r w:rsidRPr="00E54270">
        <w:rPr>
          <w:rFonts w:ascii="Times New Roman" w:hAnsi="Times New Roman"/>
          <w:sz w:val="28"/>
          <w:szCs w:val="28"/>
        </w:rPr>
        <w:t>ВЛ 220 кВ Киров – Марад</w:t>
      </w:r>
      <w:r w:rsidR="00D762EA">
        <w:rPr>
          <w:rFonts w:ascii="Times New Roman" w:hAnsi="Times New Roman"/>
          <w:sz w:val="28"/>
          <w:szCs w:val="28"/>
        </w:rPr>
        <w:t>ыково, замер на ПС 220 кВ Киров;</w:t>
      </w:r>
    </w:p>
    <w:p w:rsidR="00E54270" w:rsidRPr="00E54270" w:rsidRDefault="00E54270" w:rsidP="00D762EA">
      <w:pPr>
        <w:pStyle w:val="af8"/>
        <w:tabs>
          <w:tab w:val="left" w:pos="851"/>
          <w:tab w:val="left" w:pos="993"/>
        </w:tabs>
        <w:spacing w:line="360" w:lineRule="auto"/>
        <w:rPr>
          <w:rFonts w:ascii="Times New Roman" w:hAnsi="Times New Roman"/>
          <w:sz w:val="28"/>
          <w:szCs w:val="28"/>
        </w:rPr>
      </w:pPr>
      <w:r w:rsidRPr="00E54270">
        <w:rPr>
          <w:rFonts w:ascii="Times New Roman" w:hAnsi="Times New Roman"/>
          <w:sz w:val="28"/>
          <w:szCs w:val="28"/>
        </w:rPr>
        <w:t>ВЛ 110 кВ Котельнич – Утиная, замер на ПС 220 кВ Котельнич.</w:t>
      </w:r>
    </w:p>
    <w:p w:rsidR="00A82414" w:rsidRPr="009B60A4" w:rsidRDefault="00A82414" w:rsidP="00D762EA">
      <w:pPr>
        <w:tabs>
          <w:tab w:val="left" w:pos="0"/>
        </w:tabs>
        <w:spacing w:after="0" w:line="360" w:lineRule="auto"/>
        <w:ind w:firstLine="709"/>
        <w:rPr>
          <w:rFonts w:ascii="Times New Roman" w:eastAsia="Times New Roman" w:hAnsi="Times New Roman" w:cs="Times New Roman"/>
          <w:sz w:val="28"/>
          <w:szCs w:val="24"/>
        </w:rPr>
      </w:pPr>
      <w:r w:rsidRPr="009B60A4">
        <w:rPr>
          <w:rFonts w:ascii="Times New Roman" w:eastAsia="Times New Roman" w:hAnsi="Times New Roman" w:cs="Times New Roman"/>
          <w:bCs/>
          <w:sz w:val="28"/>
          <w:szCs w:val="28"/>
        </w:rPr>
        <w:t>2.14.</w:t>
      </w:r>
      <w:r w:rsidR="003A0CA5">
        <w:rPr>
          <w:rFonts w:ascii="Times New Roman" w:eastAsia="Calibri" w:hAnsi="Times New Roman" w:cs="Times New Roman"/>
          <w:sz w:val="28"/>
          <w:szCs w:val="28"/>
        </w:rPr>
        <w:t>12</w:t>
      </w:r>
      <w:r w:rsidRPr="009B60A4">
        <w:rPr>
          <w:rFonts w:ascii="Times New Roman" w:eastAsia="Calibri" w:hAnsi="Times New Roman" w:cs="Times New Roman"/>
          <w:sz w:val="28"/>
          <w:szCs w:val="28"/>
        </w:rPr>
        <w:t>. Вятско - Полянский энергорайон Кировской энергосистемы</w:t>
      </w:r>
    </w:p>
    <w:p w:rsidR="00A82414" w:rsidRDefault="00D762EA" w:rsidP="00D762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Вятско -</w:t>
      </w:r>
      <w:r w:rsidR="00A82414" w:rsidRPr="00A82414">
        <w:rPr>
          <w:rFonts w:ascii="Times New Roman" w:hAnsi="Times New Roman" w:cs="Times New Roman"/>
          <w:sz w:val="28"/>
          <w:szCs w:val="28"/>
        </w:rPr>
        <w:t xml:space="preserve"> Полянский энергорайон включает в себя следующие основные энергообъекты: ПС 220 кВ Вятские Поляны, ПС 110 кВ Малмыж, Слудка, Лазарево 1, ПС 110 кВ, питающиеся по радиальной сети 110 кВ от ПС 220 кВ Вятские Поляны и др.</w:t>
      </w:r>
    </w:p>
    <w:p w:rsidR="00E54270" w:rsidRDefault="00E54270" w:rsidP="00D762E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Элементы сети, ограничивающие энергорайон:</w:t>
      </w:r>
    </w:p>
    <w:p w:rsidR="00E54270" w:rsidRDefault="00A82414" w:rsidP="00D762EA">
      <w:pPr>
        <w:pStyle w:val="a4"/>
        <w:tabs>
          <w:tab w:val="left" w:pos="993"/>
        </w:tabs>
        <w:spacing w:line="360" w:lineRule="auto"/>
        <w:ind w:left="0" w:firstLine="709"/>
        <w:jc w:val="both"/>
        <w:rPr>
          <w:sz w:val="28"/>
          <w:szCs w:val="28"/>
        </w:rPr>
      </w:pPr>
      <w:r w:rsidRPr="00E54270">
        <w:rPr>
          <w:sz w:val="28"/>
          <w:szCs w:val="28"/>
        </w:rPr>
        <w:t>ВЛ 220 кВ Кутлу  Букаш – Вятские Поляны, за</w:t>
      </w:r>
      <w:r w:rsidR="00D762EA">
        <w:rPr>
          <w:sz w:val="28"/>
          <w:szCs w:val="28"/>
        </w:rPr>
        <w:t>мер на ПС 220 кВ Вятские Поляны;</w:t>
      </w:r>
      <w:r w:rsidRPr="00E54270">
        <w:rPr>
          <w:sz w:val="28"/>
          <w:szCs w:val="28"/>
        </w:rPr>
        <w:t xml:space="preserve"> </w:t>
      </w:r>
    </w:p>
    <w:p w:rsidR="00E54270" w:rsidRPr="00D13A50" w:rsidRDefault="00A82414" w:rsidP="00D13A50">
      <w:pPr>
        <w:tabs>
          <w:tab w:val="left" w:pos="993"/>
        </w:tabs>
        <w:spacing w:after="0" w:line="360" w:lineRule="auto"/>
        <w:ind w:firstLine="709"/>
        <w:jc w:val="both"/>
        <w:rPr>
          <w:rFonts w:ascii="Times New Roman" w:eastAsia="Times New Roman" w:hAnsi="Times New Roman" w:cs="Times New Roman"/>
          <w:sz w:val="28"/>
          <w:szCs w:val="28"/>
        </w:rPr>
      </w:pPr>
      <w:r w:rsidRPr="00D13A50">
        <w:rPr>
          <w:rFonts w:ascii="Times New Roman" w:eastAsia="Times New Roman" w:hAnsi="Times New Roman" w:cs="Times New Roman"/>
          <w:sz w:val="28"/>
          <w:szCs w:val="28"/>
        </w:rPr>
        <w:t>ВЛ 220 кВ Свобода – Вятские Поляны, за</w:t>
      </w:r>
      <w:r w:rsidR="00D762EA">
        <w:rPr>
          <w:rFonts w:ascii="Times New Roman" w:eastAsia="Times New Roman" w:hAnsi="Times New Roman" w:cs="Times New Roman"/>
          <w:sz w:val="28"/>
          <w:szCs w:val="28"/>
        </w:rPr>
        <w:t>мер на ПС 220 кВ Вятские Поляны;</w:t>
      </w:r>
      <w:r w:rsidRPr="00D13A50">
        <w:rPr>
          <w:rFonts w:ascii="Times New Roman" w:eastAsia="Times New Roman" w:hAnsi="Times New Roman" w:cs="Times New Roman"/>
          <w:sz w:val="28"/>
          <w:szCs w:val="28"/>
        </w:rPr>
        <w:t xml:space="preserve"> </w:t>
      </w:r>
    </w:p>
    <w:p w:rsidR="00E54270" w:rsidRDefault="00A82414" w:rsidP="00D13A50">
      <w:pPr>
        <w:pStyle w:val="a4"/>
        <w:tabs>
          <w:tab w:val="left" w:pos="993"/>
        </w:tabs>
        <w:spacing w:line="360" w:lineRule="auto"/>
        <w:ind w:left="0" w:firstLine="709"/>
        <w:jc w:val="both"/>
        <w:rPr>
          <w:sz w:val="28"/>
          <w:szCs w:val="28"/>
        </w:rPr>
      </w:pPr>
      <w:r w:rsidRPr="00E54270">
        <w:rPr>
          <w:sz w:val="28"/>
          <w:szCs w:val="28"/>
        </w:rPr>
        <w:t>ВЛ 110 кВ Вятские Поляны – Каенсар, замер на ПС 220 кВ Вятски</w:t>
      </w:r>
      <w:r w:rsidR="00D13A50">
        <w:rPr>
          <w:sz w:val="28"/>
          <w:szCs w:val="28"/>
        </w:rPr>
        <w:t xml:space="preserve">е </w:t>
      </w:r>
      <w:r w:rsidR="00D762EA">
        <w:rPr>
          <w:sz w:val="28"/>
          <w:szCs w:val="28"/>
        </w:rPr>
        <w:t>Поляны;</w:t>
      </w:r>
      <w:r w:rsidRPr="00E54270">
        <w:rPr>
          <w:sz w:val="28"/>
          <w:szCs w:val="28"/>
        </w:rPr>
        <w:t xml:space="preserve"> </w:t>
      </w:r>
    </w:p>
    <w:p w:rsidR="00A82414" w:rsidRPr="00E54270" w:rsidRDefault="00A82414" w:rsidP="00D13A50">
      <w:pPr>
        <w:pStyle w:val="a4"/>
        <w:tabs>
          <w:tab w:val="left" w:pos="993"/>
        </w:tabs>
        <w:spacing w:line="360" w:lineRule="auto"/>
        <w:ind w:left="709"/>
        <w:jc w:val="both"/>
        <w:rPr>
          <w:sz w:val="28"/>
          <w:szCs w:val="28"/>
        </w:rPr>
      </w:pPr>
      <w:r w:rsidRPr="00E54270">
        <w:rPr>
          <w:color w:val="000000"/>
          <w:sz w:val="28"/>
          <w:szCs w:val="28"/>
        </w:rPr>
        <w:t>ШСВ 110 кВ</w:t>
      </w:r>
      <w:r w:rsidRPr="00E54270">
        <w:rPr>
          <w:sz w:val="28"/>
          <w:szCs w:val="28"/>
        </w:rPr>
        <w:t xml:space="preserve"> ПС 110 кВ Лазарево 1.</w:t>
      </w:r>
    </w:p>
    <w:p w:rsidR="00A82414" w:rsidRPr="00D762EA" w:rsidRDefault="00A82414" w:rsidP="00D13A50">
      <w:pPr>
        <w:tabs>
          <w:tab w:val="left" w:pos="851"/>
        </w:tabs>
        <w:spacing w:after="0" w:line="240" w:lineRule="auto"/>
        <w:rPr>
          <w:rFonts w:ascii="Times New Roman" w:eastAsia="Times New Roman" w:hAnsi="Times New Roman" w:cs="Times New Roman"/>
          <w:b/>
          <w:sz w:val="16"/>
          <w:szCs w:val="24"/>
        </w:rPr>
      </w:pPr>
    </w:p>
    <w:p w:rsidR="00427AE6" w:rsidRDefault="00427AE6" w:rsidP="009B0BB9">
      <w:pPr>
        <w:tabs>
          <w:tab w:val="left" w:pos="851"/>
        </w:tabs>
        <w:spacing w:after="0" w:line="240" w:lineRule="auto"/>
        <w:ind w:left="851" w:hanging="567"/>
        <w:rPr>
          <w:rFonts w:ascii="Times New Roman" w:eastAsia="Times New Roman" w:hAnsi="Times New Roman" w:cs="Times New Roman"/>
          <w:b/>
          <w:sz w:val="28"/>
          <w:szCs w:val="24"/>
        </w:rPr>
      </w:pPr>
      <w:r w:rsidRPr="00AE4C5E">
        <w:rPr>
          <w:rFonts w:ascii="Times New Roman" w:eastAsia="Times New Roman" w:hAnsi="Times New Roman" w:cs="Times New Roman"/>
          <w:b/>
          <w:sz w:val="28"/>
          <w:szCs w:val="24"/>
        </w:rPr>
        <w:lastRenderedPageBreak/>
        <w:t>2.1</w:t>
      </w:r>
      <w:r w:rsidR="00B443C3">
        <w:rPr>
          <w:rFonts w:ascii="Times New Roman" w:eastAsia="Times New Roman" w:hAnsi="Times New Roman" w:cs="Times New Roman"/>
          <w:b/>
          <w:sz w:val="28"/>
          <w:szCs w:val="24"/>
        </w:rPr>
        <w:t>5.</w:t>
      </w:r>
      <w:r w:rsidRPr="00AE4C5E">
        <w:rPr>
          <w:rFonts w:ascii="Times New Roman" w:eastAsia="Times New Roman" w:hAnsi="Times New Roman" w:cs="Times New Roman"/>
          <w:b/>
          <w:sz w:val="28"/>
          <w:szCs w:val="24"/>
        </w:rPr>
        <w:t xml:space="preserve"> Объемы и структура топливного баланса электростанций </w:t>
      </w:r>
      <w:r w:rsidR="009B0BB9" w:rsidRPr="009B0BB9">
        <w:rPr>
          <w:rFonts w:ascii="Times New Roman" w:eastAsia="Times New Roman" w:hAnsi="Times New Roman" w:cs="Times New Roman"/>
          <w:b/>
          <w:sz w:val="28"/>
          <w:szCs w:val="24"/>
        </w:rPr>
        <w:br/>
      </w:r>
      <w:r w:rsidRPr="00AE4C5E">
        <w:rPr>
          <w:rFonts w:ascii="Times New Roman" w:eastAsia="Times New Roman" w:hAnsi="Times New Roman" w:cs="Times New Roman"/>
          <w:b/>
          <w:sz w:val="28"/>
          <w:szCs w:val="24"/>
        </w:rPr>
        <w:t>и ком</w:t>
      </w:r>
      <w:r w:rsidR="00465FFC">
        <w:rPr>
          <w:rFonts w:ascii="Times New Roman" w:eastAsia="Times New Roman" w:hAnsi="Times New Roman" w:cs="Times New Roman"/>
          <w:b/>
          <w:sz w:val="28"/>
          <w:szCs w:val="24"/>
        </w:rPr>
        <w:t>мунальных котельных за 2015</w:t>
      </w:r>
      <w:r w:rsidRPr="00AE4C5E">
        <w:rPr>
          <w:rFonts w:ascii="Times New Roman" w:eastAsia="Times New Roman" w:hAnsi="Times New Roman" w:cs="Times New Roman"/>
          <w:b/>
          <w:sz w:val="28"/>
          <w:szCs w:val="24"/>
        </w:rPr>
        <w:t> год</w:t>
      </w:r>
      <w:bookmarkEnd w:id="15"/>
    </w:p>
    <w:p w:rsidR="00465FFC" w:rsidRPr="00B90A70" w:rsidRDefault="00465FFC" w:rsidP="00427AE6">
      <w:pPr>
        <w:tabs>
          <w:tab w:val="left" w:pos="851"/>
        </w:tabs>
        <w:spacing w:after="0" w:line="240" w:lineRule="auto"/>
        <w:ind w:left="851" w:hanging="567"/>
        <w:jc w:val="both"/>
        <w:rPr>
          <w:rFonts w:ascii="Times New Roman" w:eastAsia="Times New Roman" w:hAnsi="Times New Roman" w:cs="Times New Roman"/>
          <w:b/>
          <w:sz w:val="8"/>
          <w:szCs w:val="24"/>
        </w:rPr>
      </w:pPr>
    </w:p>
    <w:tbl>
      <w:tblPr>
        <w:tblW w:w="9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firstRow="1" w:lastRow="0" w:firstColumn="1" w:lastColumn="0" w:noHBand="0" w:noVBand="0"/>
      </w:tblPr>
      <w:tblGrid>
        <w:gridCol w:w="2229"/>
        <w:gridCol w:w="1646"/>
        <w:gridCol w:w="1272"/>
        <w:gridCol w:w="1697"/>
        <w:gridCol w:w="1273"/>
        <w:gridCol w:w="1697"/>
      </w:tblGrid>
      <w:tr w:rsidR="00427AE6" w:rsidRPr="00D878ED" w:rsidTr="00D13A50">
        <w:trPr>
          <w:trHeight w:val="80"/>
          <w:tblHeader/>
        </w:trPr>
        <w:tc>
          <w:tcPr>
            <w:tcW w:w="2229" w:type="dxa"/>
            <w:vMerge w:val="restart"/>
            <w:tcBorders>
              <w:top w:val="single" w:sz="4" w:space="0" w:color="000000"/>
              <w:left w:val="single" w:sz="4" w:space="0" w:color="000000"/>
              <w:bottom w:val="single" w:sz="4" w:space="0" w:color="000000"/>
              <w:right w:val="single" w:sz="4" w:space="0" w:color="000000"/>
            </w:tcBorders>
          </w:tcPr>
          <w:p w:rsidR="00427AE6" w:rsidRPr="00D878ED" w:rsidRDefault="00427AE6" w:rsidP="00D13A50">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Вид топлива</w:t>
            </w:r>
          </w:p>
        </w:tc>
        <w:tc>
          <w:tcPr>
            <w:tcW w:w="2918" w:type="dxa"/>
            <w:gridSpan w:val="2"/>
            <w:tcBorders>
              <w:top w:val="single" w:sz="4" w:space="0" w:color="000000"/>
              <w:left w:val="single" w:sz="4" w:space="0" w:color="000000"/>
              <w:bottom w:val="single" w:sz="4" w:space="0" w:color="auto"/>
              <w:right w:val="single" w:sz="4" w:space="0" w:color="000000"/>
            </w:tcBorders>
          </w:tcPr>
          <w:p w:rsidR="00427AE6" w:rsidRPr="00D878ED" w:rsidRDefault="00427AE6" w:rsidP="00D13A50">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 xml:space="preserve">Электрические станции </w:t>
            </w:r>
            <w:r w:rsidR="0078228E" w:rsidRPr="00D878ED">
              <w:rPr>
                <w:rFonts w:ascii="Times New Roman" w:eastAsia="Times New Roman" w:hAnsi="Times New Roman" w:cs="Times New Roman"/>
                <w:sz w:val="28"/>
                <w:szCs w:val="28"/>
              </w:rPr>
              <w:t xml:space="preserve">филиала </w:t>
            </w:r>
            <w:r w:rsidR="00F64FB4" w:rsidRPr="00D878ED">
              <w:rPr>
                <w:rFonts w:ascii="Times New Roman" w:eastAsia="Times New Roman" w:hAnsi="Times New Roman" w:cs="Times New Roman"/>
                <w:sz w:val="28"/>
                <w:szCs w:val="28"/>
              </w:rPr>
              <w:t>«</w:t>
            </w:r>
            <w:r w:rsidR="0078228E" w:rsidRPr="00D878ED">
              <w:rPr>
                <w:rFonts w:ascii="Times New Roman" w:eastAsia="Times New Roman" w:hAnsi="Times New Roman" w:cs="Times New Roman"/>
                <w:bCs/>
                <w:sz w:val="28"/>
                <w:szCs w:val="28"/>
              </w:rPr>
              <w:t>Кировский</w:t>
            </w:r>
            <w:r w:rsidR="00F64FB4" w:rsidRPr="00D878ED">
              <w:rPr>
                <w:rFonts w:ascii="Times New Roman" w:eastAsia="Times New Roman" w:hAnsi="Times New Roman" w:cs="Times New Roman"/>
                <w:bCs/>
                <w:sz w:val="28"/>
                <w:szCs w:val="28"/>
              </w:rPr>
              <w:t>»</w:t>
            </w:r>
            <w:r w:rsidRPr="00D878ED">
              <w:rPr>
                <w:rFonts w:ascii="Times New Roman" w:eastAsia="Times New Roman" w:hAnsi="Times New Roman" w:cs="Times New Roman"/>
                <w:bCs/>
                <w:sz w:val="28"/>
                <w:szCs w:val="28"/>
              </w:rPr>
              <w:t xml:space="preserve"> </w:t>
            </w:r>
            <w:r w:rsidR="00596967">
              <w:rPr>
                <w:rFonts w:ascii="Times New Roman" w:eastAsia="Times New Roman" w:hAnsi="Times New Roman" w:cs="Times New Roman"/>
                <w:bCs/>
                <w:sz w:val="28"/>
                <w:szCs w:val="28"/>
              </w:rPr>
              <w:br/>
            </w:r>
            <w:r w:rsidR="00465FFC" w:rsidRPr="00D878ED">
              <w:rPr>
                <w:rFonts w:ascii="Times New Roman" w:eastAsia="Times New Roman" w:hAnsi="Times New Roman" w:cs="Times New Roman"/>
                <w:bCs/>
                <w:sz w:val="28"/>
                <w:szCs w:val="28"/>
              </w:rPr>
              <w:t>П</w:t>
            </w:r>
            <w:r w:rsidRPr="00D878ED">
              <w:rPr>
                <w:rFonts w:ascii="Times New Roman" w:eastAsia="Times New Roman" w:hAnsi="Times New Roman" w:cs="Times New Roman"/>
                <w:bCs/>
                <w:sz w:val="28"/>
                <w:szCs w:val="28"/>
              </w:rPr>
              <w:t>АО</w:t>
            </w:r>
            <w:r w:rsidR="00596967">
              <w:rPr>
                <w:rFonts w:ascii="Times New Roman" w:eastAsia="Times New Roman" w:hAnsi="Times New Roman" w:cs="Times New Roman"/>
                <w:bCs/>
                <w:sz w:val="28"/>
                <w:szCs w:val="28"/>
              </w:rPr>
              <w:t xml:space="preserve"> </w:t>
            </w:r>
            <w:r w:rsidR="00F64FB4" w:rsidRPr="00D878ED">
              <w:rPr>
                <w:rFonts w:ascii="Times New Roman" w:eastAsia="Times New Roman" w:hAnsi="Times New Roman" w:cs="Times New Roman"/>
                <w:bCs/>
                <w:sz w:val="28"/>
                <w:szCs w:val="28"/>
              </w:rPr>
              <w:t>«</w:t>
            </w:r>
            <w:r w:rsidR="00465FFC" w:rsidRPr="00D878ED">
              <w:rPr>
                <w:rFonts w:ascii="Times New Roman" w:eastAsia="Times New Roman" w:hAnsi="Times New Roman" w:cs="Times New Roman"/>
                <w:bCs/>
                <w:sz w:val="28"/>
                <w:szCs w:val="28"/>
              </w:rPr>
              <w:t>Т Плюс</w:t>
            </w:r>
            <w:r w:rsidR="00F64FB4" w:rsidRPr="00D878ED">
              <w:rPr>
                <w:rFonts w:ascii="Times New Roman" w:eastAsia="Times New Roman" w:hAnsi="Times New Roman" w:cs="Times New Roman"/>
                <w:bCs/>
                <w:sz w:val="28"/>
                <w:szCs w:val="28"/>
              </w:rPr>
              <w:t>»</w:t>
            </w:r>
          </w:p>
        </w:tc>
        <w:tc>
          <w:tcPr>
            <w:tcW w:w="2970" w:type="dxa"/>
            <w:gridSpan w:val="2"/>
            <w:tcBorders>
              <w:top w:val="single" w:sz="4" w:space="0" w:color="000000"/>
              <w:left w:val="single" w:sz="4" w:space="0" w:color="000000"/>
              <w:bottom w:val="single" w:sz="4" w:space="0" w:color="auto"/>
              <w:right w:val="single" w:sz="4" w:space="0" w:color="000000"/>
            </w:tcBorders>
          </w:tcPr>
          <w:p w:rsidR="00427AE6" w:rsidRPr="00D878ED" w:rsidRDefault="00427AE6" w:rsidP="00D13A50">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Котельные, отапливающие жилищный фонд и объекты социальной сферы области</w:t>
            </w:r>
          </w:p>
        </w:tc>
        <w:tc>
          <w:tcPr>
            <w:tcW w:w="1697" w:type="dxa"/>
            <w:tcBorders>
              <w:top w:val="single" w:sz="4" w:space="0" w:color="000000"/>
              <w:left w:val="single" w:sz="4" w:space="0" w:color="000000"/>
              <w:bottom w:val="single" w:sz="4" w:space="0" w:color="auto"/>
              <w:right w:val="single" w:sz="4" w:space="0" w:color="000000"/>
            </w:tcBorders>
          </w:tcPr>
          <w:p w:rsidR="00427AE6" w:rsidRPr="00D878ED" w:rsidRDefault="00427AE6" w:rsidP="00D13A50">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Итого</w:t>
            </w:r>
          </w:p>
        </w:tc>
      </w:tr>
      <w:tr w:rsidR="00427AE6" w:rsidRPr="00D878ED" w:rsidTr="00D13A50">
        <w:trPr>
          <w:trHeight w:val="158"/>
          <w:tblHeader/>
        </w:trPr>
        <w:tc>
          <w:tcPr>
            <w:tcW w:w="2229" w:type="dxa"/>
            <w:vMerge/>
          </w:tcPr>
          <w:p w:rsidR="00427AE6" w:rsidRPr="00D878ED" w:rsidRDefault="00427AE6" w:rsidP="00D13A50">
            <w:pPr>
              <w:spacing w:after="0" w:line="240" w:lineRule="auto"/>
              <w:jc w:val="center"/>
              <w:rPr>
                <w:rFonts w:ascii="Times New Roman" w:eastAsia="Times New Roman" w:hAnsi="Times New Roman" w:cs="Times New Roman"/>
                <w:sz w:val="28"/>
                <w:szCs w:val="28"/>
              </w:rPr>
            </w:pPr>
          </w:p>
        </w:tc>
        <w:tc>
          <w:tcPr>
            <w:tcW w:w="1646" w:type="dxa"/>
            <w:tcBorders>
              <w:top w:val="single" w:sz="4" w:space="0" w:color="auto"/>
              <w:right w:val="single" w:sz="4" w:space="0" w:color="auto"/>
            </w:tcBorders>
          </w:tcPr>
          <w:p w:rsidR="00427AE6" w:rsidRPr="00D878ED" w:rsidRDefault="00427AE6" w:rsidP="00D13A50">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тыс. тонн (млн. куб. м)</w:t>
            </w:r>
          </w:p>
        </w:tc>
        <w:tc>
          <w:tcPr>
            <w:tcW w:w="1272" w:type="dxa"/>
            <w:tcBorders>
              <w:top w:val="single" w:sz="4" w:space="0" w:color="auto"/>
              <w:left w:val="single" w:sz="4" w:space="0" w:color="auto"/>
            </w:tcBorders>
          </w:tcPr>
          <w:p w:rsidR="00427AE6" w:rsidRPr="00D878ED" w:rsidRDefault="00427AE6" w:rsidP="00D13A50">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тыс. тут</w:t>
            </w:r>
          </w:p>
        </w:tc>
        <w:tc>
          <w:tcPr>
            <w:tcW w:w="1697" w:type="dxa"/>
            <w:tcBorders>
              <w:top w:val="single" w:sz="4" w:space="0" w:color="auto"/>
              <w:left w:val="single" w:sz="4" w:space="0" w:color="auto"/>
            </w:tcBorders>
          </w:tcPr>
          <w:p w:rsidR="00427AE6" w:rsidRPr="00D878ED" w:rsidRDefault="00427AE6" w:rsidP="00D13A50">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тыс. тонн (млн. куб. м)</w:t>
            </w:r>
          </w:p>
        </w:tc>
        <w:tc>
          <w:tcPr>
            <w:tcW w:w="1273" w:type="dxa"/>
            <w:tcBorders>
              <w:top w:val="single" w:sz="4" w:space="0" w:color="auto"/>
              <w:left w:val="single" w:sz="4" w:space="0" w:color="auto"/>
            </w:tcBorders>
          </w:tcPr>
          <w:p w:rsidR="00427AE6" w:rsidRPr="00D878ED" w:rsidRDefault="00427AE6" w:rsidP="00D13A50">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тыс. тут</w:t>
            </w:r>
          </w:p>
        </w:tc>
        <w:tc>
          <w:tcPr>
            <w:tcW w:w="1697" w:type="dxa"/>
            <w:tcBorders>
              <w:top w:val="single" w:sz="4" w:space="0" w:color="auto"/>
              <w:left w:val="single" w:sz="4" w:space="0" w:color="auto"/>
            </w:tcBorders>
          </w:tcPr>
          <w:p w:rsidR="00427AE6" w:rsidRPr="00D878ED" w:rsidRDefault="00427AE6" w:rsidP="00D13A50">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тыс. тут</w:t>
            </w:r>
          </w:p>
        </w:tc>
      </w:tr>
      <w:tr w:rsidR="009955CA" w:rsidRPr="00D878ED" w:rsidTr="00596967">
        <w:trPr>
          <w:trHeight w:val="454"/>
        </w:trPr>
        <w:tc>
          <w:tcPr>
            <w:tcW w:w="2229" w:type="dxa"/>
            <w:vAlign w:val="center"/>
          </w:tcPr>
          <w:p w:rsidR="00760635" w:rsidRPr="00D878ED" w:rsidRDefault="009955CA" w:rsidP="00942FE1">
            <w:pPr>
              <w:spacing w:after="0" w:line="240" w:lineRule="auto"/>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Всего</w:t>
            </w:r>
          </w:p>
        </w:tc>
        <w:tc>
          <w:tcPr>
            <w:tcW w:w="1646" w:type="dxa"/>
            <w:tcBorders>
              <w:right w:val="single" w:sz="4" w:space="0" w:color="auto"/>
            </w:tcBorders>
            <w:vAlign w:val="center"/>
          </w:tcPr>
          <w:p w:rsidR="009955CA" w:rsidRPr="00D878ED" w:rsidRDefault="009955CA"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w:t>
            </w:r>
          </w:p>
        </w:tc>
        <w:tc>
          <w:tcPr>
            <w:tcW w:w="1272" w:type="dxa"/>
            <w:tcBorders>
              <w:left w:val="single" w:sz="4" w:space="0" w:color="auto"/>
            </w:tcBorders>
            <w:vAlign w:val="center"/>
          </w:tcPr>
          <w:p w:rsidR="009955CA" w:rsidRPr="00D878ED" w:rsidRDefault="009955CA"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2150,036</w:t>
            </w:r>
          </w:p>
        </w:tc>
        <w:tc>
          <w:tcPr>
            <w:tcW w:w="1697" w:type="dxa"/>
            <w:tcBorders>
              <w:left w:val="single" w:sz="4" w:space="0" w:color="auto"/>
            </w:tcBorders>
            <w:vAlign w:val="center"/>
          </w:tcPr>
          <w:p w:rsidR="009955CA" w:rsidRPr="00D878ED" w:rsidRDefault="009955CA"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w:t>
            </w:r>
          </w:p>
        </w:tc>
        <w:tc>
          <w:tcPr>
            <w:tcW w:w="1273" w:type="dxa"/>
            <w:tcBorders>
              <w:left w:val="single" w:sz="4" w:space="0" w:color="auto"/>
            </w:tcBorders>
            <w:vAlign w:val="center"/>
          </w:tcPr>
          <w:p w:rsidR="009955CA" w:rsidRPr="00D878ED" w:rsidRDefault="009955CA"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491,467</w:t>
            </w:r>
          </w:p>
        </w:tc>
        <w:tc>
          <w:tcPr>
            <w:tcW w:w="1697" w:type="dxa"/>
            <w:tcBorders>
              <w:left w:val="single" w:sz="4" w:space="0" w:color="auto"/>
            </w:tcBorders>
            <w:vAlign w:val="center"/>
          </w:tcPr>
          <w:p w:rsidR="009955CA" w:rsidRPr="00D878ED" w:rsidRDefault="009955CA"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2641,503</w:t>
            </w:r>
          </w:p>
        </w:tc>
      </w:tr>
      <w:tr w:rsidR="009955CA" w:rsidRPr="00D878ED" w:rsidTr="00596967">
        <w:trPr>
          <w:trHeight w:val="535"/>
        </w:trPr>
        <w:tc>
          <w:tcPr>
            <w:tcW w:w="2229" w:type="dxa"/>
            <w:vAlign w:val="center"/>
          </w:tcPr>
          <w:p w:rsidR="009955CA" w:rsidRPr="00D878ED" w:rsidRDefault="009955CA" w:rsidP="00942FE1">
            <w:pPr>
              <w:spacing w:after="0" w:line="240" w:lineRule="auto"/>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Уголь</w:t>
            </w:r>
          </w:p>
        </w:tc>
        <w:tc>
          <w:tcPr>
            <w:tcW w:w="1646" w:type="dxa"/>
            <w:tcBorders>
              <w:right w:val="single" w:sz="4" w:space="0" w:color="auto"/>
            </w:tcBorders>
            <w:vAlign w:val="center"/>
          </w:tcPr>
          <w:p w:rsidR="009955CA" w:rsidRPr="00D878ED" w:rsidRDefault="009955CA"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712,656</w:t>
            </w:r>
          </w:p>
        </w:tc>
        <w:tc>
          <w:tcPr>
            <w:tcW w:w="1272" w:type="dxa"/>
            <w:tcBorders>
              <w:left w:val="single" w:sz="4" w:space="0" w:color="auto"/>
            </w:tcBorders>
            <w:vAlign w:val="center"/>
          </w:tcPr>
          <w:p w:rsidR="009955CA" w:rsidRPr="00D878ED" w:rsidRDefault="009955CA"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534,959</w:t>
            </w:r>
          </w:p>
        </w:tc>
        <w:tc>
          <w:tcPr>
            <w:tcW w:w="1697" w:type="dxa"/>
            <w:tcBorders>
              <w:left w:val="single" w:sz="4" w:space="0" w:color="auto"/>
            </w:tcBorders>
            <w:vAlign w:val="center"/>
          </w:tcPr>
          <w:p w:rsidR="009955CA" w:rsidRPr="00D878ED" w:rsidRDefault="009955CA"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184,146</w:t>
            </w:r>
          </w:p>
        </w:tc>
        <w:tc>
          <w:tcPr>
            <w:tcW w:w="1273" w:type="dxa"/>
            <w:tcBorders>
              <w:left w:val="single" w:sz="4" w:space="0" w:color="auto"/>
            </w:tcBorders>
            <w:vAlign w:val="center"/>
          </w:tcPr>
          <w:p w:rsidR="009955CA" w:rsidRPr="00D878ED" w:rsidRDefault="009955CA"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114,171</w:t>
            </w:r>
          </w:p>
        </w:tc>
        <w:tc>
          <w:tcPr>
            <w:tcW w:w="1697" w:type="dxa"/>
            <w:tcBorders>
              <w:left w:val="single" w:sz="4" w:space="0" w:color="auto"/>
            </w:tcBorders>
            <w:vAlign w:val="center"/>
          </w:tcPr>
          <w:p w:rsidR="009955CA" w:rsidRPr="00D878ED" w:rsidRDefault="009955CA"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649,13</w:t>
            </w:r>
          </w:p>
        </w:tc>
      </w:tr>
      <w:tr w:rsidR="009955CA" w:rsidRPr="00D878ED" w:rsidTr="00596967">
        <w:trPr>
          <w:trHeight w:val="535"/>
        </w:trPr>
        <w:tc>
          <w:tcPr>
            <w:tcW w:w="2229" w:type="dxa"/>
            <w:vAlign w:val="center"/>
          </w:tcPr>
          <w:p w:rsidR="009955CA" w:rsidRPr="00D878ED" w:rsidRDefault="009955CA" w:rsidP="00942FE1">
            <w:pPr>
              <w:spacing w:after="0" w:line="240" w:lineRule="auto"/>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Торф</w:t>
            </w:r>
          </w:p>
        </w:tc>
        <w:tc>
          <w:tcPr>
            <w:tcW w:w="1646" w:type="dxa"/>
            <w:tcBorders>
              <w:right w:val="single" w:sz="4" w:space="0" w:color="auto"/>
            </w:tcBorders>
            <w:vAlign w:val="center"/>
          </w:tcPr>
          <w:p w:rsidR="009955CA" w:rsidRPr="00D878ED" w:rsidRDefault="009955CA"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281,806</w:t>
            </w:r>
          </w:p>
        </w:tc>
        <w:tc>
          <w:tcPr>
            <w:tcW w:w="1272" w:type="dxa"/>
            <w:tcBorders>
              <w:left w:val="single" w:sz="4" w:space="0" w:color="auto"/>
            </w:tcBorders>
            <w:vAlign w:val="center"/>
          </w:tcPr>
          <w:p w:rsidR="009955CA" w:rsidRPr="00D878ED" w:rsidRDefault="009955CA"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95,236</w:t>
            </w:r>
          </w:p>
        </w:tc>
        <w:tc>
          <w:tcPr>
            <w:tcW w:w="1697" w:type="dxa"/>
            <w:tcBorders>
              <w:left w:val="single" w:sz="4" w:space="0" w:color="auto"/>
            </w:tcBorders>
            <w:vAlign w:val="center"/>
          </w:tcPr>
          <w:p w:rsidR="009955CA" w:rsidRPr="00D878ED" w:rsidRDefault="009955CA"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25,294</w:t>
            </w:r>
          </w:p>
        </w:tc>
        <w:tc>
          <w:tcPr>
            <w:tcW w:w="1273" w:type="dxa"/>
            <w:tcBorders>
              <w:left w:val="single" w:sz="4" w:space="0" w:color="auto"/>
            </w:tcBorders>
            <w:vAlign w:val="center"/>
          </w:tcPr>
          <w:p w:rsidR="009955CA" w:rsidRPr="00D878ED" w:rsidRDefault="009955CA"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6,829</w:t>
            </w:r>
          </w:p>
        </w:tc>
        <w:tc>
          <w:tcPr>
            <w:tcW w:w="1697" w:type="dxa"/>
            <w:tcBorders>
              <w:left w:val="single" w:sz="4" w:space="0" w:color="auto"/>
            </w:tcBorders>
            <w:vAlign w:val="center"/>
          </w:tcPr>
          <w:p w:rsidR="009955CA" w:rsidRPr="00D878ED" w:rsidRDefault="009955CA"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102,065</w:t>
            </w:r>
          </w:p>
        </w:tc>
      </w:tr>
      <w:tr w:rsidR="009955CA" w:rsidRPr="00D878ED" w:rsidTr="00596967">
        <w:trPr>
          <w:trHeight w:val="535"/>
        </w:trPr>
        <w:tc>
          <w:tcPr>
            <w:tcW w:w="2229" w:type="dxa"/>
            <w:vAlign w:val="center"/>
          </w:tcPr>
          <w:p w:rsidR="009955CA" w:rsidRPr="00D878ED" w:rsidRDefault="009955CA" w:rsidP="00942FE1">
            <w:pPr>
              <w:spacing w:after="0" w:line="240" w:lineRule="auto"/>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Мазут</w:t>
            </w:r>
          </w:p>
        </w:tc>
        <w:tc>
          <w:tcPr>
            <w:tcW w:w="1646" w:type="dxa"/>
            <w:tcBorders>
              <w:right w:val="single" w:sz="4" w:space="0" w:color="auto"/>
            </w:tcBorders>
            <w:vAlign w:val="center"/>
          </w:tcPr>
          <w:p w:rsidR="009955CA" w:rsidRPr="00D878ED" w:rsidRDefault="009955CA"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0</w:t>
            </w:r>
          </w:p>
        </w:tc>
        <w:tc>
          <w:tcPr>
            <w:tcW w:w="1272" w:type="dxa"/>
            <w:tcBorders>
              <w:left w:val="single" w:sz="4" w:space="0" w:color="auto"/>
            </w:tcBorders>
            <w:vAlign w:val="center"/>
          </w:tcPr>
          <w:p w:rsidR="009955CA" w:rsidRPr="00D878ED" w:rsidRDefault="009955CA"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0</w:t>
            </w:r>
          </w:p>
        </w:tc>
        <w:tc>
          <w:tcPr>
            <w:tcW w:w="1697" w:type="dxa"/>
            <w:tcBorders>
              <w:left w:val="single" w:sz="4" w:space="0" w:color="auto"/>
            </w:tcBorders>
            <w:vAlign w:val="center"/>
          </w:tcPr>
          <w:p w:rsidR="009955CA" w:rsidRPr="00D878ED" w:rsidRDefault="009955CA"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35,464</w:t>
            </w:r>
          </w:p>
        </w:tc>
        <w:tc>
          <w:tcPr>
            <w:tcW w:w="1273" w:type="dxa"/>
            <w:tcBorders>
              <w:left w:val="single" w:sz="4" w:space="0" w:color="auto"/>
            </w:tcBorders>
            <w:vAlign w:val="center"/>
          </w:tcPr>
          <w:p w:rsidR="009955CA" w:rsidRPr="00D878ED" w:rsidRDefault="009955CA"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49,295</w:t>
            </w:r>
          </w:p>
        </w:tc>
        <w:tc>
          <w:tcPr>
            <w:tcW w:w="1697" w:type="dxa"/>
            <w:tcBorders>
              <w:left w:val="single" w:sz="4" w:space="0" w:color="auto"/>
            </w:tcBorders>
            <w:vAlign w:val="center"/>
          </w:tcPr>
          <w:p w:rsidR="009955CA" w:rsidRPr="00D878ED" w:rsidRDefault="009955CA"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49,295</w:t>
            </w:r>
          </w:p>
        </w:tc>
      </w:tr>
      <w:tr w:rsidR="009955CA" w:rsidRPr="00D878ED" w:rsidTr="00596967">
        <w:trPr>
          <w:trHeight w:val="535"/>
        </w:trPr>
        <w:tc>
          <w:tcPr>
            <w:tcW w:w="2229" w:type="dxa"/>
            <w:vAlign w:val="center"/>
          </w:tcPr>
          <w:p w:rsidR="009955CA" w:rsidRPr="00D878ED" w:rsidRDefault="009955CA" w:rsidP="00942FE1">
            <w:pPr>
              <w:spacing w:after="0" w:line="240" w:lineRule="auto"/>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Природный газ</w:t>
            </w:r>
          </w:p>
        </w:tc>
        <w:tc>
          <w:tcPr>
            <w:tcW w:w="1646" w:type="dxa"/>
            <w:tcBorders>
              <w:right w:val="single" w:sz="4" w:space="0" w:color="auto"/>
            </w:tcBorders>
            <w:vAlign w:val="center"/>
          </w:tcPr>
          <w:p w:rsidR="009955CA" w:rsidRPr="00D878ED" w:rsidRDefault="009955CA"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1299,586</w:t>
            </w:r>
          </w:p>
        </w:tc>
        <w:tc>
          <w:tcPr>
            <w:tcW w:w="1272" w:type="dxa"/>
            <w:tcBorders>
              <w:left w:val="single" w:sz="4" w:space="0" w:color="auto"/>
            </w:tcBorders>
            <w:vAlign w:val="center"/>
          </w:tcPr>
          <w:p w:rsidR="009955CA" w:rsidRPr="00D878ED" w:rsidRDefault="009955CA"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1519,841</w:t>
            </w:r>
          </w:p>
        </w:tc>
        <w:tc>
          <w:tcPr>
            <w:tcW w:w="1697" w:type="dxa"/>
            <w:tcBorders>
              <w:left w:val="single" w:sz="4" w:space="0" w:color="auto"/>
            </w:tcBorders>
            <w:vAlign w:val="center"/>
          </w:tcPr>
          <w:p w:rsidR="009955CA" w:rsidRPr="00D878ED" w:rsidRDefault="009955CA"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154,354</w:t>
            </w:r>
          </w:p>
        </w:tc>
        <w:tc>
          <w:tcPr>
            <w:tcW w:w="1273" w:type="dxa"/>
            <w:tcBorders>
              <w:left w:val="single" w:sz="4" w:space="0" w:color="auto"/>
            </w:tcBorders>
            <w:vAlign w:val="center"/>
          </w:tcPr>
          <w:p w:rsidR="009955CA" w:rsidRPr="00D878ED" w:rsidRDefault="009955CA"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174,42</w:t>
            </w:r>
          </w:p>
        </w:tc>
        <w:tc>
          <w:tcPr>
            <w:tcW w:w="1697" w:type="dxa"/>
            <w:tcBorders>
              <w:left w:val="single" w:sz="4" w:space="0" w:color="auto"/>
            </w:tcBorders>
            <w:vAlign w:val="center"/>
          </w:tcPr>
          <w:p w:rsidR="009955CA" w:rsidRPr="00D878ED" w:rsidRDefault="009955CA"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1694,261</w:t>
            </w:r>
          </w:p>
        </w:tc>
      </w:tr>
      <w:tr w:rsidR="003D796B" w:rsidRPr="00D878ED" w:rsidTr="00596967">
        <w:trPr>
          <w:trHeight w:val="535"/>
        </w:trPr>
        <w:tc>
          <w:tcPr>
            <w:tcW w:w="2229" w:type="dxa"/>
            <w:vAlign w:val="center"/>
          </w:tcPr>
          <w:p w:rsidR="003D796B" w:rsidRPr="00D878ED" w:rsidRDefault="003D796B" w:rsidP="00942FE1">
            <w:pPr>
              <w:spacing w:after="0" w:line="240" w:lineRule="auto"/>
              <w:rPr>
                <w:rFonts w:ascii="Times New Roman" w:eastAsia="Times New Roman" w:hAnsi="Times New Roman" w:cs="Times New Roman"/>
                <w:sz w:val="28"/>
                <w:szCs w:val="28"/>
              </w:rPr>
            </w:pPr>
            <w:r w:rsidRPr="00D878ED">
              <w:rPr>
                <w:rFonts w:ascii="Times New Roman" w:eastAsia="Times New Roman" w:hAnsi="Times New Roman" w:cs="Times New Roman"/>
                <w:iCs/>
                <w:sz w:val="28"/>
                <w:szCs w:val="28"/>
              </w:rPr>
              <w:t>Газ сжиженный</w:t>
            </w:r>
          </w:p>
        </w:tc>
        <w:tc>
          <w:tcPr>
            <w:tcW w:w="1646" w:type="dxa"/>
            <w:tcBorders>
              <w:right w:val="single" w:sz="4" w:space="0" w:color="auto"/>
            </w:tcBorders>
            <w:vAlign w:val="center"/>
          </w:tcPr>
          <w:p w:rsidR="003D796B" w:rsidRPr="00D878ED" w:rsidRDefault="003D796B"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w:t>
            </w:r>
          </w:p>
        </w:tc>
        <w:tc>
          <w:tcPr>
            <w:tcW w:w="1272" w:type="dxa"/>
            <w:tcBorders>
              <w:left w:val="single" w:sz="4" w:space="0" w:color="auto"/>
            </w:tcBorders>
            <w:vAlign w:val="center"/>
          </w:tcPr>
          <w:p w:rsidR="003D796B" w:rsidRPr="00D878ED" w:rsidRDefault="003D796B"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w:t>
            </w:r>
          </w:p>
        </w:tc>
        <w:tc>
          <w:tcPr>
            <w:tcW w:w="1697" w:type="dxa"/>
            <w:tcBorders>
              <w:left w:val="single" w:sz="4" w:space="0" w:color="auto"/>
            </w:tcBorders>
            <w:vAlign w:val="center"/>
          </w:tcPr>
          <w:p w:rsidR="003D796B" w:rsidRPr="00D878ED" w:rsidRDefault="003D796B"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w:t>
            </w:r>
          </w:p>
        </w:tc>
        <w:tc>
          <w:tcPr>
            <w:tcW w:w="1273" w:type="dxa"/>
            <w:tcBorders>
              <w:left w:val="single" w:sz="4" w:space="0" w:color="auto"/>
            </w:tcBorders>
            <w:vAlign w:val="center"/>
          </w:tcPr>
          <w:p w:rsidR="003D796B" w:rsidRPr="00D878ED" w:rsidRDefault="003D796B"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w:t>
            </w:r>
          </w:p>
        </w:tc>
        <w:tc>
          <w:tcPr>
            <w:tcW w:w="1697" w:type="dxa"/>
            <w:tcBorders>
              <w:left w:val="single" w:sz="4" w:space="0" w:color="auto"/>
            </w:tcBorders>
            <w:vAlign w:val="center"/>
          </w:tcPr>
          <w:p w:rsidR="003D796B" w:rsidRPr="00D878ED" w:rsidRDefault="003D796B"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w:t>
            </w:r>
          </w:p>
        </w:tc>
      </w:tr>
      <w:tr w:rsidR="009955CA" w:rsidRPr="00D878ED" w:rsidTr="00596967">
        <w:trPr>
          <w:trHeight w:val="535"/>
        </w:trPr>
        <w:tc>
          <w:tcPr>
            <w:tcW w:w="2229" w:type="dxa"/>
            <w:vAlign w:val="center"/>
          </w:tcPr>
          <w:p w:rsidR="009955CA" w:rsidRPr="00D878ED" w:rsidRDefault="009955CA" w:rsidP="00942FE1">
            <w:pPr>
              <w:spacing w:after="0" w:line="240" w:lineRule="auto"/>
              <w:rPr>
                <w:rFonts w:ascii="Times New Roman" w:eastAsia="Times New Roman" w:hAnsi="Times New Roman" w:cs="Times New Roman"/>
                <w:iCs/>
                <w:sz w:val="28"/>
                <w:szCs w:val="28"/>
              </w:rPr>
            </w:pPr>
            <w:r w:rsidRPr="00D878ED">
              <w:rPr>
                <w:rFonts w:ascii="Times New Roman" w:eastAsia="Times New Roman" w:hAnsi="Times New Roman" w:cs="Times New Roman"/>
                <w:iCs/>
                <w:sz w:val="28"/>
                <w:szCs w:val="28"/>
              </w:rPr>
              <w:t>Дрова</w:t>
            </w:r>
          </w:p>
        </w:tc>
        <w:tc>
          <w:tcPr>
            <w:tcW w:w="1646" w:type="dxa"/>
            <w:tcBorders>
              <w:right w:val="single" w:sz="4" w:space="0" w:color="auto"/>
            </w:tcBorders>
            <w:vAlign w:val="center"/>
          </w:tcPr>
          <w:p w:rsidR="009955CA" w:rsidRPr="00D878ED" w:rsidRDefault="009955CA"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w:t>
            </w:r>
          </w:p>
        </w:tc>
        <w:tc>
          <w:tcPr>
            <w:tcW w:w="1272" w:type="dxa"/>
            <w:tcBorders>
              <w:left w:val="single" w:sz="4" w:space="0" w:color="auto"/>
            </w:tcBorders>
            <w:vAlign w:val="center"/>
          </w:tcPr>
          <w:p w:rsidR="009955CA" w:rsidRPr="00D878ED" w:rsidRDefault="009955CA"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w:t>
            </w:r>
          </w:p>
        </w:tc>
        <w:tc>
          <w:tcPr>
            <w:tcW w:w="1697" w:type="dxa"/>
            <w:tcBorders>
              <w:left w:val="single" w:sz="4" w:space="0" w:color="auto"/>
            </w:tcBorders>
            <w:vAlign w:val="center"/>
          </w:tcPr>
          <w:p w:rsidR="009955CA" w:rsidRPr="00D878ED" w:rsidRDefault="009955CA"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372,962</w:t>
            </w:r>
          </w:p>
        </w:tc>
        <w:tc>
          <w:tcPr>
            <w:tcW w:w="1273" w:type="dxa"/>
            <w:tcBorders>
              <w:left w:val="single" w:sz="4" w:space="0" w:color="auto"/>
            </w:tcBorders>
            <w:vAlign w:val="center"/>
          </w:tcPr>
          <w:p w:rsidR="009955CA" w:rsidRPr="00D878ED" w:rsidRDefault="009955CA"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99,208</w:t>
            </w:r>
          </w:p>
        </w:tc>
        <w:tc>
          <w:tcPr>
            <w:tcW w:w="1697" w:type="dxa"/>
            <w:tcBorders>
              <w:left w:val="single" w:sz="4" w:space="0" w:color="auto"/>
            </w:tcBorders>
            <w:vAlign w:val="center"/>
          </w:tcPr>
          <w:p w:rsidR="009955CA" w:rsidRPr="00D878ED" w:rsidRDefault="009955CA"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99,208</w:t>
            </w:r>
          </w:p>
        </w:tc>
      </w:tr>
      <w:tr w:rsidR="009955CA" w:rsidRPr="00D878ED" w:rsidTr="00596967">
        <w:trPr>
          <w:trHeight w:val="535"/>
        </w:trPr>
        <w:tc>
          <w:tcPr>
            <w:tcW w:w="2229" w:type="dxa"/>
            <w:vAlign w:val="center"/>
          </w:tcPr>
          <w:p w:rsidR="009955CA" w:rsidRPr="00D878ED" w:rsidRDefault="009955CA" w:rsidP="00942FE1">
            <w:pPr>
              <w:spacing w:after="0" w:line="240" w:lineRule="auto"/>
              <w:rPr>
                <w:rFonts w:ascii="Times New Roman" w:eastAsia="Times New Roman" w:hAnsi="Times New Roman" w:cs="Times New Roman"/>
                <w:iCs/>
                <w:sz w:val="28"/>
                <w:szCs w:val="28"/>
              </w:rPr>
            </w:pPr>
            <w:r w:rsidRPr="00D878ED">
              <w:rPr>
                <w:rFonts w:ascii="Times New Roman" w:eastAsia="Times New Roman" w:hAnsi="Times New Roman" w:cs="Times New Roman"/>
                <w:iCs/>
                <w:sz w:val="28"/>
                <w:szCs w:val="28"/>
              </w:rPr>
              <w:t>Опил</w:t>
            </w:r>
          </w:p>
        </w:tc>
        <w:tc>
          <w:tcPr>
            <w:tcW w:w="1646" w:type="dxa"/>
            <w:tcBorders>
              <w:right w:val="single" w:sz="4" w:space="0" w:color="auto"/>
            </w:tcBorders>
            <w:vAlign w:val="center"/>
          </w:tcPr>
          <w:p w:rsidR="009955CA" w:rsidRPr="00D878ED" w:rsidRDefault="009955CA"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w:t>
            </w:r>
          </w:p>
        </w:tc>
        <w:tc>
          <w:tcPr>
            <w:tcW w:w="1272" w:type="dxa"/>
            <w:tcBorders>
              <w:left w:val="single" w:sz="4" w:space="0" w:color="auto"/>
            </w:tcBorders>
            <w:vAlign w:val="center"/>
          </w:tcPr>
          <w:p w:rsidR="009955CA" w:rsidRPr="00D878ED" w:rsidRDefault="009955CA"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w:t>
            </w:r>
          </w:p>
        </w:tc>
        <w:tc>
          <w:tcPr>
            <w:tcW w:w="1697" w:type="dxa"/>
            <w:tcBorders>
              <w:left w:val="single" w:sz="4" w:space="0" w:color="auto"/>
            </w:tcBorders>
            <w:vAlign w:val="center"/>
          </w:tcPr>
          <w:p w:rsidR="009955CA" w:rsidRPr="00D878ED" w:rsidRDefault="009955CA"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135,214</w:t>
            </w:r>
          </w:p>
        </w:tc>
        <w:tc>
          <w:tcPr>
            <w:tcW w:w="1273" w:type="dxa"/>
            <w:tcBorders>
              <w:left w:val="single" w:sz="4" w:space="0" w:color="auto"/>
            </w:tcBorders>
            <w:vAlign w:val="center"/>
          </w:tcPr>
          <w:p w:rsidR="009955CA" w:rsidRPr="00D878ED" w:rsidRDefault="009955CA"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14,874</w:t>
            </w:r>
          </w:p>
        </w:tc>
        <w:tc>
          <w:tcPr>
            <w:tcW w:w="1697" w:type="dxa"/>
            <w:tcBorders>
              <w:left w:val="single" w:sz="4" w:space="0" w:color="auto"/>
            </w:tcBorders>
            <w:vAlign w:val="center"/>
          </w:tcPr>
          <w:p w:rsidR="009955CA" w:rsidRPr="00D878ED" w:rsidRDefault="009955CA"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14,874</w:t>
            </w:r>
          </w:p>
        </w:tc>
      </w:tr>
      <w:tr w:rsidR="009955CA" w:rsidRPr="00D878ED" w:rsidTr="00596967">
        <w:trPr>
          <w:trHeight w:val="535"/>
        </w:trPr>
        <w:tc>
          <w:tcPr>
            <w:tcW w:w="2229" w:type="dxa"/>
            <w:vAlign w:val="center"/>
          </w:tcPr>
          <w:p w:rsidR="009955CA" w:rsidRPr="00D878ED" w:rsidRDefault="009955CA" w:rsidP="00942FE1">
            <w:pPr>
              <w:spacing w:after="0" w:line="240" w:lineRule="auto"/>
              <w:rPr>
                <w:rFonts w:ascii="Times New Roman" w:eastAsia="Times New Roman" w:hAnsi="Times New Roman" w:cs="Times New Roman"/>
                <w:iCs/>
                <w:sz w:val="28"/>
                <w:szCs w:val="28"/>
              </w:rPr>
            </w:pPr>
            <w:r w:rsidRPr="00D878ED">
              <w:rPr>
                <w:rFonts w:ascii="Times New Roman" w:eastAsia="Times New Roman" w:hAnsi="Times New Roman" w:cs="Times New Roman"/>
                <w:iCs/>
                <w:sz w:val="28"/>
                <w:szCs w:val="28"/>
              </w:rPr>
              <w:t>Печное топливо</w:t>
            </w:r>
          </w:p>
        </w:tc>
        <w:tc>
          <w:tcPr>
            <w:tcW w:w="1646" w:type="dxa"/>
            <w:tcBorders>
              <w:right w:val="single" w:sz="4" w:space="0" w:color="auto"/>
            </w:tcBorders>
            <w:vAlign w:val="center"/>
          </w:tcPr>
          <w:p w:rsidR="009955CA" w:rsidRPr="00D878ED" w:rsidRDefault="009955CA"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w:t>
            </w:r>
          </w:p>
        </w:tc>
        <w:tc>
          <w:tcPr>
            <w:tcW w:w="1272" w:type="dxa"/>
            <w:tcBorders>
              <w:left w:val="single" w:sz="4" w:space="0" w:color="auto"/>
            </w:tcBorders>
            <w:vAlign w:val="center"/>
          </w:tcPr>
          <w:p w:rsidR="009955CA" w:rsidRPr="00D878ED" w:rsidRDefault="009955CA"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w:t>
            </w:r>
          </w:p>
        </w:tc>
        <w:tc>
          <w:tcPr>
            <w:tcW w:w="1697" w:type="dxa"/>
            <w:tcBorders>
              <w:left w:val="single" w:sz="4" w:space="0" w:color="auto"/>
            </w:tcBorders>
            <w:vAlign w:val="center"/>
          </w:tcPr>
          <w:p w:rsidR="009955CA" w:rsidRPr="00D878ED" w:rsidRDefault="009955CA"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1,447</w:t>
            </w:r>
          </w:p>
        </w:tc>
        <w:tc>
          <w:tcPr>
            <w:tcW w:w="1273" w:type="dxa"/>
            <w:tcBorders>
              <w:left w:val="single" w:sz="4" w:space="0" w:color="auto"/>
            </w:tcBorders>
            <w:vAlign w:val="center"/>
          </w:tcPr>
          <w:p w:rsidR="009955CA" w:rsidRPr="00D878ED" w:rsidRDefault="009955CA"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2,098</w:t>
            </w:r>
          </w:p>
        </w:tc>
        <w:tc>
          <w:tcPr>
            <w:tcW w:w="1697" w:type="dxa"/>
            <w:tcBorders>
              <w:left w:val="single" w:sz="4" w:space="0" w:color="auto"/>
            </w:tcBorders>
            <w:vAlign w:val="center"/>
          </w:tcPr>
          <w:p w:rsidR="009955CA" w:rsidRPr="00D878ED" w:rsidRDefault="009955CA"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2,098</w:t>
            </w:r>
          </w:p>
        </w:tc>
      </w:tr>
      <w:tr w:rsidR="009955CA" w:rsidRPr="00D878ED" w:rsidTr="00596967">
        <w:trPr>
          <w:trHeight w:val="536"/>
        </w:trPr>
        <w:tc>
          <w:tcPr>
            <w:tcW w:w="2229" w:type="dxa"/>
            <w:vAlign w:val="center"/>
          </w:tcPr>
          <w:p w:rsidR="009955CA" w:rsidRPr="00D878ED" w:rsidRDefault="009955CA" w:rsidP="00942FE1">
            <w:pPr>
              <w:spacing w:after="0" w:line="240" w:lineRule="auto"/>
              <w:rPr>
                <w:rFonts w:ascii="Times New Roman" w:eastAsia="Times New Roman" w:hAnsi="Times New Roman" w:cs="Times New Roman"/>
                <w:iCs/>
                <w:sz w:val="28"/>
                <w:szCs w:val="28"/>
              </w:rPr>
            </w:pPr>
            <w:r w:rsidRPr="00D878ED">
              <w:rPr>
                <w:rFonts w:ascii="Times New Roman" w:eastAsia="Times New Roman" w:hAnsi="Times New Roman" w:cs="Times New Roman"/>
                <w:iCs/>
                <w:sz w:val="28"/>
                <w:szCs w:val="28"/>
              </w:rPr>
              <w:t>Щепа</w:t>
            </w:r>
          </w:p>
        </w:tc>
        <w:tc>
          <w:tcPr>
            <w:tcW w:w="1646" w:type="dxa"/>
            <w:tcBorders>
              <w:right w:val="single" w:sz="4" w:space="0" w:color="auto"/>
            </w:tcBorders>
            <w:vAlign w:val="center"/>
          </w:tcPr>
          <w:p w:rsidR="009955CA" w:rsidRPr="00D878ED" w:rsidRDefault="009955CA"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w:t>
            </w:r>
          </w:p>
        </w:tc>
        <w:tc>
          <w:tcPr>
            <w:tcW w:w="1272" w:type="dxa"/>
            <w:tcBorders>
              <w:left w:val="single" w:sz="4" w:space="0" w:color="auto"/>
            </w:tcBorders>
            <w:vAlign w:val="center"/>
          </w:tcPr>
          <w:p w:rsidR="009955CA" w:rsidRPr="00D878ED" w:rsidRDefault="009955CA"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w:t>
            </w:r>
          </w:p>
        </w:tc>
        <w:tc>
          <w:tcPr>
            <w:tcW w:w="1697" w:type="dxa"/>
            <w:tcBorders>
              <w:left w:val="single" w:sz="4" w:space="0" w:color="auto"/>
            </w:tcBorders>
            <w:vAlign w:val="center"/>
          </w:tcPr>
          <w:p w:rsidR="009955CA" w:rsidRPr="00D878ED" w:rsidRDefault="009955CA"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117,584</w:t>
            </w:r>
          </w:p>
        </w:tc>
        <w:tc>
          <w:tcPr>
            <w:tcW w:w="1273" w:type="dxa"/>
            <w:tcBorders>
              <w:left w:val="single" w:sz="4" w:space="0" w:color="auto"/>
            </w:tcBorders>
            <w:vAlign w:val="center"/>
          </w:tcPr>
          <w:p w:rsidR="009955CA" w:rsidRPr="00D878ED" w:rsidRDefault="009955CA"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30,572</w:t>
            </w:r>
          </w:p>
        </w:tc>
        <w:tc>
          <w:tcPr>
            <w:tcW w:w="1697" w:type="dxa"/>
            <w:tcBorders>
              <w:left w:val="single" w:sz="4" w:space="0" w:color="auto"/>
            </w:tcBorders>
            <w:vAlign w:val="center"/>
          </w:tcPr>
          <w:p w:rsidR="009955CA" w:rsidRPr="00D878ED" w:rsidRDefault="009955CA" w:rsidP="00942FE1">
            <w:pPr>
              <w:spacing w:after="0" w:line="240" w:lineRule="auto"/>
              <w:jc w:val="center"/>
              <w:rPr>
                <w:rFonts w:ascii="Times New Roman" w:eastAsia="Times New Roman" w:hAnsi="Times New Roman" w:cs="Times New Roman"/>
                <w:sz w:val="28"/>
                <w:szCs w:val="28"/>
              </w:rPr>
            </w:pPr>
            <w:r w:rsidRPr="00D878ED">
              <w:rPr>
                <w:rFonts w:ascii="Times New Roman" w:eastAsia="Times New Roman" w:hAnsi="Times New Roman" w:cs="Times New Roman"/>
                <w:sz w:val="28"/>
                <w:szCs w:val="28"/>
              </w:rPr>
              <w:t>30,572</w:t>
            </w:r>
          </w:p>
        </w:tc>
      </w:tr>
    </w:tbl>
    <w:p w:rsidR="00427AE6" w:rsidRDefault="00427AE6" w:rsidP="00B90A70">
      <w:pPr>
        <w:spacing w:before="120" w:after="0" w:line="240" w:lineRule="auto"/>
        <w:ind w:firstLine="567"/>
        <w:rPr>
          <w:rFonts w:ascii="Times New Roman" w:eastAsia="Times New Roman" w:hAnsi="Times New Roman" w:cs="Times New Roman"/>
          <w:noProof/>
          <w:sz w:val="28"/>
          <w:szCs w:val="28"/>
        </w:rPr>
      </w:pPr>
      <w:r w:rsidRPr="00AE4C5E">
        <w:rPr>
          <w:rFonts w:ascii="Times New Roman" w:eastAsia="Times New Roman" w:hAnsi="Times New Roman" w:cs="Times New Roman"/>
          <w:sz w:val="28"/>
          <w:szCs w:val="24"/>
        </w:rPr>
        <w:t>Структура потребления топлива электростанциями и коммунальными к</w:t>
      </w:r>
      <w:r w:rsidR="00D13A50">
        <w:rPr>
          <w:rFonts w:ascii="Times New Roman" w:eastAsia="Times New Roman" w:hAnsi="Times New Roman" w:cs="Times New Roman"/>
          <w:sz w:val="28"/>
          <w:szCs w:val="24"/>
        </w:rPr>
        <w:t>отельными приведена на рисунке 1</w:t>
      </w:r>
      <w:r w:rsidRPr="00AE4C5E">
        <w:rPr>
          <w:rFonts w:ascii="Times New Roman" w:eastAsia="Times New Roman" w:hAnsi="Times New Roman" w:cs="Times New Roman"/>
          <w:sz w:val="28"/>
          <w:szCs w:val="24"/>
        </w:rPr>
        <w:t>.</w:t>
      </w:r>
      <w:r w:rsidR="00B90A70" w:rsidRPr="00B90A70">
        <w:rPr>
          <w:rFonts w:ascii="Times New Roman" w:eastAsia="Times New Roman" w:hAnsi="Times New Roman" w:cs="Times New Roman"/>
          <w:noProof/>
          <w:sz w:val="28"/>
          <w:szCs w:val="28"/>
        </w:rPr>
        <w:t xml:space="preserve"> </w:t>
      </w:r>
      <w:r w:rsidR="00B90A70" w:rsidRPr="0038645D">
        <w:rPr>
          <w:rFonts w:ascii="Times New Roman" w:eastAsia="Times New Roman" w:hAnsi="Times New Roman" w:cs="Times New Roman"/>
          <w:noProof/>
          <w:sz w:val="28"/>
          <w:szCs w:val="28"/>
        </w:rPr>
        <w:drawing>
          <wp:inline distT="0" distB="0" distL="0" distR="0">
            <wp:extent cx="5429250" cy="2910840"/>
            <wp:effectExtent l="19050" t="0" r="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2B0794" w:rsidRPr="002B0794">
        <w:rPr>
          <w:rFonts w:ascii="Times New Roman" w:eastAsia="Times New Roman" w:hAnsi="Times New Roman" w:cs="Times New Roman"/>
          <w:noProof/>
          <w:sz w:val="28"/>
          <w:szCs w:val="28"/>
        </w:rPr>
        <w:t xml:space="preserve"> </w:t>
      </w:r>
    </w:p>
    <w:p w:rsidR="00B90A70" w:rsidRPr="00B90A70" w:rsidRDefault="00B90A70" w:rsidP="00B90A70">
      <w:pPr>
        <w:spacing w:before="120" w:after="0" w:line="240" w:lineRule="auto"/>
        <w:ind w:firstLine="567"/>
        <w:rPr>
          <w:rFonts w:ascii="Times New Roman" w:eastAsia="Times New Roman" w:hAnsi="Times New Roman" w:cs="Times New Roman"/>
          <w:sz w:val="2"/>
          <w:szCs w:val="24"/>
        </w:rPr>
      </w:pPr>
    </w:p>
    <w:p w:rsidR="00427AE6" w:rsidRDefault="00D13A50" w:rsidP="00427AE6">
      <w:pPr>
        <w:tabs>
          <w:tab w:val="left" w:pos="1560"/>
        </w:tabs>
        <w:spacing w:after="0" w:line="240" w:lineRule="auto"/>
        <w:ind w:left="1418" w:hanging="1418"/>
        <w:rPr>
          <w:rFonts w:ascii="Times New Roman" w:eastAsia="Times New Roman" w:hAnsi="Times New Roman" w:cs="Times New Roman"/>
          <w:sz w:val="28"/>
          <w:szCs w:val="24"/>
        </w:rPr>
      </w:pPr>
      <w:r>
        <w:rPr>
          <w:rFonts w:ascii="Times New Roman" w:eastAsia="Times New Roman" w:hAnsi="Times New Roman" w:cs="Times New Roman"/>
          <w:noProof/>
          <w:sz w:val="28"/>
          <w:szCs w:val="28"/>
        </w:rPr>
        <w:t>Рисунок 1</w:t>
      </w:r>
      <w:r w:rsidR="00427AE6" w:rsidRPr="00AE4C5E">
        <w:rPr>
          <w:rFonts w:ascii="Times New Roman" w:eastAsia="Times New Roman" w:hAnsi="Times New Roman" w:cs="Times New Roman"/>
          <w:noProof/>
          <w:sz w:val="28"/>
          <w:szCs w:val="28"/>
        </w:rPr>
        <w:t xml:space="preserve">.  </w:t>
      </w:r>
      <w:r w:rsidR="00427AE6" w:rsidRPr="00AE4C5E">
        <w:rPr>
          <w:rFonts w:ascii="Times New Roman" w:eastAsia="Times New Roman" w:hAnsi="Times New Roman" w:cs="Times New Roman"/>
          <w:sz w:val="28"/>
          <w:szCs w:val="24"/>
        </w:rPr>
        <w:t>Структура потребления топлива электростанциями и коммунальными котельными</w:t>
      </w:r>
    </w:p>
    <w:p w:rsidR="00427AE6" w:rsidRPr="00AE4C5E" w:rsidRDefault="00427AE6" w:rsidP="00427AE6">
      <w:pPr>
        <w:keepNext/>
        <w:keepLines/>
        <w:spacing w:after="0" w:line="240" w:lineRule="auto"/>
        <w:ind w:left="993" w:hanging="284"/>
        <w:outlineLvl w:val="0"/>
        <w:rPr>
          <w:rFonts w:ascii="Times New Roman" w:eastAsia="Times New Roman" w:hAnsi="Times New Roman" w:cs="Times New Roman"/>
          <w:b/>
          <w:bCs/>
          <w:sz w:val="28"/>
          <w:szCs w:val="28"/>
        </w:rPr>
      </w:pPr>
      <w:bookmarkStart w:id="17" w:name="_Toc259452922"/>
      <w:r w:rsidRPr="00BA389C">
        <w:rPr>
          <w:rFonts w:ascii="Times New Roman" w:eastAsia="Times New Roman" w:hAnsi="Times New Roman" w:cs="Times New Roman"/>
          <w:b/>
          <w:bCs/>
          <w:sz w:val="28"/>
          <w:szCs w:val="28"/>
        </w:rPr>
        <w:lastRenderedPageBreak/>
        <w:t>3. Особенности и проблемы текущего состояния электроэнергетики Кировской области</w:t>
      </w:r>
      <w:bookmarkEnd w:id="17"/>
    </w:p>
    <w:p w:rsidR="00427AE6" w:rsidRPr="001706F9" w:rsidRDefault="00427AE6" w:rsidP="00427AE6">
      <w:pPr>
        <w:spacing w:after="0" w:line="240" w:lineRule="auto"/>
        <w:rPr>
          <w:rFonts w:ascii="Times New Roman" w:eastAsia="Times New Roman" w:hAnsi="Times New Roman" w:cs="Times New Roman"/>
          <w:sz w:val="16"/>
          <w:szCs w:val="24"/>
        </w:rPr>
      </w:pPr>
    </w:p>
    <w:p w:rsidR="00427AE6" w:rsidRPr="003A0CA5" w:rsidRDefault="00427AE6" w:rsidP="00427AE6">
      <w:pPr>
        <w:tabs>
          <w:tab w:val="left" w:pos="851"/>
        </w:tabs>
        <w:spacing w:after="0" w:line="240" w:lineRule="auto"/>
        <w:ind w:left="1276" w:hanging="567"/>
        <w:jc w:val="both"/>
        <w:rPr>
          <w:rFonts w:ascii="Times New Roman" w:eastAsia="Times New Roman" w:hAnsi="Times New Roman" w:cs="Times New Roman"/>
          <w:b/>
          <w:bCs/>
          <w:sz w:val="28"/>
          <w:szCs w:val="28"/>
        </w:rPr>
      </w:pPr>
    </w:p>
    <w:p w:rsidR="00BA389C" w:rsidRDefault="00427AE6" w:rsidP="002E0135">
      <w:pPr>
        <w:tabs>
          <w:tab w:val="left" w:pos="851"/>
        </w:tabs>
        <w:spacing w:after="0" w:line="240" w:lineRule="auto"/>
        <w:ind w:left="1204" w:hanging="495"/>
        <w:rPr>
          <w:rFonts w:ascii="Times New Roman" w:eastAsia="Times New Roman" w:hAnsi="Times New Roman" w:cs="Times New Roman"/>
          <w:b/>
          <w:sz w:val="28"/>
          <w:szCs w:val="28"/>
        </w:rPr>
      </w:pPr>
      <w:bookmarkStart w:id="18" w:name="_Toc259452923"/>
      <w:r w:rsidRPr="00AE4C5E">
        <w:rPr>
          <w:rFonts w:ascii="Times New Roman" w:eastAsia="Times New Roman" w:hAnsi="Times New Roman" w:cs="Times New Roman"/>
          <w:b/>
          <w:bCs/>
          <w:sz w:val="28"/>
          <w:szCs w:val="28"/>
        </w:rPr>
        <w:t>3.1. </w:t>
      </w:r>
      <w:r w:rsidR="00BA389C" w:rsidRPr="001771A6">
        <w:rPr>
          <w:rFonts w:ascii="Times New Roman" w:eastAsia="Times New Roman" w:hAnsi="Times New Roman" w:cs="Times New Roman"/>
          <w:b/>
          <w:sz w:val="28"/>
          <w:szCs w:val="28"/>
        </w:rPr>
        <w:t xml:space="preserve"> Износ основных фондов</w:t>
      </w:r>
    </w:p>
    <w:p w:rsidR="001706F9" w:rsidRPr="003A0CA5" w:rsidRDefault="001706F9" w:rsidP="002E0135">
      <w:pPr>
        <w:tabs>
          <w:tab w:val="left" w:pos="851"/>
        </w:tabs>
        <w:spacing w:after="0" w:line="240" w:lineRule="auto"/>
        <w:ind w:left="1204" w:hanging="495"/>
        <w:rPr>
          <w:rFonts w:ascii="Times New Roman" w:eastAsia="Times New Roman" w:hAnsi="Times New Roman" w:cs="Times New Roman"/>
          <w:b/>
          <w:sz w:val="28"/>
          <w:szCs w:val="28"/>
        </w:rPr>
      </w:pPr>
    </w:p>
    <w:p w:rsidR="00BA389C" w:rsidRDefault="00BA389C" w:rsidP="00BA389C">
      <w:pPr>
        <w:tabs>
          <w:tab w:val="left" w:pos="0"/>
        </w:tabs>
        <w:spacing w:after="0" w:line="360" w:lineRule="auto"/>
        <w:ind w:firstLine="720"/>
        <w:jc w:val="both"/>
        <w:rPr>
          <w:rFonts w:ascii="Times New Roman" w:eastAsia="Times New Roman" w:hAnsi="Times New Roman" w:cs="Times New Roman"/>
          <w:sz w:val="28"/>
          <w:szCs w:val="28"/>
        </w:rPr>
      </w:pPr>
      <w:r w:rsidRPr="001771A6">
        <w:rPr>
          <w:rFonts w:ascii="Times New Roman" w:eastAsia="Times New Roman" w:hAnsi="Times New Roman" w:cs="Times New Roman"/>
          <w:sz w:val="28"/>
          <w:szCs w:val="28"/>
        </w:rPr>
        <w:t>Ввод</w:t>
      </w:r>
      <w:r>
        <w:rPr>
          <w:rFonts w:ascii="Times New Roman" w:eastAsia="Times New Roman" w:hAnsi="Times New Roman" w:cs="Times New Roman"/>
          <w:sz w:val="28"/>
          <w:szCs w:val="28"/>
        </w:rPr>
        <w:t xml:space="preserve"> </w:t>
      </w:r>
      <w:r w:rsidRPr="001771A6">
        <w:rPr>
          <w:rFonts w:ascii="Times New Roman" w:eastAsia="Times New Roman" w:hAnsi="Times New Roman" w:cs="Times New Roman"/>
          <w:sz w:val="28"/>
          <w:szCs w:val="28"/>
        </w:rPr>
        <w:t>новых мощностей в электроэнергетике Кировской области существенно отстает</w:t>
      </w:r>
      <w:r>
        <w:rPr>
          <w:rFonts w:ascii="Times New Roman" w:eastAsia="Times New Roman" w:hAnsi="Times New Roman" w:cs="Times New Roman"/>
          <w:sz w:val="28"/>
          <w:szCs w:val="28"/>
        </w:rPr>
        <w:t xml:space="preserve"> </w:t>
      </w:r>
      <w:r w:rsidRPr="001771A6">
        <w:rPr>
          <w:rFonts w:ascii="Times New Roman" w:eastAsia="Times New Roman" w:hAnsi="Times New Roman" w:cs="Times New Roman"/>
          <w:sz w:val="28"/>
          <w:szCs w:val="28"/>
        </w:rPr>
        <w:t>от роста объема физически изношенного (выработавшего нормативный ресурс) и</w:t>
      </w:r>
      <w:r>
        <w:rPr>
          <w:rFonts w:ascii="Times New Roman" w:eastAsia="Times New Roman" w:hAnsi="Times New Roman" w:cs="Times New Roman"/>
          <w:sz w:val="28"/>
          <w:szCs w:val="28"/>
        </w:rPr>
        <w:t xml:space="preserve"> </w:t>
      </w:r>
      <w:r w:rsidRPr="001771A6">
        <w:rPr>
          <w:rFonts w:ascii="Times New Roman" w:eastAsia="Times New Roman" w:hAnsi="Times New Roman" w:cs="Times New Roman"/>
          <w:sz w:val="28"/>
          <w:szCs w:val="28"/>
        </w:rPr>
        <w:t>морально устаревшего оборудования. Объем ремонтных работ, а также</w:t>
      </w:r>
      <w:r>
        <w:rPr>
          <w:rFonts w:ascii="Times New Roman" w:eastAsia="Times New Roman" w:hAnsi="Times New Roman" w:cs="Times New Roman"/>
          <w:sz w:val="28"/>
          <w:szCs w:val="28"/>
        </w:rPr>
        <w:t xml:space="preserve"> </w:t>
      </w:r>
      <w:r w:rsidRPr="001771A6">
        <w:rPr>
          <w:rFonts w:ascii="Times New Roman" w:eastAsia="Times New Roman" w:hAnsi="Times New Roman" w:cs="Times New Roman"/>
          <w:sz w:val="28"/>
          <w:szCs w:val="28"/>
        </w:rPr>
        <w:t>мероприятий по техническому перевооружению и реконструкции основных</w:t>
      </w:r>
      <w:r>
        <w:rPr>
          <w:rFonts w:ascii="Times New Roman" w:eastAsia="Times New Roman" w:hAnsi="Times New Roman" w:cs="Times New Roman"/>
          <w:sz w:val="28"/>
          <w:szCs w:val="28"/>
        </w:rPr>
        <w:t xml:space="preserve"> </w:t>
      </w:r>
      <w:r w:rsidRPr="001771A6">
        <w:rPr>
          <w:rFonts w:ascii="Times New Roman" w:eastAsia="Times New Roman" w:hAnsi="Times New Roman" w:cs="Times New Roman"/>
          <w:sz w:val="28"/>
          <w:szCs w:val="28"/>
        </w:rPr>
        <w:t>фондов, проводимых электросетевыми компаниями</w:t>
      </w:r>
      <w:r>
        <w:rPr>
          <w:rFonts w:ascii="Times New Roman" w:eastAsia="Times New Roman" w:hAnsi="Times New Roman" w:cs="Times New Roman"/>
          <w:sz w:val="28"/>
          <w:szCs w:val="28"/>
        </w:rPr>
        <w:t>,</w:t>
      </w:r>
      <w:r w:rsidRPr="001771A6">
        <w:rPr>
          <w:rFonts w:ascii="Times New Roman" w:eastAsia="Times New Roman" w:hAnsi="Times New Roman" w:cs="Times New Roman"/>
          <w:sz w:val="28"/>
          <w:szCs w:val="28"/>
        </w:rPr>
        <w:t xml:space="preserve"> недостаточен для</w:t>
      </w:r>
      <w:r>
        <w:rPr>
          <w:rFonts w:ascii="Times New Roman" w:eastAsia="Times New Roman" w:hAnsi="Times New Roman" w:cs="Times New Roman"/>
          <w:sz w:val="28"/>
          <w:szCs w:val="28"/>
        </w:rPr>
        <w:t xml:space="preserve"> </w:t>
      </w:r>
      <w:r w:rsidRPr="001771A6">
        <w:rPr>
          <w:rFonts w:ascii="Times New Roman" w:eastAsia="Times New Roman" w:hAnsi="Times New Roman" w:cs="Times New Roman"/>
          <w:sz w:val="28"/>
          <w:szCs w:val="28"/>
        </w:rPr>
        <w:t>существенного улучшения состояния электросетевых активов. В связи с этим</w:t>
      </w:r>
      <w:r>
        <w:rPr>
          <w:rFonts w:ascii="Times New Roman" w:eastAsia="Times New Roman" w:hAnsi="Times New Roman" w:cs="Times New Roman"/>
          <w:sz w:val="28"/>
          <w:szCs w:val="28"/>
        </w:rPr>
        <w:t xml:space="preserve"> </w:t>
      </w:r>
      <w:r w:rsidRPr="001771A6">
        <w:rPr>
          <w:rFonts w:ascii="Times New Roman" w:eastAsia="Times New Roman" w:hAnsi="Times New Roman" w:cs="Times New Roman"/>
          <w:sz w:val="28"/>
          <w:szCs w:val="28"/>
        </w:rPr>
        <w:t>технический износ основных фондов имеет тенденцию к росту. Степень износа оборудования трансформаторных подстанций напряжением</w:t>
      </w:r>
      <w:r>
        <w:rPr>
          <w:rFonts w:ascii="Times New Roman" w:eastAsia="Times New Roman" w:hAnsi="Times New Roman" w:cs="Times New Roman"/>
          <w:sz w:val="28"/>
          <w:szCs w:val="28"/>
        </w:rPr>
        <w:t xml:space="preserve"> 35-</w:t>
      </w:r>
      <w:r w:rsidRPr="001771A6">
        <w:rPr>
          <w:rFonts w:ascii="Times New Roman" w:eastAsia="Times New Roman" w:hAnsi="Times New Roman" w:cs="Times New Roman"/>
          <w:sz w:val="28"/>
          <w:szCs w:val="28"/>
        </w:rPr>
        <w:t xml:space="preserve">110 кВ составляет </w:t>
      </w:r>
      <w:r w:rsidRPr="004E457F">
        <w:rPr>
          <w:rFonts w:ascii="Times New Roman" w:eastAsia="Times New Roman" w:hAnsi="Times New Roman" w:cs="Times New Roman"/>
          <w:sz w:val="28"/>
          <w:szCs w:val="28"/>
        </w:rPr>
        <w:t>66,3%.</w:t>
      </w:r>
    </w:p>
    <w:p w:rsidR="00BA389C" w:rsidRDefault="00BA389C" w:rsidP="00BA389C">
      <w:pPr>
        <w:tabs>
          <w:tab w:val="left" w:pos="0"/>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Перечень подстанций ПАО «ФСК ЕЭС», расположенных на территории Кировской области, срок службы которых превысил 50 лет</w:t>
      </w:r>
      <w:r w:rsidRPr="001771A6">
        <w:rPr>
          <w:rFonts w:ascii="Times New Roman" w:eastAsia="Times New Roman" w:hAnsi="Times New Roman" w:cs="Times New Roman"/>
          <w:sz w:val="28"/>
          <w:szCs w:val="28"/>
        </w:rPr>
        <w:t>.</w:t>
      </w:r>
    </w:p>
    <w:p w:rsidR="003A0CA5" w:rsidRDefault="003A0CA5" w:rsidP="00BA389C">
      <w:pPr>
        <w:tabs>
          <w:tab w:val="left" w:pos="0"/>
        </w:tabs>
        <w:spacing w:after="0" w:line="360" w:lineRule="auto"/>
        <w:ind w:firstLine="720"/>
        <w:jc w:val="both"/>
        <w:rPr>
          <w:rFonts w:ascii="Times New Roman" w:eastAsia="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121"/>
        <w:gridCol w:w="2977"/>
        <w:gridCol w:w="1657"/>
        <w:gridCol w:w="792"/>
        <w:gridCol w:w="1378"/>
      </w:tblGrid>
      <w:tr w:rsidR="00BA389C" w:rsidRPr="00684289" w:rsidTr="00D13A50">
        <w:trPr>
          <w:cantSplit/>
        </w:trPr>
        <w:tc>
          <w:tcPr>
            <w:tcW w:w="714" w:type="dxa"/>
            <w:tcBorders>
              <w:top w:val="single" w:sz="4" w:space="0" w:color="auto"/>
              <w:left w:val="single" w:sz="4" w:space="0" w:color="auto"/>
              <w:bottom w:val="single" w:sz="4" w:space="0" w:color="auto"/>
              <w:right w:val="single" w:sz="4" w:space="0" w:color="auto"/>
            </w:tcBorders>
            <w:hideMark/>
          </w:tcPr>
          <w:p w:rsidR="00BA389C" w:rsidRDefault="00BA389C" w:rsidP="00D13A50">
            <w:pPr>
              <w:spacing w:before="60" w:after="60" w:line="240" w:lineRule="auto"/>
              <w:ind w:left="-103" w:right="-108" w:hanging="103"/>
              <w:jc w:val="center"/>
              <w:rPr>
                <w:rFonts w:ascii="Times New Roman" w:eastAsia="Times New Roman" w:hAnsi="Times New Roman" w:cs="Times New Roman"/>
                <w:sz w:val="26"/>
                <w:szCs w:val="26"/>
              </w:rPr>
            </w:pPr>
            <w:r w:rsidRPr="00866AB7">
              <w:rPr>
                <w:rFonts w:ascii="Times New Roman" w:eastAsia="Times New Roman" w:hAnsi="Times New Roman" w:cs="Times New Roman"/>
                <w:sz w:val="26"/>
                <w:szCs w:val="26"/>
              </w:rPr>
              <w:t>№</w:t>
            </w:r>
          </w:p>
          <w:p w:rsidR="00BA389C" w:rsidRPr="00684289" w:rsidRDefault="00BA389C" w:rsidP="00D13A50">
            <w:pPr>
              <w:spacing w:before="60" w:after="60" w:line="240" w:lineRule="auto"/>
              <w:ind w:left="-103" w:right="-108" w:hanging="103"/>
              <w:jc w:val="center"/>
              <w:rPr>
                <w:rFonts w:ascii="Times New Roman" w:eastAsia="Times New Roman" w:hAnsi="Times New Roman" w:cs="Times New Roman"/>
                <w:sz w:val="26"/>
                <w:szCs w:val="26"/>
              </w:rPr>
            </w:pPr>
            <w:r w:rsidRPr="00684289">
              <w:rPr>
                <w:rFonts w:ascii="Times New Roman" w:eastAsia="Times New Roman" w:hAnsi="Times New Roman" w:cs="Times New Roman"/>
                <w:sz w:val="26"/>
                <w:szCs w:val="26"/>
              </w:rPr>
              <w:t>п/п</w:t>
            </w:r>
          </w:p>
        </w:tc>
        <w:tc>
          <w:tcPr>
            <w:tcW w:w="2121" w:type="dxa"/>
            <w:tcBorders>
              <w:top w:val="single" w:sz="4" w:space="0" w:color="auto"/>
              <w:left w:val="single" w:sz="4" w:space="0" w:color="auto"/>
              <w:bottom w:val="single" w:sz="4" w:space="0" w:color="auto"/>
              <w:right w:val="single" w:sz="4" w:space="0" w:color="auto"/>
            </w:tcBorders>
            <w:hideMark/>
          </w:tcPr>
          <w:p w:rsidR="00BA389C" w:rsidRPr="00684289" w:rsidRDefault="00D13A50" w:rsidP="00D13A50">
            <w:pPr>
              <w:spacing w:before="60" w:after="60" w:line="240" w:lineRule="auto"/>
              <w:ind w:left="-108" w:right="-108"/>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Наименование муниципального образования</w:t>
            </w:r>
          </w:p>
        </w:tc>
        <w:tc>
          <w:tcPr>
            <w:tcW w:w="2977" w:type="dxa"/>
            <w:tcBorders>
              <w:top w:val="single" w:sz="4" w:space="0" w:color="auto"/>
              <w:left w:val="single" w:sz="4" w:space="0" w:color="auto"/>
              <w:bottom w:val="single" w:sz="4" w:space="0" w:color="auto"/>
              <w:right w:val="single" w:sz="4" w:space="0" w:color="auto"/>
            </w:tcBorders>
            <w:hideMark/>
          </w:tcPr>
          <w:p w:rsidR="00BA389C" w:rsidRPr="00684289" w:rsidRDefault="00BA389C" w:rsidP="00D13A50">
            <w:pPr>
              <w:spacing w:before="60" w:after="60" w:line="240" w:lineRule="auto"/>
              <w:jc w:val="center"/>
              <w:rPr>
                <w:rFonts w:ascii="Times New Roman" w:eastAsia="Times New Roman" w:hAnsi="Times New Roman" w:cs="Times New Roman"/>
                <w:sz w:val="26"/>
                <w:szCs w:val="26"/>
              </w:rPr>
            </w:pPr>
            <w:r w:rsidRPr="00684289">
              <w:rPr>
                <w:rFonts w:ascii="Times New Roman" w:eastAsia="Times New Roman" w:hAnsi="Times New Roman" w:cs="Times New Roman"/>
                <w:sz w:val="26"/>
                <w:szCs w:val="26"/>
              </w:rPr>
              <w:t>Наименование ПС</w:t>
            </w:r>
          </w:p>
        </w:tc>
        <w:tc>
          <w:tcPr>
            <w:tcW w:w="1657" w:type="dxa"/>
            <w:tcBorders>
              <w:top w:val="single" w:sz="4" w:space="0" w:color="auto"/>
              <w:left w:val="single" w:sz="4" w:space="0" w:color="auto"/>
              <w:bottom w:val="single" w:sz="4" w:space="0" w:color="auto"/>
              <w:right w:val="single" w:sz="4" w:space="0" w:color="auto"/>
            </w:tcBorders>
            <w:hideMark/>
          </w:tcPr>
          <w:p w:rsidR="00BA389C" w:rsidRPr="00684289" w:rsidRDefault="00BA389C" w:rsidP="00D13A50">
            <w:pPr>
              <w:spacing w:before="60" w:after="60" w:line="240" w:lineRule="auto"/>
              <w:ind w:left="-113" w:right="-152"/>
              <w:jc w:val="center"/>
              <w:rPr>
                <w:rFonts w:ascii="Times New Roman" w:eastAsia="Times New Roman" w:hAnsi="Times New Roman" w:cs="Times New Roman"/>
                <w:sz w:val="26"/>
                <w:szCs w:val="26"/>
              </w:rPr>
            </w:pPr>
            <w:r w:rsidRPr="00684289">
              <w:rPr>
                <w:rFonts w:ascii="Times New Roman" w:eastAsia="Times New Roman" w:hAnsi="Times New Roman" w:cs="Times New Roman"/>
                <w:sz w:val="26"/>
                <w:szCs w:val="26"/>
              </w:rPr>
              <w:t>Класс напряжения, кВ</w:t>
            </w:r>
          </w:p>
        </w:tc>
        <w:tc>
          <w:tcPr>
            <w:tcW w:w="792" w:type="dxa"/>
            <w:tcBorders>
              <w:top w:val="single" w:sz="4" w:space="0" w:color="auto"/>
              <w:left w:val="single" w:sz="4" w:space="0" w:color="auto"/>
              <w:bottom w:val="single" w:sz="4" w:space="0" w:color="auto"/>
              <w:right w:val="single" w:sz="4" w:space="0" w:color="auto"/>
            </w:tcBorders>
            <w:hideMark/>
          </w:tcPr>
          <w:p w:rsidR="00BA389C" w:rsidRPr="00684289" w:rsidRDefault="00BA389C" w:rsidP="00D13A50">
            <w:pPr>
              <w:spacing w:before="60" w:after="60" w:line="240" w:lineRule="auto"/>
              <w:ind w:left="-102" w:right="-106" w:hanging="28"/>
              <w:jc w:val="center"/>
              <w:rPr>
                <w:rFonts w:ascii="Times New Roman" w:eastAsia="Times New Roman" w:hAnsi="Times New Roman" w:cs="Times New Roman"/>
                <w:sz w:val="26"/>
                <w:szCs w:val="26"/>
              </w:rPr>
            </w:pPr>
            <w:r w:rsidRPr="00684289">
              <w:rPr>
                <w:rFonts w:ascii="Times New Roman" w:eastAsia="Times New Roman" w:hAnsi="Times New Roman" w:cs="Times New Roman"/>
                <w:sz w:val="26"/>
                <w:szCs w:val="26"/>
              </w:rPr>
              <w:t>Год ввода</w:t>
            </w:r>
          </w:p>
        </w:tc>
        <w:tc>
          <w:tcPr>
            <w:tcW w:w="1378" w:type="dxa"/>
            <w:tcBorders>
              <w:top w:val="single" w:sz="4" w:space="0" w:color="auto"/>
              <w:left w:val="single" w:sz="4" w:space="0" w:color="auto"/>
              <w:bottom w:val="single" w:sz="4" w:space="0" w:color="auto"/>
              <w:right w:val="single" w:sz="4" w:space="0" w:color="auto"/>
            </w:tcBorders>
            <w:hideMark/>
          </w:tcPr>
          <w:p w:rsidR="00BA389C" w:rsidRPr="00684289" w:rsidRDefault="00BA389C" w:rsidP="00D13A50">
            <w:pPr>
              <w:spacing w:before="60" w:after="60" w:line="240" w:lineRule="auto"/>
              <w:ind w:left="-147" w:right="-102" w:firstLine="65"/>
              <w:jc w:val="center"/>
              <w:rPr>
                <w:rFonts w:ascii="Times New Roman" w:eastAsia="Times New Roman" w:hAnsi="Times New Roman" w:cs="Times New Roman"/>
                <w:sz w:val="26"/>
                <w:szCs w:val="26"/>
              </w:rPr>
            </w:pPr>
            <w:r w:rsidRPr="00684289">
              <w:rPr>
                <w:rFonts w:ascii="Times New Roman" w:eastAsia="Times New Roman" w:hAnsi="Times New Roman" w:cs="Times New Roman"/>
                <w:sz w:val="26"/>
                <w:szCs w:val="26"/>
              </w:rPr>
              <w:t xml:space="preserve">Срок службы на </w:t>
            </w:r>
            <w:r w:rsidRPr="00866AB7">
              <w:rPr>
                <w:rFonts w:ascii="Times New Roman" w:eastAsia="Times New Roman" w:hAnsi="Times New Roman" w:cs="Times New Roman"/>
                <w:sz w:val="26"/>
                <w:szCs w:val="26"/>
              </w:rPr>
              <w:t>01.01.2016</w:t>
            </w:r>
            <w:r w:rsidR="00D13A50">
              <w:rPr>
                <w:rFonts w:ascii="Times New Roman" w:eastAsia="Times New Roman" w:hAnsi="Times New Roman" w:cs="Times New Roman"/>
                <w:sz w:val="26"/>
                <w:szCs w:val="26"/>
              </w:rPr>
              <w:t>, лет</w:t>
            </w:r>
          </w:p>
        </w:tc>
      </w:tr>
      <w:tr w:rsidR="00BA389C" w:rsidRPr="00684289" w:rsidTr="001706F9">
        <w:trPr>
          <w:cantSplit/>
        </w:trPr>
        <w:tc>
          <w:tcPr>
            <w:tcW w:w="714" w:type="dxa"/>
            <w:tcBorders>
              <w:top w:val="single" w:sz="4" w:space="0" w:color="auto"/>
              <w:left w:val="single" w:sz="4" w:space="0" w:color="auto"/>
              <w:bottom w:val="single" w:sz="4" w:space="0" w:color="auto"/>
              <w:right w:val="single" w:sz="4" w:space="0" w:color="auto"/>
            </w:tcBorders>
          </w:tcPr>
          <w:p w:rsidR="00BA389C" w:rsidRPr="00684289" w:rsidRDefault="00BA389C" w:rsidP="001706F9">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121" w:type="dxa"/>
            <w:tcBorders>
              <w:top w:val="single" w:sz="4" w:space="0" w:color="auto"/>
              <w:left w:val="single" w:sz="4" w:space="0" w:color="auto"/>
              <w:bottom w:val="single" w:sz="4" w:space="0" w:color="auto"/>
              <w:right w:val="single" w:sz="4" w:space="0" w:color="auto"/>
            </w:tcBorders>
          </w:tcPr>
          <w:p w:rsidR="00BA389C" w:rsidRPr="00684289" w:rsidRDefault="00D13A50" w:rsidP="001706F9">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Город</w:t>
            </w:r>
            <w:r w:rsidR="00BA389C">
              <w:rPr>
                <w:rFonts w:ascii="Times New Roman" w:eastAsia="Times New Roman" w:hAnsi="Times New Roman" w:cs="Times New Roman"/>
                <w:sz w:val="28"/>
                <w:szCs w:val="28"/>
              </w:rPr>
              <w:t xml:space="preserve"> Киров</w:t>
            </w:r>
          </w:p>
        </w:tc>
        <w:tc>
          <w:tcPr>
            <w:tcW w:w="2977" w:type="dxa"/>
            <w:tcBorders>
              <w:top w:val="single" w:sz="4" w:space="0" w:color="auto"/>
              <w:left w:val="single" w:sz="4" w:space="0" w:color="auto"/>
              <w:bottom w:val="single" w:sz="4" w:space="0" w:color="auto"/>
              <w:right w:val="single" w:sz="4" w:space="0" w:color="auto"/>
            </w:tcBorders>
          </w:tcPr>
          <w:p w:rsidR="00BA389C" w:rsidRPr="00684289" w:rsidRDefault="00BA389C" w:rsidP="001706F9">
            <w:pPr>
              <w:spacing w:before="60" w:after="6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ПС 220</w:t>
            </w:r>
            <w:r w:rsidRPr="00684289">
              <w:rPr>
                <w:rFonts w:ascii="Times New Roman" w:eastAsia="Times New Roman" w:hAnsi="Times New Roman" w:cs="Times New Roman"/>
                <w:sz w:val="28"/>
                <w:szCs w:val="28"/>
              </w:rPr>
              <w:t xml:space="preserve"> кВ </w:t>
            </w:r>
            <w:r>
              <w:rPr>
                <w:rFonts w:ascii="Times New Roman" w:eastAsia="Times New Roman" w:hAnsi="Times New Roman" w:cs="Times New Roman"/>
                <w:sz w:val="28"/>
                <w:szCs w:val="28"/>
              </w:rPr>
              <w:t>Киров</w:t>
            </w:r>
          </w:p>
        </w:tc>
        <w:tc>
          <w:tcPr>
            <w:tcW w:w="1657" w:type="dxa"/>
            <w:tcBorders>
              <w:top w:val="single" w:sz="4" w:space="0" w:color="auto"/>
              <w:left w:val="single" w:sz="4" w:space="0" w:color="auto"/>
              <w:bottom w:val="single" w:sz="4" w:space="0" w:color="auto"/>
              <w:right w:val="single" w:sz="4" w:space="0" w:color="auto"/>
            </w:tcBorders>
          </w:tcPr>
          <w:p w:rsidR="00BA389C" w:rsidRPr="00684289" w:rsidRDefault="00BA389C" w:rsidP="001706F9">
            <w:pPr>
              <w:spacing w:before="60" w:after="60" w:line="240" w:lineRule="auto"/>
              <w:ind w:right="-152" w:hanging="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220</w:t>
            </w:r>
            <w:r w:rsidRPr="00684289">
              <w:rPr>
                <w:rFonts w:ascii="Times New Roman" w:eastAsia="Times New Roman" w:hAnsi="Times New Roman" w:cs="Times New Roman"/>
                <w:sz w:val="28"/>
                <w:szCs w:val="28"/>
              </w:rPr>
              <w:t>/</w:t>
            </w:r>
            <w:r>
              <w:rPr>
                <w:rFonts w:ascii="Times New Roman" w:eastAsia="Times New Roman" w:hAnsi="Times New Roman" w:cs="Times New Roman"/>
                <w:sz w:val="28"/>
                <w:szCs w:val="28"/>
              </w:rPr>
              <w:t>110/35/6</w:t>
            </w:r>
          </w:p>
        </w:tc>
        <w:tc>
          <w:tcPr>
            <w:tcW w:w="792" w:type="dxa"/>
            <w:tcBorders>
              <w:top w:val="single" w:sz="4" w:space="0" w:color="auto"/>
              <w:left w:val="single" w:sz="4" w:space="0" w:color="auto"/>
              <w:bottom w:val="single" w:sz="4" w:space="0" w:color="auto"/>
              <w:right w:val="single" w:sz="4" w:space="0" w:color="auto"/>
            </w:tcBorders>
          </w:tcPr>
          <w:p w:rsidR="00BA389C" w:rsidRPr="00684289" w:rsidRDefault="00BA389C" w:rsidP="001706F9">
            <w:pPr>
              <w:spacing w:before="60" w:after="6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19</w:t>
            </w:r>
            <w:r>
              <w:rPr>
                <w:rFonts w:ascii="Times New Roman" w:eastAsia="Times New Roman" w:hAnsi="Times New Roman" w:cs="Times New Roman"/>
                <w:sz w:val="28"/>
                <w:szCs w:val="28"/>
              </w:rPr>
              <w:t>64</w:t>
            </w:r>
          </w:p>
        </w:tc>
        <w:tc>
          <w:tcPr>
            <w:tcW w:w="1378" w:type="dxa"/>
            <w:tcBorders>
              <w:top w:val="single" w:sz="4" w:space="0" w:color="auto"/>
              <w:left w:val="single" w:sz="4" w:space="0" w:color="auto"/>
              <w:bottom w:val="single" w:sz="4" w:space="0" w:color="auto"/>
              <w:right w:val="single" w:sz="4" w:space="0" w:color="auto"/>
            </w:tcBorders>
          </w:tcPr>
          <w:p w:rsidR="00BA389C" w:rsidRPr="00684289" w:rsidRDefault="00BA389C" w:rsidP="001706F9">
            <w:pPr>
              <w:spacing w:before="60" w:after="6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51</w:t>
            </w:r>
          </w:p>
        </w:tc>
      </w:tr>
      <w:tr w:rsidR="00BA389C" w:rsidRPr="00684289" w:rsidTr="001706F9">
        <w:trPr>
          <w:cantSplit/>
        </w:trPr>
        <w:tc>
          <w:tcPr>
            <w:tcW w:w="714" w:type="dxa"/>
            <w:tcBorders>
              <w:top w:val="single" w:sz="4" w:space="0" w:color="auto"/>
              <w:left w:val="single" w:sz="4" w:space="0" w:color="auto"/>
              <w:bottom w:val="single" w:sz="4" w:space="0" w:color="auto"/>
              <w:right w:val="single" w:sz="4" w:space="0" w:color="auto"/>
            </w:tcBorders>
          </w:tcPr>
          <w:p w:rsidR="00BA389C" w:rsidRPr="00684289" w:rsidRDefault="00BA389C" w:rsidP="001706F9">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121" w:type="dxa"/>
            <w:tcBorders>
              <w:top w:val="single" w:sz="4" w:space="0" w:color="auto"/>
              <w:left w:val="single" w:sz="4" w:space="0" w:color="auto"/>
              <w:bottom w:val="single" w:sz="4" w:space="0" w:color="auto"/>
              <w:right w:val="single" w:sz="4" w:space="0" w:color="auto"/>
            </w:tcBorders>
          </w:tcPr>
          <w:p w:rsidR="00BA389C" w:rsidRPr="00684289" w:rsidRDefault="00BA389C" w:rsidP="001706F9">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Котельничский</w:t>
            </w:r>
            <w:r w:rsidR="00D13A50">
              <w:rPr>
                <w:rFonts w:ascii="Times New Roman" w:eastAsia="Times New Roman" w:hAnsi="Times New Roman" w:cs="Times New Roman"/>
                <w:sz w:val="28"/>
                <w:szCs w:val="28"/>
              </w:rPr>
              <w:t xml:space="preserve"> район</w:t>
            </w:r>
          </w:p>
        </w:tc>
        <w:tc>
          <w:tcPr>
            <w:tcW w:w="2977" w:type="dxa"/>
            <w:tcBorders>
              <w:top w:val="single" w:sz="4" w:space="0" w:color="auto"/>
              <w:left w:val="single" w:sz="4" w:space="0" w:color="auto"/>
              <w:bottom w:val="single" w:sz="4" w:space="0" w:color="auto"/>
              <w:right w:val="single" w:sz="4" w:space="0" w:color="auto"/>
            </w:tcBorders>
          </w:tcPr>
          <w:p w:rsidR="00BA389C" w:rsidRPr="00684289" w:rsidRDefault="00BA389C" w:rsidP="001706F9">
            <w:pPr>
              <w:spacing w:before="60" w:after="6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 xml:space="preserve">ПС </w:t>
            </w:r>
            <w:r>
              <w:rPr>
                <w:rFonts w:ascii="Times New Roman" w:eastAsia="Times New Roman" w:hAnsi="Times New Roman" w:cs="Times New Roman"/>
                <w:sz w:val="28"/>
                <w:szCs w:val="28"/>
              </w:rPr>
              <w:t>220</w:t>
            </w:r>
            <w:r w:rsidRPr="00684289">
              <w:rPr>
                <w:rFonts w:ascii="Times New Roman" w:eastAsia="Times New Roman" w:hAnsi="Times New Roman" w:cs="Times New Roman"/>
                <w:sz w:val="28"/>
                <w:szCs w:val="28"/>
              </w:rPr>
              <w:t xml:space="preserve"> кВ </w:t>
            </w:r>
            <w:r>
              <w:rPr>
                <w:rFonts w:ascii="Times New Roman" w:eastAsia="Times New Roman" w:hAnsi="Times New Roman" w:cs="Times New Roman"/>
                <w:sz w:val="28"/>
                <w:szCs w:val="28"/>
              </w:rPr>
              <w:t>Котельнич</w:t>
            </w:r>
          </w:p>
        </w:tc>
        <w:tc>
          <w:tcPr>
            <w:tcW w:w="1657" w:type="dxa"/>
            <w:tcBorders>
              <w:top w:val="single" w:sz="4" w:space="0" w:color="auto"/>
              <w:left w:val="single" w:sz="4" w:space="0" w:color="auto"/>
              <w:bottom w:val="single" w:sz="4" w:space="0" w:color="auto"/>
              <w:right w:val="single" w:sz="4" w:space="0" w:color="auto"/>
            </w:tcBorders>
          </w:tcPr>
          <w:p w:rsidR="00BA389C" w:rsidRPr="00684289" w:rsidRDefault="00BA389C" w:rsidP="001706F9">
            <w:pPr>
              <w:spacing w:before="60" w:after="6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220/110</w:t>
            </w:r>
            <w:r w:rsidRPr="00684289">
              <w:rPr>
                <w:rFonts w:ascii="Times New Roman" w:eastAsia="Times New Roman" w:hAnsi="Times New Roman" w:cs="Times New Roman"/>
                <w:sz w:val="28"/>
                <w:szCs w:val="28"/>
              </w:rPr>
              <w:t>/</w:t>
            </w:r>
            <w:r>
              <w:rPr>
                <w:rFonts w:ascii="Times New Roman" w:eastAsia="Times New Roman" w:hAnsi="Times New Roman" w:cs="Times New Roman"/>
                <w:sz w:val="28"/>
                <w:szCs w:val="28"/>
              </w:rPr>
              <w:t>10</w:t>
            </w:r>
          </w:p>
        </w:tc>
        <w:tc>
          <w:tcPr>
            <w:tcW w:w="792" w:type="dxa"/>
            <w:tcBorders>
              <w:top w:val="single" w:sz="4" w:space="0" w:color="auto"/>
              <w:left w:val="single" w:sz="4" w:space="0" w:color="auto"/>
              <w:bottom w:val="single" w:sz="4" w:space="0" w:color="auto"/>
              <w:right w:val="single" w:sz="4" w:space="0" w:color="auto"/>
            </w:tcBorders>
          </w:tcPr>
          <w:p w:rsidR="00BA389C" w:rsidRPr="00684289" w:rsidRDefault="00BA389C" w:rsidP="001706F9">
            <w:pPr>
              <w:spacing w:before="60" w:after="6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19</w:t>
            </w:r>
            <w:r>
              <w:rPr>
                <w:rFonts w:ascii="Times New Roman" w:eastAsia="Times New Roman" w:hAnsi="Times New Roman" w:cs="Times New Roman"/>
                <w:sz w:val="28"/>
                <w:szCs w:val="28"/>
              </w:rPr>
              <w:t>64</w:t>
            </w:r>
          </w:p>
        </w:tc>
        <w:tc>
          <w:tcPr>
            <w:tcW w:w="1378" w:type="dxa"/>
            <w:tcBorders>
              <w:top w:val="single" w:sz="4" w:space="0" w:color="auto"/>
              <w:left w:val="single" w:sz="4" w:space="0" w:color="auto"/>
              <w:bottom w:val="single" w:sz="4" w:space="0" w:color="auto"/>
              <w:right w:val="single" w:sz="4" w:space="0" w:color="auto"/>
            </w:tcBorders>
          </w:tcPr>
          <w:p w:rsidR="00BA389C" w:rsidRPr="00684289" w:rsidRDefault="00BA389C" w:rsidP="001706F9">
            <w:pPr>
              <w:spacing w:before="60" w:after="6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51</w:t>
            </w:r>
          </w:p>
        </w:tc>
      </w:tr>
    </w:tbl>
    <w:p w:rsidR="00BA389C" w:rsidRPr="003A0CA5" w:rsidRDefault="00BA389C" w:rsidP="00BA389C">
      <w:pPr>
        <w:tabs>
          <w:tab w:val="left" w:pos="0"/>
        </w:tabs>
        <w:spacing w:after="0" w:line="240" w:lineRule="auto"/>
        <w:ind w:firstLine="720"/>
        <w:jc w:val="both"/>
        <w:rPr>
          <w:rFonts w:ascii="Times New Roman" w:eastAsia="Times New Roman" w:hAnsi="Times New Roman" w:cs="Times New Roman"/>
          <w:i/>
          <w:color w:val="FF0000"/>
          <w:sz w:val="28"/>
          <w:szCs w:val="28"/>
        </w:rPr>
      </w:pPr>
    </w:p>
    <w:p w:rsidR="00BA389C" w:rsidRDefault="00BA389C" w:rsidP="00BA389C">
      <w:pPr>
        <w:tabs>
          <w:tab w:val="left" w:pos="0"/>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Перечень подстанций филиала «Кировэнерго» ПАО «МРСК Центра и Приволжья», срок службы которых превысил 50 лет</w:t>
      </w:r>
      <w:r w:rsidRPr="001771A6">
        <w:rPr>
          <w:rFonts w:ascii="Times New Roman" w:eastAsia="Times New Roman" w:hAnsi="Times New Roman" w:cs="Times New Roman"/>
          <w:sz w:val="28"/>
          <w:szCs w:val="28"/>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263"/>
        <w:gridCol w:w="2982"/>
        <w:gridCol w:w="1510"/>
        <w:gridCol w:w="792"/>
        <w:gridCol w:w="1378"/>
      </w:tblGrid>
      <w:tr w:rsidR="00BA389C" w:rsidRPr="00684289" w:rsidTr="001706F9">
        <w:trPr>
          <w:cantSplit/>
          <w:tblHeader/>
        </w:trPr>
        <w:tc>
          <w:tcPr>
            <w:tcW w:w="714" w:type="dxa"/>
            <w:tcBorders>
              <w:top w:val="single" w:sz="4" w:space="0" w:color="auto"/>
              <w:left w:val="single" w:sz="4" w:space="0" w:color="auto"/>
              <w:bottom w:val="single" w:sz="4" w:space="0" w:color="auto"/>
              <w:right w:val="single" w:sz="4" w:space="0" w:color="auto"/>
            </w:tcBorders>
            <w:hideMark/>
          </w:tcPr>
          <w:p w:rsidR="00BA389C" w:rsidRDefault="00BA389C" w:rsidP="003A0CA5">
            <w:pPr>
              <w:spacing w:after="0" w:line="240" w:lineRule="auto"/>
              <w:ind w:left="-103" w:right="-108" w:hanging="103"/>
              <w:jc w:val="center"/>
              <w:rPr>
                <w:rFonts w:ascii="Times New Roman" w:eastAsia="Times New Roman" w:hAnsi="Times New Roman" w:cs="Times New Roman"/>
                <w:sz w:val="26"/>
                <w:szCs w:val="26"/>
              </w:rPr>
            </w:pPr>
            <w:r w:rsidRPr="00866AB7">
              <w:rPr>
                <w:rFonts w:ascii="Times New Roman" w:eastAsia="Times New Roman" w:hAnsi="Times New Roman" w:cs="Times New Roman"/>
                <w:sz w:val="26"/>
                <w:szCs w:val="26"/>
              </w:rPr>
              <w:t>№</w:t>
            </w:r>
          </w:p>
          <w:p w:rsidR="00BA389C" w:rsidRPr="00684289" w:rsidRDefault="00BA389C" w:rsidP="003A0CA5">
            <w:pPr>
              <w:spacing w:after="0" w:line="240" w:lineRule="auto"/>
              <w:ind w:left="-103" w:right="-108" w:hanging="103"/>
              <w:jc w:val="center"/>
              <w:rPr>
                <w:rFonts w:ascii="Times New Roman" w:eastAsia="Times New Roman" w:hAnsi="Times New Roman" w:cs="Times New Roman"/>
                <w:sz w:val="26"/>
                <w:szCs w:val="26"/>
              </w:rPr>
            </w:pPr>
            <w:r w:rsidRPr="00684289">
              <w:rPr>
                <w:rFonts w:ascii="Times New Roman" w:eastAsia="Times New Roman" w:hAnsi="Times New Roman" w:cs="Times New Roman"/>
                <w:sz w:val="26"/>
                <w:szCs w:val="26"/>
              </w:rPr>
              <w:t>п/п</w:t>
            </w:r>
          </w:p>
        </w:tc>
        <w:tc>
          <w:tcPr>
            <w:tcW w:w="2263" w:type="dxa"/>
            <w:tcBorders>
              <w:top w:val="single" w:sz="4" w:space="0" w:color="auto"/>
              <w:left w:val="single" w:sz="4" w:space="0" w:color="auto"/>
              <w:bottom w:val="single" w:sz="4" w:space="0" w:color="auto"/>
              <w:right w:val="single" w:sz="4" w:space="0" w:color="auto"/>
            </w:tcBorders>
            <w:hideMark/>
          </w:tcPr>
          <w:p w:rsidR="00BA389C" w:rsidRPr="00684289" w:rsidRDefault="00D13A50" w:rsidP="003A0CA5">
            <w:pPr>
              <w:spacing w:after="0" w:line="240" w:lineRule="auto"/>
              <w:ind w:left="-108" w:right="-108"/>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Наименование муниципального образования</w:t>
            </w:r>
          </w:p>
        </w:tc>
        <w:tc>
          <w:tcPr>
            <w:tcW w:w="2982" w:type="dxa"/>
            <w:tcBorders>
              <w:top w:val="single" w:sz="4" w:space="0" w:color="auto"/>
              <w:left w:val="single" w:sz="4" w:space="0" w:color="auto"/>
              <w:bottom w:val="single" w:sz="4" w:space="0" w:color="auto"/>
              <w:right w:val="single" w:sz="4" w:space="0" w:color="auto"/>
            </w:tcBorders>
            <w:hideMark/>
          </w:tcPr>
          <w:p w:rsidR="00BA389C" w:rsidRPr="00684289" w:rsidRDefault="00BA389C" w:rsidP="003A0CA5">
            <w:pPr>
              <w:spacing w:after="0" w:line="240" w:lineRule="auto"/>
              <w:jc w:val="center"/>
              <w:rPr>
                <w:rFonts w:ascii="Times New Roman" w:eastAsia="Times New Roman" w:hAnsi="Times New Roman" w:cs="Times New Roman"/>
                <w:sz w:val="26"/>
                <w:szCs w:val="26"/>
              </w:rPr>
            </w:pPr>
            <w:r w:rsidRPr="00684289">
              <w:rPr>
                <w:rFonts w:ascii="Times New Roman" w:eastAsia="Times New Roman" w:hAnsi="Times New Roman" w:cs="Times New Roman"/>
                <w:sz w:val="26"/>
                <w:szCs w:val="26"/>
              </w:rPr>
              <w:t>Наименование ПС</w:t>
            </w:r>
          </w:p>
        </w:tc>
        <w:tc>
          <w:tcPr>
            <w:tcW w:w="1510" w:type="dxa"/>
            <w:tcBorders>
              <w:top w:val="single" w:sz="4" w:space="0" w:color="auto"/>
              <w:left w:val="single" w:sz="4" w:space="0" w:color="auto"/>
              <w:bottom w:val="single" w:sz="4" w:space="0" w:color="auto"/>
              <w:right w:val="single" w:sz="4" w:space="0" w:color="auto"/>
            </w:tcBorders>
            <w:hideMark/>
          </w:tcPr>
          <w:p w:rsidR="00BA389C" w:rsidRPr="00684289" w:rsidRDefault="00BA389C" w:rsidP="003A0CA5">
            <w:pPr>
              <w:spacing w:after="0" w:line="240" w:lineRule="auto"/>
              <w:ind w:left="-113" w:right="-152"/>
              <w:jc w:val="center"/>
              <w:rPr>
                <w:rFonts w:ascii="Times New Roman" w:eastAsia="Times New Roman" w:hAnsi="Times New Roman" w:cs="Times New Roman"/>
                <w:sz w:val="26"/>
                <w:szCs w:val="26"/>
              </w:rPr>
            </w:pPr>
            <w:r w:rsidRPr="00684289">
              <w:rPr>
                <w:rFonts w:ascii="Times New Roman" w:eastAsia="Times New Roman" w:hAnsi="Times New Roman" w:cs="Times New Roman"/>
                <w:sz w:val="26"/>
                <w:szCs w:val="26"/>
              </w:rPr>
              <w:t>Класс напряжения, кВ</w:t>
            </w:r>
          </w:p>
        </w:tc>
        <w:tc>
          <w:tcPr>
            <w:tcW w:w="792" w:type="dxa"/>
            <w:tcBorders>
              <w:top w:val="single" w:sz="4" w:space="0" w:color="auto"/>
              <w:left w:val="single" w:sz="4" w:space="0" w:color="auto"/>
              <w:bottom w:val="single" w:sz="4" w:space="0" w:color="auto"/>
              <w:right w:val="single" w:sz="4" w:space="0" w:color="auto"/>
            </w:tcBorders>
            <w:hideMark/>
          </w:tcPr>
          <w:p w:rsidR="00BA389C" w:rsidRPr="00684289" w:rsidRDefault="00BA389C" w:rsidP="003A0CA5">
            <w:pPr>
              <w:spacing w:after="0" w:line="240" w:lineRule="auto"/>
              <w:ind w:left="-102" w:right="-106" w:hanging="28"/>
              <w:jc w:val="center"/>
              <w:rPr>
                <w:rFonts w:ascii="Times New Roman" w:eastAsia="Times New Roman" w:hAnsi="Times New Roman" w:cs="Times New Roman"/>
                <w:sz w:val="26"/>
                <w:szCs w:val="26"/>
              </w:rPr>
            </w:pPr>
            <w:r w:rsidRPr="00684289">
              <w:rPr>
                <w:rFonts w:ascii="Times New Roman" w:eastAsia="Times New Roman" w:hAnsi="Times New Roman" w:cs="Times New Roman"/>
                <w:sz w:val="26"/>
                <w:szCs w:val="26"/>
              </w:rPr>
              <w:t>Год ввода</w:t>
            </w:r>
          </w:p>
        </w:tc>
        <w:tc>
          <w:tcPr>
            <w:tcW w:w="1378" w:type="dxa"/>
            <w:tcBorders>
              <w:top w:val="single" w:sz="4" w:space="0" w:color="auto"/>
              <w:left w:val="single" w:sz="4" w:space="0" w:color="auto"/>
              <w:bottom w:val="single" w:sz="4" w:space="0" w:color="auto"/>
              <w:right w:val="single" w:sz="4" w:space="0" w:color="auto"/>
            </w:tcBorders>
            <w:hideMark/>
          </w:tcPr>
          <w:p w:rsidR="00BA389C" w:rsidRPr="00684289" w:rsidRDefault="00BA389C" w:rsidP="003A0CA5">
            <w:pPr>
              <w:spacing w:after="0" w:line="240" w:lineRule="auto"/>
              <w:ind w:left="-147" w:right="-102" w:firstLine="65"/>
              <w:jc w:val="center"/>
              <w:rPr>
                <w:rFonts w:ascii="Times New Roman" w:eastAsia="Times New Roman" w:hAnsi="Times New Roman" w:cs="Times New Roman"/>
                <w:sz w:val="26"/>
                <w:szCs w:val="26"/>
              </w:rPr>
            </w:pPr>
            <w:r w:rsidRPr="00684289">
              <w:rPr>
                <w:rFonts w:ascii="Times New Roman" w:eastAsia="Times New Roman" w:hAnsi="Times New Roman" w:cs="Times New Roman"/>
                <w:sz w:val="26"/>
                <w:szCs w:val="26"/>
              </w:rPr>
              <w:t xml:space="preserve">Срок службы на </w:t>
            </w:r>
            <w:r w:rsidRPr="00866AB7">
              <w:rPr>
                <w:rFonts w:ascii="Times New Roman" w:eastAsia="Times New Roman" w:hAnsi="Times New Roman" w:cs="Times New Roman"/>
                <w:sz w:val="26"/>
                <w:szCs w:val="26"/>
              </w:rPr>
              <w:t>01.01.2016</w:t>
            </w:r>
            <w:r w:rsidR="00D13A50">
              <w:rPr>
                <w:rFonts w:ascii="Times New Roman" w:eastAsia="Times New Roman" w:hAnsi="Times New Roman" w:cs="Times New Roman"/>
                <w:sz w:val="26"/>
                <w:szCs w:val="26"/>
              </w:rPr>
              <w:t>, лет</w:t>
            </w:r>
          </w:p>
        </w:tc>
      </w:tr>
      <w:tr w:rsidR="00BA389C" w:rsidRPr="00684289" w:rsidTr="001706F9">
        <w:trPr>
          <w:cantSplit/>
        </w:trPr>
        <w:tc>
          <w:tcPr>
            <w:tcW w:w="714"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1</w:t>
            </w:r>
          </w:p>
        </w:tc>
        <w:tc>
          <w:tcPr>
            <w:tcW w:w="2263" w:type="dxa"/>
            <w:tcBorders>
              <w:top w:val="single" w:sz="4" w:space="0" w:color="auto"/>
              <w:left w:val="single" w:sz="4" w:space="0" w:color="auto"/>
              <w:bottom w:val="single" w:sz="4" w:space="0" w:color="auto"/>
              <w:right w:val="single" w:sz="4" w:space="0" w:color="auto"/>
            </w:tcBorders>
            <w:vAlign w:val="center"/>
          </w:tcPr>
          <w:p w:rsidR="00BA389C" w:rsidRPr="00684289" w:rsidRDefault="00D13A50" w:rsidP="003A0CA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Город</w:t>
            </w:r>
            <w:r w:rsidR="00BA389C" w:rsidRPr="00684289">
              <w:rPr>
                <w:rFonts w:ascii="Times New Roman" w:eastAsia="Times New Roman" w:hAnsi="Times New Roman" w:cs="Times New Roman"/>
                <w:sz w:val="28"/>
                <w:szCs w:val="28"/>
              </w:rPr>
              <w:t xml:space="preserve"> Киров</w:t>
            </w:r>
          </w:p>
        </w:tc>
        <w:tc>
          <w:tcPr>
            <w:tcW w:w="2982"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ПС 110 кВ Северная</w:t>
            </w:r>
          </w:p>
        </w:tc>
        <w:tc>
          <w:tcPr>
            <w:tcW w:w="1510"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110/35/6</w:t>
            </w:r>
          </w:p>
        </w:tc>
        <w:tc>
          <w:tcPr>
            <w:tcW w:w="792"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1952</w:t>
            </w:r>
          </w:p>
        </w:tc>
        <w:tc>
          <w:tcPr>
            <w:tcW w:w="1378"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63</w:t>
            </w:r>
          </w:p>
        </w:tc>
      </w:tr>
      <w:tr w:rsidR="00BA389C" w:rsidRPr="00684289" w:rsidTr="001706F9">
        <w:trPr>
          <w:cantSplit/>
        </w:trPr>
        <w:tc>
          <w:tcPr>
            <w:tcW w:w="714"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263" w:type="dxa"/>
            <w:tcBorders>
              <w:top w:val="single" w:sz="4" w:space="0" w:color="auto"/>
              <w:left w:val="single" w:sz="4" w:space="0" w:color="auto"/>
              <w:bottom w:val="single" w:sz="4" w:space="0" w:color="auto"/>
              <w:right w:val="single" w:sz="4" w:space="0" w:color="auto"/>
            </w:tcBorders>
            <w:vAlign w:val="center"/>
          </w:tcPr>
          <w:p w:rsidR="00BA389C" w:rsidRPr="00684289" w:rsidRDefault="00BA389C" w:rsidP="003A0CA5">
            <w:pPr>
              <w:spacing w:after="0" w:line="240" w:lineRule="auto"/>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Слободской</w:t>
            </w:r>
            <w:r w:rsidR="00D13A50">
              <w:rPr>
                <w:rFonts w:ascii="Times New Roman" w:eastAsia="Times New Roman" w:hAnsi="Times New Roman" w:cs="Times New Roman"/>
                <w:sz w:val="28"/>
                <w:szCs w:val="28"/>
              </w:rPr>
              <w:t xml:space="preserve"> район</w:t>
            </w:r>
          </w:p>
        </w:tc>
        <w:tc>
          <w:tcPr>
            <w:tcW w:w="2982"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ПС 110 кВ Садовая</w:t>
            </w:r>
          </w:p>
        </w:tc>
        <w:tc>
          <w:tcPr>
            <w:tcW w:w="1510"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110/10/6</w:t>
            </w:r>
          </w:p>
        </w:tc>
        <w:tc>
          <w:tcPr>
            <w:tcW w:w="792"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1955</w:t>
            </w:r>
          </w:p>
        </w:tc>
        <w:tc>
          <w:tcPr>
            <w:tcW w:w="1378"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60</w:t>
            </w:r>
          </w:p>
        </w:tc>
      </w:tr>
      <w:tr w:rsidR="00BA389C" w:rsidRPr="00684289" w:rsidTr="001706F9">
        <w:trPr>
          <w:cantSplit/>
        </w:trPr>
        <w:tc>
          <w:tcPr>
            <w:tcW w:w="714"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lastRenderedPageBreak/>
              <w:t>3</w:t>
            </w:r>
          </w:p>
        </w:tc>
        <w:tc>
          <w:tcPr>
            <w:tcW w:w="2263" w:type="dxa"/>
            <w:tcBorders>
              <w:top w:val="single" w:sz="4" w:space="0" w:color="auto"/>
              <w:left w:val="single" w:sz="4" w:space="0" w:color="auto"/>
              <w:bottom w:val="single" w:sz="4" w:space="0" w:color="auto"/>
              <w:right w:val="single" w:sz="4" w:space="0" w:color="auto"/>
            </w:tcBorders>
            <w:vAlign w:val="center"/>
          </w:tcPr>
          <w:p w:rsidR="00BA389C" w:rsidRPr="00684289" w:rsidRDefault="00BA389C" w:rsidP="003A0CA5">
            <w:pPr>
              <w:spacing w:after="0" w:line="240" w:lineRule="auto"/>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 xml:space="preserve">Слободской </w:t>
            </w:r>
            <w:r w:rsidR="00D13A50">
              <w:rPr>
                <w:rFonts w:ascii="Times New Roman" w:eastAsia="Times New Roman" w:hAnsi="Times New Roman" w:cs="Times New Roman"/>
                <w:sz w:val="28"/>
                <w:szCs w:val="28"/>
              </w:rPr>
              <w:t>район</w:t>
            </w:r>
          </w:p>
        </w:tc>
        <w:tc>
          <w:tcPr>
            <w:tcW w:w="2982"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ПС 35 кВ Прокопье</w:t>
            </w:r>
          </w:p>
        </w:tc>
        <w:tc>
          <w:tcPr>
            <w:tcW w:w="1510"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35/10/6</w:t>
            </w:r>
          </w:p>
        </w:tc>
        <w:tc>
          <w:tcPr>
            <w:tcW w:w="792"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1955</w:t>
            </w:r>
          </w:p>
        </w:tc>
        <w:tc>
          <w:tcPr>
            <w:tcW w:w="1378"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60</w:t>
            </w:r>
          </w:p>
        </w:tc>
      </w:tr>
      <w:tr w:rsidR="00BA389C" w:rsidRPr="00684289" w:rsidTr="001706F9">
        <w:trPr>
          <w:cantSplit/>
        </w:trPr>
        <w:tc>
          <w:tcPr>
            <w:tcW w:w="714"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4</w:t>
            </w:r>
          </w:p>
        </w:tc>
        <w:tc>
          <w:tcPr>
            <w:tcW w:w="2263" w:type="dxa"/>
            <w:tcBorders>
              <w:top w:val="single" w:sz="4" w:space="0" w:color="auto"/>
              <w:left w:val="single" w:sz="4" w:space="0" w:color="auto"/>
              <w:bottom w:val="single" w:sz="4" w:space="0" w:color="auto"/>
              <w:right w:val="single" w:sz="4" w:space="0" w:color="auto"/>
            </w:tcBorders>
            <w:vAlign w:val="center"/>
          </w:tcPr>
          <w:p w:rsidR="00BA389C" w:rsidRPr="00684289" w:rsidRDefault="00D13A50" w:rsidP="003A0CA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Город</w:t>
            </w:r>
            <w:r w:rsidR="00BA389C" w:rsidRPr="00684289">
              <w:rPr>
                <w:rFonts w:ascii="Times New Roman" w:eastAsia="Times New Roman" w:hAnsi="Times New Roman" w:cs="Times New Roman"/>
                <w:sz w:val="28"/>
                <w:szCs w:val="28"/>
              </w:rPr>
              <w:t xml:space="preserve"> Киров</w:t>
            </w:r>
          </w:p>
        </w:tc>
        <w:tc>
          <w:tcPr>
            <w:tcW w:w="2982"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ПС 110 кВ Восточная</w:t>
            </w:r>
          </w:p>
        </w:tc>
        <w:tc>
          <w:tcPr>
            <w:tcW w:w="1510"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110/10/6</w:t>
            </w:r>
          </w:p>
        </w:tc>
        <w:tc>
          <w:tcPr>
            <w:tcW w:w="792"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1958</w:t>
            </w:r>
          </w:p>
        </w:tc>
        <w:tc>
          <w:tcPr>
            <w:tcW w:w="1378"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57</w:t>
            </w:r>
          </w:p>
        </w:tc>
      </w:tr>
      <w:tr w:rsidR="00BA389C" w:rsidRPr="00684289" w:rsidTr="001706F9">
        <w:trPr>
          <w:cantSplit/>
        </w:trPr>
        <w:tc>
          <w:tcPr>
            <w:tcW w:w="714"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263" w:type="dxa"/>
            <w:tcBorders>
              <w:top w:val="single" w:sz="4" w:space="0" w:color="auto"/>
              <w:left w:val="single" w:sz="4" w:space="0" w:color="auto"/>
              <w:bottom w:val="single" w:sz="4" w:space="0" w:color="auto"/>
              <w:right w:val="single" w:sz="4" w:space="0" w:color="auto"/>
            </w:tcBorders>
            <w:vAlign w:val="center"/>
          </w:tcPr>
          <w:p w:rsidR="00BA389C" w:rsidRPr="00684289" w:rsidRDefault="00BA389C" w:rsidP="003A0CA5">
            <w:pPr>
              <w:spacing w:after="0" w:line="240" w:lineRule="auto"/>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Юрьянский</w:t>
            </w:r>
            <w:r w:rsidR="00D13A50">
              <w:rPr>
                <w:rFonts w:ascii="Times New Roman" w:eastAsia="Times New Roman" w:hAnsi="Times New Roman" w:cs="Times New Roman"/>
                <w:sz w:val="28"/>
                <w:szCs w:val="28"/>
              </w:rPr>
              <w:t xml:space="preserve"> район</w:t>
            </w:r>
          </w:p>
        </w:tc>
        <w:tc>
          <w:tcPr>
            <w:tcW w:w="2982"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ПС 35 кВ Медяны</w:t>
            </w:r>
          </w:p>
        </w:tc>
        <w:tc>
          <w:tcPr>
            <w:tcW w:w="1510"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35/10</w:t>
            </w:r>
          </w:p>
        </w:tc>
        <w:tc>
          <w:tcPr>
            <w:tcW w:w="792"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1958</w:t>
            </w:r>
          </w:p>
        </w:tc>
        <w:tc>
          <w:tcPr>
            <w:tcW w:w="1378"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57</w:t>
            </w:r>
          </w:p>
        </w:tc>
      </w:tr>
      <w:tr w:rsidR="00BA389C" w:rsidRPr="00684289" w:rsidTr="001706F9">
        <w:trPr>
          <w:cantSplit/>
        </w:trPr>
        <w:tc>
          <w:tcPr>
            <w:tcW w:w="714"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2263" w:type="dxa"/>
            <w:tcBorders>
              <w:top w:val="single" w:sz="4" w:space="0" w:color="auto"/>
              <w:left w:val="single" w:sz="4" w:space="0" w:color="auto"/>
              <w:bottom w:val="single" w:sz="4" w:space="0" w:color="auto"/>
              <w:right w:val="single" w:sz="4" w:space="0" w:color="auto"/>
            </w:tcBorders>
            <w:vAlign w:val="center"/>
          </w:tcPr>
          <w:p w:rsidR="00BA389C" w:rsidRPr="00684289" w:rsidRDefault="00D13A50" w:rsidP="003A0CA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Куме</w:t>
            </w:r>
            <w:r w:rsidR="00BA389C" w:rsidRPr="00684289">
              <w:rPr>
                <w:rFonts w:ascii="Times New Roman" w:eastAsia="Times New Roman" w:hAnsi="Times New Roman" w:cs="Times New Roman"/>
                <w:sz w:val="28"/>
                <w:szCs w:val="28"/>
              </w:rPr>
              <w:t>нский</w:t>
            </w:r>
            <w:r>
              <w:rPr>
                <w:rFonts w:ascii="Times New Roman" w:eastAsia="Times New Roman" w:hAnsi="Times New Roman" w:cs="Times New Roman"/>
                <w:sz w:val="28"/>
                <w:szCs w:val="28"/>
              </w:rPr>
              <w:t xml:space="preserve"> район</w:t>
            </w:r>
          </w:p>
        </w:tc>
        <w:tc>
          <w:tcPr>
            <w:tcW w:w="2982"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ПС 35 кВ Вожгалы</w:t>
            </w:r>
          </w:p>
        </w:tc>
        <w:tc>
          <w:tcPr>
            <w:tcW w:w="1510"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35/10</w:t>
            </w:r>
          </w:p>
        </w:tc>
        <w:tc>
          <w:tcPr>
            <w:tcW w:w="792"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1960</w:t>
            </w:r>
          </w:p>
        </w:tc>
        <w:tc>
          <w:tcPr>
            <w:tcW w:w="1378"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55</w:t>
            </w:r>
          </w:p>
        </w:tc>
      </w:tr>
      <w:tr w:rsidR="00BA389C" w:rsidRPr="00684289" w:rsidTr="001706F9">
        <w:trPr>
          <w:cantSplit/>
        </w:trPr>
        <w:tc>
          <w:tcPr>
            <w:tcW w:w="714"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2263" w:type="dxa"/>
            <w:tcBorders>
              <w:top w:val="single" w:sz="4" w:space="0" w:color="auto"/>
              <w:left w:val="single" w:sz="4" w:space="0" w:color="auto"/>
              <w:bottom w:val="single" w:sz="4" w:space="0" w:color="auto"/>
              <w:right w:val="single" w:sz="4" w:space="0" w:color="auto"/>
            </w:tcBorders>
            <w:vAlign w:val="center"/>
          </w:tcPr>
          <w:p w:rsidR="00BA389C" w:rsidRPr="00684289" w:rsidRDefault="00BA389C" w:rsidP="003A0CA5">
            <w:pPr>
              <w:spacing w:after="0" w:line="240" w:lineRule="auto"/>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Верхнекамский</w:t>
            </w:r>
            <w:r w:rsidR="00D13A50">
              <w:rPr>
                <w:rFonts w:ascii="Times New Roman" w:eastAsia="Times New Roman" w:hAnsi="Times New Roman" w:cs="Times New Roman"/>
                <w:sz w:val="28"/>
                <w:szCs w:val="28"/>
              </w:rPr>
              <w:t xml:space="preserve"> район</w:t>
            </w:r>
          </w:p>
        </w:tc>
        <w:tc>
          <w:tcPr>
            <w:tcW w:w="2982"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ПС 110 кВ Кирс</w:t>
            </w:r>
          </w:p>
        </w:tc>
        <w:tc>
          <w:tcPr>
            <w:tcW w:w="1510"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110/6</w:t>
            </w:r>
          </w:p>
        </w:tc>
        <w:tc>
          <w:tcPr>
            <w:tcW w:w="792"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1961</w:t>
            </w:r>
          </w:p>
        </w:tc>
        <w:tc>
          <w:tcPr>
            <w:tcW w:w="1378"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54</w:t>
            </w:r>
          </w:p>
        </w:tc>
      </w:tr>
      <w:tr w:rsidR="00BA389C" w:rsidRPr="00684289" w:rsidTr="001706F9">
        <w:trPr>
          <w:cantSplit/>
        </w:trPr>
        <w:tc>
          <w:tcPr>
            <w:tcW w:w="714"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2263" w:type="dxa"/>
            <w:tcBorders>
              <w:top w:val="single" w:sz="4" w:space="0" w:color="auto"/>
              <w:left w:val="single" w:sz="4" w:space="0" w:color="auto"/>
              <w:bottom w:val="single" w:sz="4" w:space="0" w:color="auto"/>
              <w:right w:val="single" w:sz="4" w:space="0" w:color="auto"/>
            </w:tcBorders>
            <w:vAlign w:val="center"/>
          </w:tcPr>
          <w:p w:rsidR="00BA389C" w:rsidRPr="00684289" w:rsidRDefault="00BA389C" w:rsidP="003A0CA5">
            <w:pPr>
              <w:spacing w:after="0" w:line="240" w:lineRule="auto"/>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Верхнекамский</w:t>
            </w:r>
            <w:r w:rsidR="00D13A50">
              <w:rPr>
                <w:rFonts w:ascii="Times New Roman" w:eastAsia="Times New Roman" w:hAnsi="Times New Roman" w:cs="Times New Roman"/>
                <w:sz w:val="28"/>
                <w:szCs w:val="28"/>
              </w:rPr>
              <w:t xml:space="preserve"> район</w:t>
            </w:r>
          </w:p>
        </w:tc>
        <w:tc>
          <w:tcPr>
            <w:tcW w:w="2982"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ПС 110 кВ Рудничная</w:t>
            </w:r>
          </w:p>
        </w:tc>
        <w:tc>
          <w:tcPr>
            <w:tcW w:w="1510"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110/35/10</w:t>
            </w:r>
          </w:p>
        </w:tc>
        <w:tc>
          <w:tcPr>
            <w:tcW w:w="792"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1961</w:t>
            </w:r>
          </w:p>
        </w:tc>
        <w:tc>
          <w:tcPr>
            <w:tcW w:w="1378"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54</w:t>
            </w:r>
          </w:p>
        </w:tc>
      </w:tr>
      <w:tr w:rsidR="00BA389C" w:rsidRPr="00684289" w:rsidTr="001706F9">
        <w:trPr>
          <w:cantSplit/>
        </w:trPr>
        <w:tc>
          <w:tcPr>
            <w:tcW w:w="714"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2263" w:type="dxa"/>
            <w:tcBorders>
              <w:top w:val="single" w:sz="4" w:space="0" w:color="auto"/>
              <w:left w:val="single" w:sz="4" w:space="0" w:color="auto"/>
              <w:bottom w:val="single" w:sz="4" w:space="0" w:color="auto"/>
              <w:right w:val="single" w:sz="4" w:space="0" w:color="auto"/>
            </w:tcBorders>
            <w:vAlign w:val="center"/>
          </w:tcPr>
          <w:p w:rsidR="00BA389C" w:rsidRPr="00684289" w:rsidRDefault="00BA389C" w:rsidP="003A0CA5">
            <w:pPr>
              <w:spacing w:after="0" w:line="240" w:lineRule="auto"/>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Юрьянский</w:t>
            </w:r>
            <w:r w:rsidR="00D13A50">
              <w:rPr>
                <w:rFonts w:ascii="Times New Roman" w:eastAsia="Times New Roman" w:hAnsi="Times New Roman" w:cs="Times New Roman"/>
                <w:sz w:val="28"/>
                <w:szCs w:val="28"/>
              </w:rPr>
              <w:t xml:space="preserve"> район</w:t>
            </w:r>
          </w:p>
        </w:tc>
        <w:tc>
          <w:tcPr>
            <w:tcW w:w="2982"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ПС 110 кВ Юрья</w:t>
            </w:r>
          </w:p>
        </w:tc>
        <w:tc>
          <w:tcPr>
            <w:tcW w:w="1510"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ind w:right="-152" w:hanging="113"/>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110/35/10/6</w:t>
            </w:r>
          </w:p>
        </w:tc>
        <w:tc>
          <w:tcPr>
            <w:tcW w:w="792"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1961</w:t>
            </w:r>
          </w:p>
        </w:tc>
        <w:tc>
          <w:tcPr>
            <w:tcW w:w="1378"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54</w:t>
            </w:r>
          </w:p>
        </w:tc>
      </w:tr>
      <w:tr w:rsidR="00BA389C" w:rsidRPr="00684289" w:rsidTr="001706F9">
        <w:trPr>
          <w:cantSplit/>
        </w:trPr>
        <w:tc>
          <w:tcPr>
            <w:tcW w:w="714"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10</w:t>
            </w:r>
          </w:p>
        </w:tc>
        <w:tc>
          <w:tcPr>
            <w:tcW w:w="2263" w:type="dxa"/>
            <w:tcBorders>
              <w:top w:val="single" w:sz="4" w:space="0" w:color="auto"/>
              <w:left w:val="single" w:sz="4" w:space="0" w:color="auto"/>
              <w:bottom w:val="single" w:sz="4" w:space="0" w:color="auto"/>
              <w:right w:val="single" w:sz="4" w:space="0" w:color="auto"/>
            </w:tcBorders>
            <w:vAlign w:val="center"/>
          </w:tcPr>
          <w:p w:rsidR="00BA389C" w:rsidRPr="00684289" w:rsidRDefault="00BA389C" w:rsidP="003A0CA5">
            <w:pPr>
              <w:spacing w:after="0" w:line="240" w:lineRule="auto"/>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Мурашинский</w:t>
            </w:r>
            <w:r w:rsidR="00D13A50">
              <w:rPr>
                <w:rFonts w:ascii="Times New Roman" w:eastAsia="Times New Roman" w:hAnsi="Times New Roman" w:cs="Times New Roman"/>
                <w:sz w:val="28"/>
                <w:szCs w:val="28"/>
              </w:rPr>
              <w:t xml:space="preserve"> район</w:t>
            </w:r>
          </w:p>
        </w:tc>
        <w:tc>
          <w:tcPr>
            <w:tcW w:w="2982"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ПС 110 кВ Мураши</w:t>
            </w:r>
          </w:p>
        </w:tc>
        <w:tc>
          <w:tcPr>
            <w:tcW w:w="1510"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110/35</w:t>
            </w:r>
          </w:p>
        </w:tc>
        <w:tc>
          <w:tcPr>
            <w:tcW w:w="792"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1961</w:t>
            </w:r>
          </w:p>
        </w:tc>
        <w:tc>
          <w:tcPr>
            <w:tcW w:w="1378"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54</w:t>
            </w:r>
          </w:p>
        </w:tc>
      </w:tr>
      <w:tr w:rsidR="00BA389C" w:rsidRPr="00684289" w:rsidTr="001706F9">
        <w:trPr>
          <w:cantSplit/>
        </w:trPr>
        <w:tc>
          <w:tcPr>
            <w:tcW w:w="714"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2263" w:type="dxa"/>
            <w:tcBorders>
              <w:top w:val="single" w:sz="4" w:space="0" w:color="auto"/>
              <w:left w:val="single" w:sz="4" w:space="0" w:color="auto"/>
              <w:bottom w:val="single" w:sz="4" w:space="0" w:color="auto"/>
              <w:right w:val="single" w:sz="4" w:space="0" w:color="auto"/>
            </w:tcBorders>
            <w:vAlign w:val="center"/>
          </w:tcPr>
          <w:p w:rsidR="00BA389C" w:rsidRPr="00684289" w:rsidRDefault="00BA389C" w:rsidP="003A0CA5">
            <w:pPr>
              <w:spacing w:after="0" w:line="240" w:lineRule="auto"/>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Юрьянский</w:t>
            </w:r>
            <w:r w:rsidR="00D13A50">
              <w:rPr>
                <w:rFonts w:ascii="Times New Roman" w:eastAsia="Times New Roman" w:hAnsi="Times New Roman" w:cs="Times New Roman"/>
                <w:sz w:val="28"/>
                <w:szCs w:val="28"/>
              </w:rPr>
              <w:t xml:space="preserve"> район</w:t>
            </w:r>
          </w:p>
        </w:tc>
        <w:tc>
          <w:tcPr>
            <w:tcW w:w="2982"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ind w:right="-89"/>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 xml:space="preserve">ПС 110 кВ </w:t>
            </w:r>
            <w:r>
              <w:rPr>
                <w:rFonts w:ascii="Times New Roman" w:eastAsia="Times New Roman" w:hAnsi="Times New Roman" w:cs="Times New Roman"/>
                <w:sz w:val="28"/>
                <w:szCs w:val="28"/>
              </w:rPr>
              <w:br/>
            </w:r>
            <w:r w:rsidRPr="00684289">
              <w:rPr>
                <w:rFonts w:ascii="Times New Roman" w:eastAsia="Times New Roman" w:hAnsi="Times New Roman" w:cs="Times New Roman"/>
                <w:sz w:val="28"/>
                <w:szCs w:val="28"/>
              </w:rPr>
              <w:t>Красный Курсант</w:t>
            </w:r>
          </w:p>
        </w:tc>
        <w:tc>
          <w:tcPr>
            <w:tcW w:w="1510"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110/35/6</w:t>
            </w:r>
          </w:p>
        </w:tc>
        <w:tc>
          <w:tcPr>
            <w:tcW w:w="792"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1961</w:t>
            </w:r>
          </w:p>
        </w:tc>
        <w:tc>
          <w:tcPr>
            <w:tcW w:w="1378"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54</w:t>
            </w:r>
          </w:p>
        </w:tc>
      </w:tr>
      <w:tr w:rsidR="00BA389C" w:rsidRPr="00684289" w:rsidTr="001706F9">
        <w:trPr>
          <w:cantSplit/>
        </w:trPr>
        <w:tc>
          <w:tcPr>
            <w:tcW w:w="714" w:type="dxa"/>
            <w:tcBorders>
              <w:top w:val="single" w:sz="4" w:space="0" w:color="auto"/>
              <w:left w:val="single" w:sz="4" w:space="0" w:color="auto"/>
              <w:bottom w:val="single" w:sz="4" w:space="0" w:color="auto"/>
              <w:right w:val="single" w:sz="4" w:space="0" w:color="auto"/>
            </w:tcBorders>
            <w:hideMark/>
          </w:tcPr>
          <w:p w:rsidR="00BA389C" w:rsidRPr="00684289" w:rsidRDefault="00BA389C" w:rsidP="003A0CA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684289">
              <w:rPr>
                <w:rFonts w:ascii="Times New Roman" w:eastAsia="Times New Roman" w:hAnsi="Times New Roman" w:cs="Times New Roman"/>
                <w:sz w:val="28"/>
                <w:szCs w:val="28"/>
              </w:rPr>
              <w:t>2</w:t>
            </w:r>
          </w:p>
        </w:tc>
        <w:tc>
          <w:tcPr>
            <w:tcW w:w="2263" w:type="dxa"/>
            <w:tcBorders>
              <w:top w:val="single" w:sz="4" w:space="0" w:color="auto"/>
              <w:left w:val="single" w:sz="4" w:space="0" w:color="auto"/>
              <w:bottom w:val="single" w:sz="4" w:space="0" w:color="auto"/>
              <w:right w:val="single" w:sz="4" w:space="0" w:color="auto"/>
            </w:tcBorders>
            <w:vAlign w:val="center"/>
            <w:hideMark/>
          </w:tcPr>
          <w:p w:rsidR="00BA389C" w:rsidRPr="00684289" w:rsidRDefault="00D13A50" w:rsidP="003A0CA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Куме</w:t>
            </w:r>
            <w:r w:rsidR="00BA389C" w:rsidRPr="00684289">
              <w:rPr>
                <w:rFonts w:ascii="Times New Roman" w:eastAsia="Times New Roman" w:hAnsi="Times New Roman" w:cs="Times New Roman"/>
                <w:sz w:val="28"/>
                <w:szCs w:val="28"/>
              </w:rPr>
              <w:t>нский</w:t>
            </w:r>
            <w:r>
              <w:rPr>
                <w:rFonts w:ascii="Times New Roman" w:eastAsia="Times New Roman" w:hAnsi="Times New Roman" w:cs="Times New Roman"/>
                <w:sz w:val="28"/>
                <w:szCs w:val="28"/>
              </w:rPr>
              <w:t xml:space="preserve"> район</w:t>
            </w:r>
          </w:p>
        </w:tc>
        <w:tc>
          <w:tcPr>
            <w:tcW w:w="2982" w:type="dxa"/>
            <w:tcBorders>
              <w:top w:val="single" w:sz="4" w:space="0" w:color="auto"/>
              <w:left w:val="single" w:sz="4" w:space="0" w:color="auto"/>
              <w:bottom w:val="single" w:sz="4" w:space="0" w:color="auto"/>
              <w:right w:val="single" w:sz="4" w:space="0" w:color="auto"/>
            </w:tcBorders>
            <w:hideMark/>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ПС 110 кВ Бурмакино</w:t>
            </w:r>
          </w:p>
        </w:tc>
        <w:tc>
          <w:tcPr>
            <w:tcW w:w="1510" w:type="dxa"/>
            <w:tcBorders>
              <w:top w:val="single" w:sz="4" w:space="0" w:color="auto"/>
              <w:left w:val="single" w:sz="4" w:space="0" w:color="auto"/>
              <w:bottom w:val="single" w:sz="4" w:space="0" w:color="auto"/>
              <w:right w:val="single" w:sz="4" w:space="0" w:color="auto"/>
            </w:tcBorders>
            <w:hideMark/>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110/10</w:t>
            </w:r>
          </w:p>
        </w:tc>
        <w:tc>
          <w:tcPr>
            <w:tcW w:w="792" w:type="dxa"/>
            <w:tcBorders>
              <w:top w:val="single" w:sz="4" w:space="0" w:color="auto"/>
              <w:left w:val="single" w:sz="4" w:space="0" w:color="auto"/>
              <w:bottom w:val="single" w:sz="4" w:space="0" w:color="auto"/>
              <w:right w:val="single" w:sz="4" w:space="0" w:color="auto"/>
            </w:tcBorders>
            <w:hideMark/>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1962</w:t>
            </w:r>
          </w:p>
        </w:tc>
        <w:tc>
          <w:tcPr>
            <w:tcW w:w="1378" w:type="dxa"/>
            <w:tcBorders>
              <w:top w:val="single" w:sz="4" w:space="0" w:color="auto"/>
              <w:left w:val="single" w:sz="4" w:space="0" w:color="auto"/>
              <w:bottom w:val="single" w:sz="4" w:space="0" w:color="auto"/>
              <w:right w:val="single" w:sz="4" w:space="0" w:color="auto"/>
            </w:tcBorders>
            <w:hideMark/>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53</w:t>
            </w:r>
          </w:p>
        </w:tc>
      </w:tr>
      <w:tr w:rsidR="00BA389C" w:rsidRPr="00684289" w:rsidTr="001706F9">
        <w:trPr>
          <w:cantSplit/>
        </w:trPr>
        <w:tc>
          <w:tcPr>
            <w:tcW w:w="714"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1</w:t>
            </w:r>
            <w:r>
              <w:rPr>
                <w:rFonts w:ascii="Times New Roman" w:eastAsia="Times New Roman" w:hAnsi="Times New Roman" w:cs="Times New Roman"/>
                <w:sz w:val="28"/>
                <w:szCs w:val="28"/>
              </w:rPr>
              <w:t>3</w:t>
            </w:r>
          </w:p>
        </w:tc>
        <w:tc>
          <w:tcPr>
            <w:tcW w:w="2263" w:type="dxa"/>
            <w:tcBorders>
              <w:top w:val="single" w:sz="4" w:space="0" w:color="auto"/>
              <w:left w:val="single" w:sz="4" w:space="0" w:color="auto"/>
              <w:bottom w:val="single" w:sz="4" w:space="0" w:color="auto"/>
              <w:right w:val="single" w:sz="4" w:space="0" w:color="auto"/>
            </w:tcBorders>
            <w:vAlign w:val="center"/>
          </w:tcPr>
          <w:p w:rsidR="00BA389C" w:rsidRPr="00684289" w:rsidRDefault="00BA389C" w:rsidP="003A0CA5">
            <w:pPr>
              <w:spacing w:after="0" w:line="240" w:lineRule="auto"/>
              <w:ind w:left="29" w:right="-108"/>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Белохолуницкий</w:t>
            </w:r>
            <w:r w:rsidR="00D13A50">
              <w:rPr>
                <w:rFonts w:ascii="Times New Roman" w:eastAsia="Times New Roman" w:hAnsi="Times New Roman" w:cs="Times New Roman"/>
                <w:sz w:val="28"/>
                <w:szCs w:val="28"/>
              </w:rPr>
              <w:t xml:space="preserve"> район</w:t>
            </w:r>
          </w:p>
        </w:tc>
        <w:tc>
          <w:tcPr>
            <w:tcW w:w="2982"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 xml:space="preserve">ПС 110 кВ </w:t>
            </w:r>
            <w:r>
              <w:rPr>
                <w:rFonts w:ascii="Times New Roman" w:eastAsia="Times New Roman" w:hAnsi="Times New Roman" w:cs="Times New Roman"/>
                <w:sz w:val="28"/>
                <w:szCs w:val="28"/>
              </w:rPr>
              <w:br/>
            </w:r>
            <w:r w:rsidRPr="00684289">
              <w:rPr>
                <w:rFonts w:ascii="Times New Roman" w:eastAsia="Times New Roman" w:hAnsi="Times New Roman" w:cs="Times New Roman"/>
                <w:sz w:val="28"/>
                <w:szCs w:val="28"/>
              </w:rPr>
              <w:t>Белая Холуница</w:t>
            </w:r>
          </w:p>
        </w:tc>
        <w:tc>
          <w:tcPr>
            <w:tcW w:w="1510"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110/35/10</w:t>
            </w:r>
          </w:p>
        </w:tc>
        <w:tc>
          <w:tcPr>
            <w:tcW w:w="792"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1962</w:t>
            </w:r>
          </w:p>
        </w:tc>
        <w:tc>
          <w:tcPr>
            <w:tcW w:w="1378"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53</w:t>
            </w:r>
          </w:p>
        </w:tc>
      </w:tr>
      <w:tr w:rsidR="00BA389C" w:rsidRPr="00684289" w:rsidTr="001706F9">
        <w:trPr>
          <w:cantSplit/>
        </w:trPr>
        <w:tc>
          <w:tcPr>
            <w:tcW w:w="714" w:type="dxa"/>
            <w:tcBorders>
              <w:top w:val="single" w:sz="4" w:space="0" w:color="auto"/>
              <w:left w:val="single" w:sz="4" w:space="0" w:color="auto"/>
              <w:bottom w:val="single" w:sz="4" w:space="0" w:color="auto"/>
              <w:right w:val="single" w:sz="4" w:space="0" w:color="auto"/>
            </w:tcBorders>
            <w:hideMark/>
          </w:tcPr>
          <w:p w:rsidR="00BA389C" w:rsidRPr="00684289" w:rsidRDefault="00BA389C" w:rsidP="003A0CA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2263" w:type="dxa"/>
            <w:tcBorders>
              <w:top w:val="single" w:sz="4" w:space="0" w:color="auto"/>
              <w:left w:val="single" w:sz="4" w:space="0" w:color="auto"/>
              <w:bottom w:val="single" w:sz="4" w:space="0" w:color="auto"/>
              <w:right w:val="single" w:sz="4" w:space="0" w:color="auto"/>
            </w:tcBorders>
            <w:vAlign w:val="center"/>
            <w:hideMark/>
          </w:tcPr>
          <w:p w:rsidR="00BA389C" w:rsidRPr="00684289" w:rsidRDefault="00D13A50" w:rsidP="003A0CA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Город</w:t>
            </w:r>
            <w:r w:rsidR="00BA389C" w:rsidRPr="00684289">
              <w:rPr>
                <w:rFonts w:ascii="Times New Roman" w:eastAsia="Times New Roman" w:hAnsi="Times New Roman" w:cs="Times New Roman"/>
                <w:sz w:val="28"/>
                <w:szCs w:val="28"/>
              </w:rPr>
              <w:t xml:space="preserve"> Киров</w:t>
            </w:r>
          </w:p>
        </w:tc>
        <w:tc>
          <w:tcPr>
            <w:tcW w:w="2982" w:type="dxa"/>
            <w:tcBorders>
              <w:top w:val="single" w:sz="4" w:space="0" w:color="auto"/>
              <w:left w:val="single" w:sz="4" w:space="0" w:color="auto"/>
              <w:bottom w:val="single" w:sz="4" w:space="0" w:color="auto"/>
              <w:right w:val="single" w:sz="4" w:space="0" w:color="auto"/>
            </w:tcBorders>
            <w:hideMark/>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ПС 110 кВ Заречная</w:t>
            </w:r>
          </w:p>
        </w:tc>
        <w:tc>
          <w:tcPr>
            <w:tcW w:w="1510" w:type="dxa"/>
            <w:tcBorders>
              <w:top w:val="single" w:sz="4" w:space="0" w:color="auto"/>
              <w:left w:val="single" w:sz="4" w:space="0" w:color="auto"/>
              <w:bottom w:val="single" w:sz="4" w:space="0" w:color="auto"/>
              <w:right w:val="single" w:sz="4" w:space="0" w:color="auto"/>
            </w:tcBorders>
            <w:hideMark/>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110/35/6</w:t>
            </w:r>
          </w:p>
        </w:tc>
        <w:tc>
          <w:tcPr>
            <w:tcW w:w="792" w:type="dxa"/>
            <w:tcBorders>
              <w:top w:val="single" w:sz="4" w:space="0" w:color="auto"/>
              <w:left w:val="single" w:sz="4" w:space="0" w:color="auto"/>
              <w:bottom w:val="single" w:sz="4" w:space="0" w:color="auto"/>
              <w:right w:val="single" w:sz="4" w:space="0" w:color="auto"/>
            </w:tcBorders>
            <w:hideMark/>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1962</w:t>
            </w:r>
          </w:p>
        </w:tc>
        <w:tc>
          <w:tcPr>
            <w:tcW w:w="1378" w:type="dxa"/>
            <w:tcBorders>
              <w:top w:val="single" w:sz="4" w:space="0" w:color="auto"/>
              <w:left w:val="single" w:sz="4" w:space="0" w:color="auto"/>
              <w:bottom w:val="single" w:sz="4" w:space="0" w:color="auto"/>
              <w:right w:val="single" w:sz="4" w:space="0" w:color="auto"/>
            </w:tcBorders>
            <w:hideMark/>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53</w:t>
            </w:r>
          </w:p>
        </w:tc>
      </w:tr>
      <w:tr w:rsidR="00BA389C" w:rsidRPr="00684289" w:rsidTr="001706F9">
        <w:trPr>
          <w:cantSplit/>
        </w:trPr>
        <w:tc>
          <w:tcPr>
            <w:tcW w:w="714" w:type="dxa"/>
            <w:tcBorders>
              <w:top w:val="single" w:sz="4" w:space="0" w:color="auto"/>
              <w:left w:val="single" w:sz="4" w:space="0" w:color="auto"/>
              <w:bottom w:val="single" w:sz="4" w:space="0" w:color="auto"/>
              <w:right w:val="single" w:sz="4" w:space="0" w:color="auto"/>
            </w:tcBorders>
            <w:hideMark/>
          </w:tcPr>
          <w:p w:rsidR="00BA389C" w:rsidRPr="00684289" w:rsidRDefault="00BA389C" w:rsidP="003A0CA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2263" w:type="dxa"/>
            <w:tcBorders>
              <w:top w:val="single" w:sz="4" w:space="0" w:color="auto"/>
              <w:left w:val="single" w:sz="4" w:space="0" w:color="auto"/>
              <w:bottom w:val="single" w:sz="4" w:space="0" w:color="auto"/>
              <w:right w:val="single" w:sz="4" w:space="0" w:color="auto"/>
            </w:tcBorders>
            <w:vAlign w:val="center"/>
            <w:hideMark/>
          </w:tcPr>
          <w:p w:rsidR="00BA389C" w:rsidRPr="00684289" w:rsidRDefault="00D13A50" w:rsidP="003A0CA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Куме</w:t>
            </w:r>
            <w:r w:rsidR="00BA389C" w:rsidRPr="00684289">
              <w:rPr>
                <w:rFonts w:ascii="Times New Roman" w:eastAsia="Times New Roman" w:hAnsi="Times New Roman" w:cs="Times New Roman"/>
                <w:sz w:val="28"/>
                <w:szCs w:val="28"/>
              </w:rPr>
              <w:t>нский</w:t>
            </w:r>
            <w:r>
              <w:rPr>
                <w:rFonts w:ascii="Times New Roman" w:eastAsia="Times New Roman" w:hAnsi="Times New Roman" w:cs="Times New Roman"/>
                <w:sz w:val="28"/>
                <w:szCs w:val="28"/>
              </w:rPr>
              <w:t xml:space="preserve"> район</w:t>
            </w:r>
          </w:p>
        </w:tc>
        <w:tc>
          <w:tcPr>
            <w:tcW w:w="2982" w:type="dxa"/>
            <w:tcBorders>
              <w:top w:val="single" w:sz="4" w:space="0" w:color="auto"/>
              <w:left w:val="single" w:sz="4" w:space="0" w:color="auto"/>
              <w:bottom w:val="single" w:sz="4" w:space="0" w:color="auto"/>
              <w:right w:val="single" w:sz="4" w:space="0" w:color="auto"/>
            </w:tcBorders>
            <w:hideMark/>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ПС 110 кВ Кумены</w:t>
            </w:r>
          </w:p>
        </w:tc>
        <w:tc>
          <w:tcPr>
            <w:tcW w:w="1510" w:type="dxa"/>
            <w:tcBorders>
              <w:top w:val="single" w:sz="4" w:space="0" w:color="auto"/>
              <w:left w:val="single" w:sz="4" w:space="0" w:color="auto"/>
              <w:bottom w:val="single" w:sz="4" w:space="0" w:color="auto"/>
              <w:right w:val="single" w:sz="4" w:space="0" w:color="auto"/>
            </w:tcBorders>
            <w:hideMark/>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110/35/10</w:t>
            </w:r>
          </w:p>
        </w:tc>
        <w:tc>
          <w:tcPr>
            <w:tcW w:w="792" w:type="dxa"/>
            <w:tcBorders>
              <w:top w:val="single" w:sz="4" w:space="0" w:color="auto"/>
              <w:left w:val="single" w:sz="4" w:space="0" w:color="auto"/>
              <w:bottom w:val="single" w:sz="4" w:space="0" w:color="auto"/>
              <w:right w:val="single" w:sz="4" w:space="0" w:color="auto"/>
            </w:tcBorders>
            <w:hideMark/>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1962</w:t>
            </w:r>
          </w:p>
        </w:tc>
        <w:tc>
          <w:tcPr>
            <w:tcW w:w="1378" w:type="dxa"/>
            <w:tcBorders>
              <w:top w:val="single" w:sz="4" w:space="0" w:color="auto"/>
              <w:left w:val="single" w:sz="4" w:space="0" w:color="auto"/>
              <w:bottom w:val="single" w:sz="4" w:space="0" w:color="auto"/>
              <w:right w:val="single" w:sz="4" w:space="0" w:color="auto"/>
            </w:tcBorders>
            <w:hideMark/>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53</w:t>
            </w:r>
          </w:p>
        </w:tc>
      </w:tr>
      <w:tr w:rsidR="00BA389C" w:rsidRPr="00684289" w:rsidTr="003A0CA5">
        <w:trPr>
          <w:cantSplit/>
        </w:trPr>
        <w:tc>
          <w:tcPr>
            <w:tcW w:w="714"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2263" w:type="dxa"/>
            <w:tcBorders>
              <w:top w:val="single" w:sz="4" w:space="0" w:color="auto"/>
              <w:left w:val="single" w:sz="4" w:space="0" w:color="auto"/>
              <w:bottom w:val="single" w:sz="4" w:space="0" w:color="auto"/>
              <w:right w:val="single" w:sz="4" w:space="0" w:color="auto"/>
            </w:tcBorders>
          </w:tcPr>
          <w:p w:rsidR="00BA389C" w:rsidRPr="00684289" w:rsidRDefault="00D13A50" w:rsidP="003A0CA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Город </w:t>
            </w:r>
            <w:r w:rsidR="00BA389C" w:rsidRPr="00684289">
              <w:rPr>
                <w:rFonts w:ascii="Times New Roman" w:eastAsia="Times New Roman" w:hAnsi="Times New Roman" w:cs="Times New Roman"/>
                <w:sz w:val="28"/>
                <w:szCs w:val="28"/>
              </w:rPr>
              <w:t>Киров</w:t>
            </w:r>
          </w:p>
        </w:tc>
        <w:tc>
          <w:tcPr>
            <w:tcW w:w="2982"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ПС 110 кВ Первомайская</w:t>
            </w:r>
          </w:p>
        </w:tc>
        <w:tc>
          <w:tcPr>
            <w:tcW w:w="1510"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110/6</w:t>
            </w:r>
          </w:p>
        </w:tc>
        <w:tc>
          <w:tcPr>
            <w:tcW w:w="792"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1963</w:t>
            </w:r>
          </w:p>
        </w:tc>
        <w:tc>
          <w:tcPr>
            <w:tcW w:w="1378"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52</w:t>
            </w:r>
          </w:p>
        </w:tc>
      </w:tr>
      <w:tr w:rsidR="00BA389C" w:rsidRPr="00684289" w:rsidTr="001706F9">
        <w:trPr>
          <w:cantSplit/>
        </w:trPr>
        <w:tc>
          <w:tcPr>
            <w:tcW w:w="714"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17</w:t>
            </w:r>
          </w:p>
        </w:tc>
        <w:tc>
          <w:tcPr>
            <w:tcW w:w="2263" w:type="dxa"/>
            <w:tcBorders>
              <w:top w:val="single" w:sz="4" w:space="0" w:color="auto"/>
              <w:left w:val="single" w:sz="4" w:space="0" w:color="auto"/>
              <w:bottom w:val="single" w:sz="4" w:space="0" w:color="auto"/>
              <w:right w:val="single" w:sz="4" w:space="0" w:color="auto"/>
            </w:tcBorders>
            <w:vAlign w:val="center"/>
          </w:tcPr>
          <w:p w:rsidR="00BA389C" w:rsidRPr="00684289" w:rsidRDefault="00BA389C" w:rsidP="003A0CA5">
            <w:pPr>
              <w:spacing w:after="0" w:line="240" w:lineRule="auto"/>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Советский</w:t>
            </w:r>
            <w:r w:rsidR="00D13A50">
              <w:rPr>
                <w:rFonts w:ascii="Times New Roman" w:eastAsia="Times New Roman" w:hAnsi="Times New Roman" w:cs="Times New Roman"/>
                <w:sz w:val="28"/>
                <w:szCs w:val="28"/>
              </w:rPr>
              <w:t xml:space="preserve"> район</w:t>
            </w:r>
            <w:r w:rsidR="003A0CA5">
              <w:rPr>
                <w:rFonts w:ascii="Times New Roman" w:eastAsia="Times New Roman" w:hAnsi="Times New Roman" w:cs="Times New Roman"/>
                <w:sz w:val="28"/>
                <w:szCs w:val="28"/>
              </w:rPr>
              <w:t xml:space="preserve"> Кировской области</w:t>
            </w:r>
          </w:p>
        </w:tc>
        <w:tc>
          <w:tcPr>
            <w:tcW w:w="2982"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ПС 110 кВ Советск</w:t>
            </w:r>
          </w:p>
        </w:tc>
        <w:tc>
          <w:tcPr>
            <w:tcW w:w="1510"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110/35/10</w:t>
            </w:r>
          </w:p>
        </w:tc>
        <w:tc>
          <w:tcPr>
            <w:tcW w:w="792"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1963</w:t>
            </w:r>
          </w:p>
        </w:tc>
        <w:tc>
          <w:tcPr>
            <w:tcW w:w="1378" w:type="dxa"/>
            <w:tcBorders>
              <w:top w:val="single" w:sz="4" w:space="0" w:color="auto"/>
              <w:left w:val="single" w:sz="4" w:space="0" w:color="auto"/>
              <w:bottom w:val="single" w:sz="4" w:space="0" w:color="auto"/>
              <w:right w:val="single" w:sz="4" w:space="0" w:color="auto"/>
            </w:tcBorders>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52</w:t>
            </w:r>
          </w:p>
        </w:tc>
      </w:tr>
      <w:tr w:rsidR="00BA389C" w:rsidRPr="00684289" w:rsidTr="001706F9">
        <w:trPr>
          <w:cantSplit/>
        </w:trPr>
        <w:tc>
          <w:tcPr>
            <w:tcW w:w="714" w:type="dxa"/>
            <w:tcBorders>
              <w:top w:val="single" w:sz="4" w:space="0" w:color="auto"/>
              <w:left w:val="single" w:sz="4" w:space="0" w:color="auto"/>
              <w:bottom w:val="single" w:sz="4" w:space="0" w:color="auto"/>
              <w:right w:val="single" w:sz="4" w:space="0" w:color="auto"/>
            </w:tcBorders>
            <w:hideMark/>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1</w:t>
            </w:r>
            <w:r>
              <w:rPr>
                <w:rFonts w:ascii="Times New Roman" w:eastAsia="Times New Roman" w:hAnsi="Times New Roman" w:cs="Times New Roman"/>
                <w:sz w:val="28"/>
                <w:szCs w:val="28"/>
              </w:rPr>
              <w:t>8</w:t>
            </w:r>
          </w:p>
        </w:tc>
        <w:tc>
          <w:tcPr>
            <w:tcW w:w="2263" w:type="dxa"/>
            <w:tcBorders>
              <w:top w:val="single" w:sz="4" w:space="0" w:color="auto"/>
              <w:left w:val="single" w:sz="4" w:space="0" w:color="auto"/>
              <w:bottom w:val="single" w:sz="4" w:space="0" w:color="auto"/>
              <w:right w:val="single" w:sz="4" w:space="0" w:color="auto"/>
            </w:tcBorders>
            <w:vAlign w:val="center"/>
            <w:hideMark/>
          </w:tcPr>
          <w:p w:rsidR="00BA389C" w:rsidRPr="00684289" w:rsidRDefault="00BA389C" w:rsidP="003A0CA5">
            <w:pPr>
              <w:spacing w:after="0" w:line="240" w:lineRule="auto"/>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Зуевский</w:t>
            </w:r>
            <w:r w:rsidR="00D13A50">
              <w:rPr>
                <w:rFonts w:ascii="Times New Roman" w:eastAsia="Times New Roman" w:hAnsi="Times New Roman" w:cs="Times New Roman"/>
                <w:sz w:val="28"/>
                <w:szCs w:val="28"/>
              </w:rPr>
              <w:t xml:space="preserve"> район</w:t>
            </w:r>
          </w:p>
        </w:tc>
        <w:tc>
          <w:tcPr>
            <w:tcW w:w="2982" w:type="dxa"/>
            <w:tcBorders>
              <w:top w:val="single" w:sz="4" w:space="0" w:color="auto"/>
              <w:left w:val="single" w:sz="4" w:space="0" w:color="auto"/>
              <w:bottom w:val="single" w:sz="4" w:space="0" w:color="auto"/>
              <w:right w:val="single" w:sz="4" w:space="0" w:color="auto"/>
            </w:tcBorders>
            <w:hideMark/>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ПС 35 кВ Мухино</w:t>
            </w:r>
          </w:p>
        </w:tc>
        <w:tc>
          <w:tcPr>
            <w:tcW w:w="1510" w:type="dxa"/>
            <w:tcBorders>
              <w:top w:val="single" w:sz="4" w:space="0" w:color="auto"/>
              <w:left w:val="single" w:sz="4" w:space="0" w:color="auto"/>
              <w:bottom w:val="single" w:sz="4" w:space="0" w:color="auto"/>
              <w:right w:val="single" w:sz="4" w:space="0" w:color="auto"/>
            </w:tcBorders>
            <w:hideMark/>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35/10</w:t>
            </w:r>
          </w:p>
        </w:tc>
        <w:tc>
          <w:tcPr>
            <w:tcW w:w="792" w:type="dxa"/>
            <w:tcBorders>
              <w:top w:val="single" w:sz="4" w:space="0" w:color="auto"/>
              <w:left w:val="single" w:sz="4" w:space="0" w:color="auto"/>
              <w:bottom w:val="single" w:sz="4" w:space="0" w:color="auto"/>
              <w:right w:val="single" w:sz="4" w:space="0" w:color="auto"/>
            </w:tcBorders>
            <w:hideMark/>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1964</w:t>
            </w:r>
          </w:p>
        </w:tc>
        <w:tc>
          <w:tcPr>
            <w:tcW w:w="1378" w:type="dxa"/>
            <w:tcBorders>
              <w:top w:val="single" w:sz="4" w:space="0" w:color="auto"/>
              <w:left w:val="single" w:sz="4" w:space="0" w:color="auto"/>
              <w:bottom w:val="single" w:sz="4" w:space="0" w:color="auto"/>
              <w:right w:val="single" w:sz="4" w:space="0" w:color="auto"/>
            </w:tcBorders>
            <w:hideMark/>
          </w:tcPr>
          <w:p w:rsidR="00BA389C" w:rsidRPr="00684289" w:rsidRDefault="00BA389C" w:rsidP="003A0CA5">
            <w:pPr>
              <w:spacing w:after="0" w:line="240" w:lineRule="auto"/>
              <w:jc w:val="center"/>
              <w:rPr>
                <w:rFonts w:ascii="Times New Roman" w:eastAsia="Times New Roman" w:hAnsi="Times New Roman" w:cs="Times New Roman"/>
                <w:sz w:val="28"/>
                <w:szCs w:val="28"/>
              </w:rPr>
            </w:pPr>
            <w:r w:rsidRPr="00684289">
              <w:rPr>
                <w:rFonts w:ascii="Times New Roman" w:eastAsia="Times New Roman" w:hAnsi="Times New Roman" w:cs="Times New Roman"/>
                <w:sz w:val="28"/>
                <w:szCs w:val="28"/>
              </w:rPr>
              <w:t>51</w:t>
            </w:r>
          </w:p>
        </w:tc>
      </w:tr>
    </w:tbl>
    <w:p w:rsidR="00BA389C" w:rsidRPr="001771A6" w:rsidRDefault="00BA389C" w:rsidP="00BA389C">
      <w:pPr>
        <w:tabs>
          <w:tab w:val="left" w:pos="0"/>
        </w:tabs>
        <w:spacing w:before="120" w:after="0" w:line="360" w:lineRule="auto"/>
        <w:ind w:firstLine="720"/>
        <w:jc w:val="both"/>
        <w:rPr>
          <w:rFonts w:ascii="Times New Roman" w:eastAsia="Times New Roman" w:hAnsi="Times New Roman" w:cs="Times New Roman"/>
          <w:sz w:val="28"/>
          <w:szCs w:val="28"/>
        </w:rPr>
      </w:pPr>
      <w:r w:rsidRPr="00D51B09">
        <w:rPr>
          <w:rFonts w:ascii="Times New Roman" w:eastAsia="Times New Roman" w:hAnsi="Times New Roman" w:cs="Times New Roman"/>
          <w:sz w:val="28"/>
          <w:szCs w:val="28"/>
        </w:rPr>
        <w:t>3422</w:t>
      </w:r>
      <w:r w:rsidRPr="001771A6">
        <w:rPr>
          <w:rFonts w:ascii="Times New Roman" w:eastAsia="Times New Roman" w:hAnsi="Times New Roman" w:cs="Times New Roman"/>
          <w:sz w:val="28"/>
          <w:szCs w:val="28"/>
        </w:rPr>
        <w:t xml:space="preserve"> </w:t>
      </w:r>
      <w:r w:rsidR="00D13A50">
        <w:rPr>
          <w:rFonts w:ascii="Times New Roman" w:eastAsia="Times New Roman" w:hAnsi="Times New Roman" w:cs="Times New Roman"/>
          <w:sz w:val="28"/>
          <w:szCs w:val="28"/>
        </w:rPr>
        <w:t>километра</w:t>
      </w:r>
      <w:r w:rsidRPr="001771A6">
        <w:rPr>
          <w:rFonts w:ascii="Times New Roman" w:eastAsia="Times New Roman" w:hAnsi="Times New Roman" w:cs="Times New Roman"/>
          <w:sz w:val="28"/>
          <w:szCs w:val="28"/>
        </w:rPr>
        <w:t xml:space="preserve"> линий электропередачи напряжением 35-110 кВ филиал</w:t>
      </w:r>
      <w:r>
        <w:rPr>
          <w:rFonts w:ascii="Times New Roman" w:eastAsia="Times New Roman" w:hAnsi="Times New Roman" w:cs="Times New Roman"/>
          <w:sz w:val="28"/>
          <w:szCs w:val="28"/>
        </w:rPr>
        <w:t>а</w:t>
      </w:r>
      <w:r w:rsidRPr="001771A6">
        <w:rPr>
          <w:rFonts w:ascii="Times New Roman" w:eastAsia="Times New Roman" w:hAnsi="Times New Roman" w:cs="Times New Roman"/>
          <w:sz w:val="28"/>
          <w:szCs w:val="28"/>
        </w:rPr>
        <w:t xml:space="preserve"> «Кировэнерго»</w:t>
      </w:r>
      <w:r>
        <w:rPr>
          <w:rFonts w:ascii="Times New Roman" w:eastAsia="Times New Roman" w:hAnsi="Times New Roman" w:cs="Times New Roman"/>
          <w:sz w:val="28"/>
          <w:szCs w:val="28"/>
        </w:rPr>
        <w:t xml:space="preserve"> ПАО «МРСК Центра и Приволжья»</w:t>
      </w:r>
      <w:r w:rsidRPr="001771A6">
        <w:rPr>
          <w:rFonts w:ascii="Times New Roman" w:eastAsia="Times New Roman" w:hAnsi="Times New Roman" w:cs="Times New Roman"/>
          <w:sz w:val="28"/>
          <w:szCs w:val="28"/>
        </w:rPr>
        <w:t xml:space="preserve">, что составляет </w:t>
      </w:r>
      <w:r w:rsidRPr="00D51B09">
        <w:rPr>
          <w:rFonts w:ascii="Times New Roman" w:eastAsia="Times New Roman" w:hAnsi="Times New Roman" w:cs="Times New Roman"/>
          <w:sz w:val="28"/>
          <w:szCs w:val="28"/>
        </w:rPr>
        <w:t>57,2</w:t>
      </w:r>
      <w:r w:rsidRPr="001771A6">
        <w:rPr>
          <w:rFonts w:ascii="Times New Roman" w:eastAsia="Times New Roman" w:hAnsi="Times New Roman" w:cs="Times New Roman"/>
          <w:sz w:val="28"/>
          <w:szCs w:val="28"/>
        </w:rPr>
        <w:t>% от общей протяжённост</w:t>
      </w:r>
      <w:r>
        <w:rPr>
          <w:rFonts w:ascii="Times New Roman" w:eastAsia="Times New Roman" w:hAnsi="Times New Roman" w:cs="Times New Roman"/>
          <w:sz w:val="28"/>
          <w:szCs w:val="28"/>
        </w:rPr>
        <w:t>и ЛЭП данного класса напряжения</w:t>
      </w:r>
      <w:r w:rsidRPr="001771A6">
        <w:rPr>
          <w:rFonts w:ascii="Times New Roman" w:eastAsia="Times New Roman" w:hAnsi="Times New Roman" w:cs="Times New Roman"/>
          <w:sz w:val="28"/>
          <w:szCs w:val="28"/>
        </w:rPr>
        <w:t>, имеют срок службы от 35 до 53 лет</w:t>
      </w:r>
      <w:r>
        <w:rPr>
          <w:rFonts w:ascii="Times New Roman" w:eastAsia="Times New Roman" w:hAnsi="Times New Roman" w:cs="Times New Roman"/>
          <w:sz w:val="28"/>
          <w:szCs w:val="28"/>
        </w:rPr>
        <w:t xml:space="preserve">. </w:t>
      </w:r>
      <w:r w:rsidRPr="001771A6">
        <w:rPr>
          <w:rFonts w:ascii="Times New Roman" w:eastAsia="Times New Roman" w:hAnsi="Times New Roman" w:cs="Times New Roman"/>
          <w:sz w:val="28"/>
          <w:szCs w:val="28"/>
        </w:rPr>
        <w:t xml:space="preserve">Срок службы ЛЭП 35-110 кВ протяжённостью </w:t>
      </w:r>
      <w:r>
        <w:rPr>
          <w:rFonts w:ascii="Times New Roman" w:eastAsia="Times New Roman" w:hAnsi="Times New Roman" w:cs="Times New Roman"/>
          <w:sz w:val="28"/>
          <w:szCs w:val="28"/>
        </w:rPr>
        <w:t>505</w:t>
      </w:r>
      <w:r w:rsidRPr="001771A6">
        <w:rPr>
          <w:rFonts w:ascii="Times New Roman" w:eastAsia="Times New Roman" w:hAnsi="Times New Roman" w:cs="Times New Roman"/>
          <w:sz w:val="28"/>
          <w:szCs w:val="28"/>
        </w:rPr>
        <w:t xml:space="preserve"> </w:t>
      </w:r>
      <w:r w:rsidR="00D13A50">
        <w:rPr>
          <w:rFonts w:ascii="Times New Roman" w:eastAsia="Times New Roman" w:hAnsi="Times New Roman" w:cs="Times New Roman"/>
          <w:sz w:val="28"/>
          <w:szCs w:val="28"/>
        </w:rPr>
        <w:t>километров</w:t>
      </w:r>
      <w:r w:rsidRPr="001771A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8,4</w:t>
      </w:r>
      <w:r w:rsidRPr="001771A6">
        <w:rPr>
          <w:rFonts w:ascii="Times New Roman" w:eastAsia="Times New Roman" w:hAnsi="Times New Roman" w:cs="Times New Roman"/>
          <w:sz w:val="28"/>
          <w:szCs w:val="28"/>
        </w:rPr>
        <w:t xml:space="preserve">% от общей протяжённости) составляет </w:t>
      </w:r>
      <w:r>
        <w:rPr>
          <w:rFonts w:ascii="Times New Roman" w:eastAsia="Times New Roman" w:hAnsi="Times New Roman" w:cs="Times New Roman"/>
          <w:sz w:val="28"/>
          <w:szCs w:val="28"/>
        </w:rPr>
        <w:t xml:space="preserve">от </w:t>
      </w:r>
      <w:r w:rsidRPr="001771A6">
        <w:rPr>
          <w:rFonts w:ascii="Times New Roman" w:eastAsia="Times New Roman" w:hAnsi="Times New Roman" w:cs="Times New Roman"/>
          <w:sz w:val="28"/>
          <w:szCs w:val="28"/>
        </w:rPr>
        <w:t>53</w:t>
      </w:r>
      <w:r>
        <w:rPr>
          <w:rFonts w:ascii="Times New Roman" w:eastAsia="Times New Roman" w:hAnsi="Times New Roman" w:cs="Times New Roman"/>
          <w:sz w:val="28"/>
          <w:szCs w:val="28"/>
        </w:rPr>
        <w:t xml:space="preserve"> до 70 лет</w:t>
      </w:r>
      <w:r w:rsidRPr="001771A6">
        <w:rPr>
          <w:rFonts w:ascii="Times New Roman" w:eastAsia="Times New Roman" w:hAnsi="Times New Roman" w:cs="Times New Roman"/>
          <w:sz w:val="28"/>
          <w:szCs w:val="28"/>
        </w:rPr>
        <w:t>. В целом степень износа ЛЭП напряжением 35-110</w:t>
      </w:r>
      <w:r>
        <w:rPr>
          <w:rFonts w:ascii="Times New Roman" w:eastAsia="Times New Roman" w:hAnsi="Times New Roman" w:cs="Times New Roman"/>
          <w:sz w:val="28"/>
          <w:szCs w:val="28"/>
        </w:rPr>
        <w:t> </w:t>
      </w:r>
      <w:r w:rsidRPr="001771A6">
        <w:rPr>
          <w:rFonts w:ascii="Times New Roman" w:eastAsia="Times New Roman" w:hAnsi="Times New Roman" w:cs="Times New Roman"/>
          <w:sz w:val="28"/>
          <w:szCs w:val="28"/>
        </w:rPr>
        <w:t>кВ филиала «Кировэнерго»</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ПАО «МРСК Центра и Приволжья»</w:t>
      </w:r>
      <w:r w:rsidRPr="001771A6">
        <w:rPr>
          <w:rFonts w:ascii="Times New Roman" w:eastAsia="Times New Roman" w:hAnsi="Times New Roman" w:cs="Times New Roman"/>
          <w:sz w:val="28"/>
          <w:szCs w:val="28"/>
        </w:rPr>
        <w:t xml:space="preserve"> по состоянию на 01.01.201</w:t>
      </w:r>
      <w:r>
        <w:rPr>
          <w:rFonts w:ascii="Times New Roman" w:eastAsia="Times New Roman" w:hAnsi="Times New Roman" w:cs="Times New Roman"/>
          <w:sz w:val="28"/>
          <w:szCs w:val="28"/>
        </w:rPr>
        <w:t>6</w:t>
      </w:r>
      <w:r w:rsidRPr="001771A6">
        <w:rPr>
          <w:rFonts w:ascii="Times New Roman" w:eastAsia="Times New Roman" w:hAnsi="Times New Roman" w:cs="Times New Roman"/>
          <w:sz w:val="28"/>
          <w:szCs w:val="28"/>
        </w:rPr>
        <w:t xml:space="preserve"> достигла 6</w:t>
      </w:r>
      <w:r>
        <w:rPr>
          <w:rFonts w:ascii="Times New Roman" w:eastAsia="Times New Roman" w:hAnsi="Times New Roman" w:cs="Times New Roman"/>
          <w:sz w:val="28"/>
          <w:szCs w:val="28"/>
        </w:rPr>
        <w:t>8</w:t>
      </w:r>
      <w:r w:rsidR="00D13A50">
        <w:rPr>
          <w:rFonts w:ascii="Times New Roman" w:eastAsia="Times New Roman" w:hAnsi="Times New Roman" w:cs="Times New Roman"/>
          <w:sz w:val="28"/>
          <w:szCs w:val="28"/>
        </w:rPr>
        <w:t> </w:t>
      </w:r>
      <w:r w:rsidRPr="001771A6">
        <w:rPr>
          <w:rFonts w:ascii="Times New Roman" w:eastAsia="Times New Roman" w:hAnsi="Times New Roman" w:cs="Times New Roman"/>
          <w:sz w:val="28"/>
          <w:szCs w:val="28"/>
        </w:rPr>
        <w:t>%.</w:t>
      </w:r>
    </w:p>
    <w:p w:rsidR="00AD53DF" w:rsidRDefault="00BA389C" w:rsidP="00BA389C">
      <w:pPr>
        <w:tabs>
          <w:tab w:val="left" w:pos="0"/>
        </w:tabs>
        <w:spacing w:after="0" w:line="360" w:lineRule="auto"/>
        <w:ind w:firstLine="720"/>
        <w:jc w:val="both"/>
        <w:rPr>
          <w:rFonts w:ascii="Times New Roman" w:eastAsia="Times New Roman" w:hAnsi="Times New Roman" w:cs="Times New Roman"/>
          <w:color w:val="FF0000"/>
          <w:sz w:val="28"/>
          <w:szCs w:val="28"/>
        </w:rPr>
      </w:pPr>
      <w:r w:rsidRPr="001771A6">
        <w:rPr>
          <w:rFonts w:ascii="Times New Roman" w:eastAsia="Times New Roman" w:hAnsi="Times New Roman" w:cs="Times New Roman"/>
          <w:sz w:val="28"/>
          <w:szCs w:val="28"/>
        </w:rPr>
        <w:t>В числе достигших критического срока службы и в пограничной зоне находятся системообразующие ЛЭП и высоковоль</w:t>
      </w:r>
      <w:r w:rsidR="00D13A50">
        <w:rPr>
          <w:rFonts w:ascii="Times New Roman" w:eastAsia="Times New Roman" w:hAnsi="Times New Roman" w:cs="Times New Roman"/>
          <w:sz w:val="28"/>
          <w:szCs w:val="28"/>
        </w:rPr>
        <w:t>тные подстанции напряжением 35 -</w:t>
      </w:r>
      <w:r w:rsidRPr="001771A6">
        <w:rPr>
          <w:rFonts w:ascii="Times New Roman" w:eastAsia="Times New Roman" w:hAnsi="Times New Roman" w:cs="Times New Roman"/>
          <w:sz w:val="28"/>
          <w:szCs w:val="28"/>
        </w:rPr>
        <w:t xml:space="preserve"> 110 кВ</w:t>
      </w:r>
      <w:r w:rsidR="00733CB2" w:rsidRPr="00AD53DF">
        <w:rPr>
          <w:rFonts w:ascii="Times New Roman" w:eastAsia="Times New Roman" w:hAnsi="Times New Roman" w:cs="Times New Roman"/>
          <w:sz w:val="28"/>
          <w:szCs w:val="28"/>
        </w:rPr>
        <w:t>.</w:t>
      </w:r>
      <w:r w:rsidRPr="00733CB2">
        <w:rPr>
          <w:rFonts w:ascii="Times New Roman" w:eastAsia="Times New Roman" w:hAnsi="Times New Roman" w:cs="Times New Roman"/>
          <w:color w:val="FF0000"/>
          <w:sz w:val="28"/>
          <w:szCs w:val="28"/>
        </w:rPr>
        <w:t xml:space="preserve"> </w:t>
      </w:r>
    </w:p>
    <w:p w:rsidR="00BA389C" w:rsidRPr="001771A6" w:rsidRDefault="00BA389C" w:rsidP="00BA389C">
      <w:pPr>
        <w:tabs>
          <w:tab w:val="left" w:pos="0"/>
        </w:tabs>
        <w:spacing w:after="0" w:line="360" w:lineRule="auto"/>
        <w:ind w:firstLine="720"/>
        <w:jc w:val="both"/>
        <w:rPr>
          <w:rFonts w:ascii="Times New Roman" w:eastAsia="Times New Roman" w:hAnsi="Times New Roman" w:cs="Times New Roman"/>
          <w:sz w:val="28"/>
          <w:szCs w:val="28"/>
        </w:rPr>
      </w:pPr>
      <w:r w:rsidRPr="001771A6">
        <w:rPr>
          <w:rFonts w:ascii="Times New Roman" w:eastAsia="Times New Roman" w:hAnsi="Times New Roman" w:cs="Times New Roman"/>
          <w:sz w:val="28"/>
          <w:szCs w:val="28"/>
        </w:rPr>
        <w:t>Не менее напряжённое положение сложилось и в электросет</w:t>
      </w:r>
      <w:r w:rsidR="00D13A50">
        <w:rPr>
          <w:rFonts w:ascii="Times New Roman" w:eastAsia="Times New Roman" w:hAnsi="Times New Roman" w:cs="Times New Roman"/>
          <w:sz w:val="28"/>
          <w:szCs w:val="28"/>
        </w:rPr>
        <w:t>евом комплексе напряжением 0,4 -</w:t>
      </w:r>
      <w:r w:rsidRPr="001771A6">
        <w:rPr>
          <w:rFonts w:ascii="Times New Roman" w:eastAsia="Times New Roman" w:hAnsi="Times New Roman" w:cs="Times New Roman"/>
          <w:sz w:val="28"/>
          <w:szCs w:val="28"/>
        </w:rPr>
        <w:t xml:space="preserve"> 10 кВ филиала «Кировэнерго»</w:t>
      </w:r>
      <w:r>
        <w:rPr>
          <w:rFonts w:ascii="Times New Roman" w:eastAsia="Times New Roman" w:hAnsi="Times New Roman" w:cs="Times New Roman"/>
          <w:sz w:val="28"/>
          <w:szCs w:val="28"/>
        </w:rPr>
        <w:t xml:space="preserve"> ПАО «МРСК Центра и Приволжья»</w:t>
      </w:r>
      <w:r w:rsidRPr="001771A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Несмотря на растущие в последние годы объёмы реконструкции существующих распред</w:t>
      </w:r>
      <w:r w:rsidR="00AC2454">
        <w:rPr>
          <w:rFonts w:ascii="Times New Roman" w:eastAsia="Times New Roman" w:hAnsi="Times New Roman" w:cs="Times New Roman"/>
          <w:sz w:val="28"/>
          <w:szCs w:val="28"/>
        </w:rPr>
        <w:t xml:space="preserve">елительных </w:t>
      </w:r>
      <w:r>
        <w:rPr>
          <w:rFonts w:ascii="Times New Roman" w:eastAsia="Times New Roman" w:hAnsi="Times New Roman" w:cs="Times New Roman"/>
          <w:sz w:val="28"/>
          <w:szCs w:val="28"/>
        </w:rPr>
        <w:t>сетей и</w:t>
      </w:r>
      <w:r w:rsidRPr="001771A6">
        <w:rPr>
          <w:rFonts w:ascii="Times New Roman" w:eastAsia="Times New Roman" w:hAnsi="Times New Roman" w:cs="Times New Roman"/>
          <w:sz w:val="28"/>
          <w:szCs w:val="28"/>
        </w:rPr>
        <w:t xml:space="preserve"> строительств</w:t>
      </w:r>
      <w:r>
        <w:rPr>
          <w:rFonts w:ascii="Times New Roman" w:eastAsia="Times New Roman" w:hAnsi="Times New Roman" w:cs="Times New Roman"/>
          <w:sz w:val="28"/>
          <w:szCs w:val="28"/>
        </w:rPr>
        <w:t xml:space="preserve">о новых </w:t>
      </w:r>
      <w:r w:rsidRPr="001771A6">
        <w:rPr>
          <w:rFonts w:ascii="Times New Roman" w:eastAsia="Times New Roman" w:hAnsi="Times New Roman" w:cs="Times New Roman"/>
          <w:sz w:val="28"/>
          <w:szCs w:val="28"/>
        </w:rPr>
        <w:t>сетей</w:t>
      </w:r>
      <w:r>
        <w:rPr>
          <w:rFonts w:ascii="Times New Roman" w:eastAsia="Times New Roman" w:hAnsi="Times New Roman" w:cs="Times New Roman"/>
          <w:sz w:val="28"/>
          <w:szCs w:val="28"/>
        </w:rPr>
        <w:t xml:space="preserve"> напряжением </w:t>
      </w:r>
      <w:r w:rsidRPr="001771A6">
        <w:rPr>
          <w:rFonts w:ascii="Times New Roman" w:eastAsia="Times New Roman" w:hAnsi="Times New Roman" w:cs="Times New Roman"/>
          <w:sz w:val="28"/>
          <w:szCs w:val="28"/>
        </w:rPr>
        <w:t>0,4-10 кВ в рамках технологическо</w:t>
      </w:r>
      <w:r>
        <w:rPr>
          <w:rFonts w:ascii="Times New Roman" w:eastAsia="Times New Roman" w:hAnsi="Times New Roman" w:cs="Times New Roman"/>
          <w:sz w:val="28"/>
          <w:szCs w:val="28"/>
        </w:rPr>
        <w:t>го</w:t>
      </w:r>
      <w:r w:rsidRPr="001771A6">
        <w:rPr>
          <w:rFonts w:ascii="Times New Roman" w:eastAsia="Times New Roman" w:hAnsi="Times New Roman" w:cs="Times New Roman"/>
          <w:sz w:val="28"/>
          <w:szCs w:val="28"/>
        </w:rPr>
        <w:t xml:space="preserve"> присоединени</w:t>
      </w:r>
      <w:r>
        <w:rPr>
          <w:rFonts w:ascii="Times New Roman" w:eastAsia="Times New Roman" w:hAnsi="Times New Roman" w:cs="Times New Roman"/>
          <w:sz w:val="28"/>
          <w:szCs w:val="28"/>
        </w:rPr>
        <w:t>я</w:t>
      </w:r>
      <w:r w:rsidRPr="001771A6">
        <w:rPr>
          <w:rFonts w:ascii="Times New Roman" w:eastAsia="Times New Roman" w:hAnsi="Times New Roman" w:cs="Times New Roman"/>
          <w:sz w:val="28"/>
          <w:szCs w:val="28"/>
        </w:rPr>
        <w:t xml:space="preserve"> потребителей</w:t>
      </w:r>
      <w:r>
        <w:rPr>
          <w:rFonts w:ascii="Times New Roman" w:eastAsia="Times New Roman" w:hAnsi="Times New Roman" w:cs="Times New Roman"/>
          <w:sz w:val="28"/>
          <w:szCs w:val="28"/>
        </w:rPr>
        <w:t>,</w:t>
      </w:r>
      <w:r w:rsidRPr="001771A6">
        <w:rPr>
          <w:rFonts w:ascii="Times New Roman" w:eastAsia="Times New Roman" w:hAnsi="Times New Roman" w:cs="Times New Roman"/>
          <w:sz w:val="28"/>
          <w:szCs w:val="28"/>
        </w:rPr>
        <w:t xml:space="preserve"> доля сетей</w:t>
      </w:r>
      <w:r>
        <w:rPr>
          <w:rFonts w:ascii="Times New Roman" w:eastAsia="Times New Roman" w:hAnsi="Times New Roman" w:cs="Times New Roman"/>
          <w:sz w:val="28"/>
          <w:szCs w:val="28"/>
        </w:rPr>
        <w:t xml:space="preserve"> со сроком службы менее 35 лет снизилась </w:t>
      </w:r>
      <w:r w:rsidRPr="001771A6">
        <w:rPr>
          <w:rFonts w:ascii="Times New Roman" w:eastAsia="Times New Roman" w:hAnsi="Times New Roman" w:cs="Times New Roman"/>
          <w:sz w:val="28"/>
          <w:szCs w:val="28"/>
        </w:rPr>
        <w:t xml:space="preserve">до </w:t>
      </w:r>
      <w:r>
        <w:rPr>
          <w:rFonts w:ascii="Times New Roman" w:eastAsia="Times New Roman" w:hAnsi="Times New Roman" w:cs="Times New Roman"/>
          <w:sz w:val="28"/>
          <w:szCs w:val="28"/>
        </w:rPr>
        <w:t>45</w:t>
      </w:r>
      <w:r w:rsidRPr="001771A6">
        <w:rPr>
          <w:rFonts w:ascii="Times New Roman" w:eastAsia="Times New Roman" w:hAnsi="Times New Roman" w:cs="Times New Roman"/>
          <w:sz w:val="28"/>
          <w:szCs w:val="28"/>
        </w:rPr>
        <w:t>%</w:t>
      </w:r>
      <w:r w:rsidR="00AC2454">
        <w:rPr>
          <w:rFonts w:ascii="Times New Roman" w:eastAsia="Times New Roman" w:hAnsi="Times New Roman" w:cs="Times New Roman"/>
          <w:sz w:val="28"/>
          <w:szCs w:val="28"/>
        </w:rPr>
        <w:t>, с</w:t>
      </w:r>
      <w:r w:rsidRPr="001771A6">
        <w:rPr>
          <w:rFonts w:ascii="Times New Roman" w:eastAsia="Times New Roman" w:hAnsi="Times New Roman" w:cs="Times New Roman"/>
          <w:sz w:val="28"/>
          <w:szCs w:val="28"/>
        </w:rPr>
        <w:t>тепень износа сетей</w:t>
      </w:r>
      <w:r>
        <w:rPr>
          <w:rFonts w:ascii="Times New Roman" w:eastAsia="Times New Roman" w:hAnsi="Times New Roman" w:cs="Times New Roman"/>
          <w:sz w:val="28"/>
          <w:szCs w:val="28"/>
        </w:rPr>
        <w:t xml:space="preserve"> напряжением 0,4-10 кВ – 69,5%.</w:t>
      </w:r>
    </w:p>
    <w:p w:rsidR="00BA389C" w:rsidRDefault="00BA389C" w:rsidP="00BA389C">
      <w:pPr>
        <w:tabs>
          <w:tab w:val="left" w:pos="0"/>
        </w:tabs>
        <w:spacing w:after="0" w:line="360" w:lineRule="auto"/>
        <w:ind w:firstLine="720"/>
        <w:jc w:val="both"/>
        <w:rPr>
          <w:rFonts w:ascii="Times New Roman" w:eastAsia="Times New Roman" w:hAnsi="Times New Roman" w:cs="Times New Roman"/>
          <w:sz w:val="28"/>
          <w:szCs w:val="28"/>
        </w:rPr>
      </w:pPr>
      <w:r w:rsidRPr="001771A6">
        <w:rPr>
          <w:rFonts w:ascii="Times New Roman" w:eastAsia="Times New Roman" w:hAnsi="Times New Roman" w:cs="Times New Roman"/>
          <w:sz w:val="28"/>
          <w:szCs w:val="28"/>
        </w:rPr>
        <w:t>Анализ технологических нарушений в электросетевом комплексе филиала «Кировэнерго»</w:t>
      </w:r>
      <w:r>
        <w:rPr>
          <w:rFonts w:ascii="Times New Roman" w:eastAsia="Times New Roman" w:hAnsi="Times New Roman" w:cs="Times New Roman"/>
          <w:sz w:val="28"/>
          <w:szCs w:val="28"/>
        </w:rPr>
        <w:t xml:space="preserve"> ПАО «МРСК Центра и Приволжья»</w:t>
      </w:r>
      <w:r w:rsidRPr="001771A6">
        <w:rPr>
          <w:rFonts w:ascii="Times New Roman" w:eastAsia="Times New Roman" w:hAnsi="Times New Roman" w:cs="Times New Roman"/>
          <w:sz w:val="28"/>
          <w:szCs w:val="28"/>
        </w:rPr>
        <w:t>, происшедших в 201</w:t>
      </w:r>
      <w:r>
        <w:rPr>
          <w:rFonts w:ascii="Times New Roman" w:eastAsia="Times New Roman" w:hAnsi="Times New Roman" w:cs="Times New Roman"/>
          <w:sz w:val="28"/>
          <w:szCs w:val="28"/>
        </w:rPr>
        <w:t>5</w:t>
      </w:r>
      <w:r w:rsidRPr="001771A6">
        <w:rPr>
          <w:rFonts w:ascii="Times New Roman" w:eastAsia="Times New Roman" w:hAnsi="Times New Roman" w:cs="Times New Roman"/>
          <w:sz w:val="28"/>
          <w:szCs w:val="28"/>
        </w:rPr>
        <w:t xml:space="preserve"> году и приведших к отключению повреждённ</w:t>
      </w:r>
      <w:r>
        <w:rPr>
          <w:rFonts w:ascii="Times New Roman" w:eastAsia="Times New Roman" w:hAnsi="Times New Roman" w:cs="Times New Roman"/>
          <w:sz w:val="28"/>
          <w:szCs w:val="28"/>
        </w:rPr>
        <w:t xml:space="preserve">ых оборудования и </w:t>
      </w:r>
      <w:r w:rsidRPr="001771A6">
        <w:rPr>
          <w:rFonts w:ascii="Times New Roman" w:eastAsia="Times New Roman" w:hAnsi="Times New Roman" w:cs="Times New Roman"/>
          <w:sz w:val="28"/>
          <w:szCs w:val="28"/>
        </w:rPr>
        <w:t>участков сети, показывает, что</w:t>
      </w:r>
      <w:r>
        <w:rPr>
          <w:rFonts w:ascii="Times New Roman" w:eastAsia="Times New Roman" w:hAnsi="Times New Roman" w:cs="Times New Roman"/>
          <w:sz w:val="28"/>
          <w:szCs w:val="28"/>
        </w:rPr>
        <w:t xml:space="preserve"> значительное число </w:t>
      </w:r>
      <w:r w:rsidRPr="001771A6">
        <w:rPr>
          <w:rFonts w:ascii="Times New Roman" w:eastAsia="Times New Roman" w:hAnsi="Times New Roman" w:cs="Times New Roman"/>
          <w:sz w:val="28"/>
          <w:szCs w:val="28"/>
        </w:rPr>
        <w:t>отключений было связано со старением оборудования и конструктивных элементов сети.</w:t>
      </w:r>
    </w:p>
    <w:p w:rsidR="00736EAF" w:rsidRDefault="00736EAF" w:rsidP="00B90A70">
      <w:pPr>
        <w:tabs>
          <w:tab w:val="left" w:pos="0"/>
        </w:tabs>
        <w:spacing w:after="0" w:line="360" w:lineRule="auto"/>
        <w:jc w:val="both"/>
        <w:rPr>
          <w:rFonts w:ascii="Times New Roman" w:eastAsia="Times New Roman" w:hAnsi="Times New Roman" w:cs="Times New Roman"/>
          <w:sz w:val="28"/>
          <w:szCs w:val="28"/>
        </w:rPr>
      </w:pPr>
    </w:p>
    <w:tbl>
      <w:tblPr>
        <w:tblStyle w:val="ab"/>
        <w:tblW w:w="0" w:type="auto"/>
        <w:tblLook w:val="04A0" w:firstRow="1" w:lastRow="0" w:firstColumn="1" w:lastColumn="0" w:noHBand="0" w:noVBand="1"/>
      </w:tblPr>
      <w:tblGrid>
        <w:gridCol w:w="2107"/>
        <w:gridCol w:w="1863"/>
        <w:gridCol w:w="1863"/>
        <w:gridCol w:w="1873"/>
        <w:gridCol w:w="1865"/>
      </w:tblGrid>
      <w:tr w:rsidR="00BA389C" w:rsidTr="00AC2454">
        <w:tc>
          <w:tcPr>
            <w:tcW w:w="2107" w:type="dxa"/>
          </w:tcPr>
          <w:p w:rsidR="00BA389C" w:rsidRPr="00F860DD" w:rsidRDefault="00BA389C" w:rsidP="00AC2454">
            <w:pPr>
              <w:tabs>
                <w:tab w:val="left" w:pos="0"/>
              </w:tabs>
              <w:spacing w:before="40" w:after="40"/>
              <w:jc w:val="center"/>
              <w:rPr>
                <w:rFonts w:eastAsia="Times New Roman"/>
                <w:sz w:val="26"/>
                <w:szCs w:val="26"/>
              </w:rPr>
            </w:pPr>
            <w:r w:rsidRPr="00F860DD">
              <w:rPr>
                <w:rFonts w:eastAsia="Times New Roman"/>
                <w:sz w:val="26"/>
                <w:szCs w:val="26"/>
              </w:rPr>
              <w:t>Причины технологических нарушений</w:t>
            </w:r>
          </w:p>
        </w:tc>
        <w:tc>
          <w:tcPr>
            <w:tcW w:w="1863" w:type="dxa"/>
          </w:tcPr>
          <w:p w:rsidR="00BA389C" w:rsidRPr="00F860DD" w:rsidRDefault="00BA389C" w:rsidP="00AC2454">
            <w:pPr>
              <w:tabs>
                <w:tab w:val="left" w:pos="0"/>
              </w:tabs>
              <w:spacing w:before="40" w:after="40"/>
              <w:jc w:val="center"/>
              <w:rPr>
                <w:rFonts w:eastAsia="Times New Roman"/>
                <w:sz w:val="26"/>
                <w:szCs w:val="26"/>
              </w:rPr>
            </w:pPr>
            <w:r w:rsidRPr="00F860DD">
              <w:rPr>
                <w:rFonts w:eastAsia="Times New Roman"/>
                <w:sz w:val="26"/>
                <w:szCs w:val="26"/>
              </w:rPr>
              <w:t>ПС 35-110 кВ, %</w:t>
            </w:r>
          </w:p>
        </w:tc>
        <w:tc>
          <w:tcPr>
            <w:tcW w:w="1863" w:type="dxa"/>
          </w:tcPr>
          <w:p w:rsidR="00BA389C" w:rsidRPr="00F860DD" w:rsidRDefault="00BA389C" w:rsidP="00AC2454">
            <w:pPr>
              <w:tabs>
                <w:tab w:val="left" w:pos="0"/>
              </w:tabs>
              <w:spacing w:before="40" w:after="40"/>
              <w:jc w:val="center"/>
              <w:rPr>
                <w:rFonts w:eastAsia="Times New Roman"/>
                <w:sz w:val="26"/>
                <w:szCs w:val="26"/>
              </w:rPr>
            </w:pPr>
            <w:r w:rsidRPr="00F860DD">
              <w:rPr>
                <w:rFonts w:eastAsia="Times New Roman"/>
                <w:sz w:val="26"/>
                <w:szCs w:val="26"/>
              </w:rPr>
              <w:t>ВЛ 35</w:t>
            </w:r>
            <w:r>
              <w:rPr>
                <w:rFonts w:eastAsia="Times New Roman"/>
                <w:sz w:val="26"/>
                <w:szCs w:val="26"/>
              </w:rPr>
              <w:t>-</w:t>
            </w:r>
            <w:r w:rsidRPr="00F860DD">
              <w:rPr>
                <w:rFonts w:eastAsia="Times New Roman"/>
                <w:sz w:val="26"/>
                <w:szCs w:val="26"/>
              </w:rPr>
              <w:t>110 кВ, %</w:t>
            </w:r>
          </w:p>
        </w:tc>
        <w:tc>
          <w:tcPr>
            <w:tcW w:w="1873" w:type="dxa"/>
          </w:tcPr>
          <w:p w:rsidR="00BA389C" w:rsidRPr="00F860DD" w:rsidRDefault="00BA389C" w:rsidP="00AC2454">
            <w:pPr>
              <w:tabs>
                <w:tab w:val="left" w:pos="0"/>
              </w:tabs>
              <w:spacing w:before="40" w:after="40"/>
              <w:jc w:val="center"/>
              <w:rPr>
                <w:rFonts w:eastAsia="Times New Roman"/>
                <w:sz w:val="26"/>
                <w:szCs w:val="26"/>
              </w:rPr>
            </w:pPr>
            <w:r w:rsidRPr="00F860DD">
              <w:rPr>
                <w:rFonts w:eastAsia="Times New Roman"/>
                <w:sz w:val="26"/>
                <w:szCs w:val="26"/>
              </w:rPr>
              <w:t>ТП 10/0,4 кВ, %</w:t>
            </w:r>
          </w:p>
        </w:tc>
        <w:tc>
          <w:tcPr>
            <w:tcW w:w="1865" w:type="dxa"/>
          </w:tcPr>
          <w:p w:rsidR="00BA389C" w:rsidRPr="00F860DD" w:rsidRDefault="00BA389C" w:rsidP="00AC2454">
            <w:pPr>
              <w:tabs>
                <w:tab w:val="left" w:pos="0"/>
              </w:tabs>
              <w:spacing w:before="40" w:after="40"/>
              <w:jc w:val="center"/>
              <w:rPr>
                <w:rFonts w:eastAsia="Times New Roman"/>
                <w:sz w:val="26"/>
                <w:szCs w:val="26"/>
              </w:rPr>
            </w:pPr>
            <w:r w:rsidRPr="00F860DD">
              <w:rPr>
                <w:rFonts w:eastAsia="Times New Roman"/>
                <w:sz w:val="26"/>
                <w:szCs w:val="26"/>
              </w:rPr>
              <w:t>ВЛ 0,4-10 кВ, %</w:t>
            </w:r>
          </w:p>
        </w:tc>
      </w:tr>
      <w:tr w:rsidR="00BA389C" w:rsidTr="00AC2454">
        <w:tc>
          <w:tcPr>
            <w:tcW w:w="2107" w:type="dxa"/>
          </w:tcPr>
          <w:p w:rsidR="00BA389C" w:rsidRPr="00ED237B" w:rsidRDefault="00BA389C" w:rsidP="00AC2454">
            <w:pPr>
              <w:tabs>
                <w:tab w:val="left" w:pos="0"/>
              </w:tabs>
              <w:spacing w:before="40" w:after="40"/>
              <w:jc w:val="center"/>
              <w:rPr>
                <w:rFonts w:eastAsia="Times New Roman"/>
                <w:sz w:val="28"/>
                <w:szCs w:val="28"/>
              </w:rPr>
            </w:pPr>
            <w:r w:rsidRPr="00ED237B">
              <w:rPr>
                <w:rFonts w:eastAsia="Times New Roman"/>
                <w:sz w:val="28"/>
                <w:szCs w:val="28"/>
              </w:rPr>
              <w:t>Старение изоляции</w:t>
            </w:r>
          </w:p>
        </w:tc>
        <w:tc>
          <w:tcPr>
            <w:tcW w:w="1863" w:type="dxa"/>
          </w:tcPr>
          <w:p w:rsidR="00BA389C" w:rsidRPr="00F860DD" w:rsidRDefault="00BA389C" w:rsidP="00AC2454">
            <w:pPr>
              <w:tabs>
                <w:tab w:val="left" w:pos="0"/>
              </w:tabs>
              <w:spacing w:before="40" w:after="40"/>
              <w:jc w:val="center"/>
              <w:rPr>
                <w:rFonts w:eastAsia="Times New Roman"/>
                <w:sz w:val="28"/>
                <w:szCs w:val="28"/>
              </w:rPr>
            </w:pPr>
            <w:r w:rsidRPr="00F860DD">
              <w:rPr>
                <w:rFonts w:eastAsia="Times New Roman"/>
                <w:sz w:val="28"/>
                <w:szCs w:val="28"/>
              </w:rPr>
              <w:t>19</w:t>
            </w:r>
          </w:p>
        </w:tc>
        <w:tc>
          <w:tcPr>
            <w:tcW w:w="1863" w:type="dxa"/>
          </w:tcPr>
          <w:p w:rsidR="00BA389C" w:rsidRPr="00F860DD" w:rsidRDefault="00BA389C" w:rsidP="00AC2454">
            <w:pPr>
              <w:tabs>
                <w:tab w:val="left" w:pos="0"/>
              </w:tabs>
              <w:spacing w:before="40" w:after="40"/>
              <w:jc w:val="center"/>
              <w:rPr>
                <w:rFonts w:eastAsia="Times New Roman"/>
                <w:sz w:val="28"/>
                <w:szCs w:val="28"/>
              </w:rPr>
            </w:pPr>
            <w:r>
              <w:rPr>
                <w:rFonts w:eastAsia="Times New Roman"/>
                <w:sz w:val="28"/>
                <w:szCs w:val="28"/>
              </w:rPr>
              <w:t>13</w:t>
            </w:r>
          </w:p>
        </w:tc>
        <w:tc>
          <w:tcPr>
            <w:tcW w:w="1873" w:type="dxa"/>
          </w:tcPr>
          <w:p w:rsidR="00BA389C" w:rsidRPr="00F860DD" w:rsidRDefault="00BA389C" w:rsidP="00AC2454">
            <w:pPr>
              <w:tabs>
                <w:tab w:val="left" w:pos="0"/>
              </w:tabs>
              <w:spacing w:before="40" w:after="40"/>
              <w:jc w:val="center"/>
              <w:rPr>
                <w:rFonts w:eastAsia="Times New Roman"/>
                <w:sz w:val="28"/>
                <w:szCs w:val="28"/>
              </w:rPr>
            </w:pPr>
            <w:r>
              <w:rPr>
                <w:rFonts w:eastAsia="Times New Roman"/>
                <w:sz w:val="28"/>
                <w:szCs w:val="28"/>
              </w:rPr>
              <w:t>19</w:t>
            </w:r>
          </w:p>
        </w:tc>
        <w:tc>
          <w:tcPr>
            <w:tcW w:w="1865" w:type="dxa"/>
          </w:tcPr>
          <w:p w:rsidR="00BA389C" w:rsidRPr="00F860DD" w:rsidRDefault="00BA389C" w:rsidP="00AC2454">
            <w:pPr>
              <w:tabs>
                <w:tab w:val="left" w:pos="0"/>
              </w:tabs>
              <w:spacing w:before="40" w:after="40"/>
              <w:jc w:val="center"/>
              <w:rPr>
                <w:rFonts w:eastAsia="Times New Roman"/>
                <w:sz w:val="28"/>
                <w:szCs w:val="28"/>
              </w:rPr>
            </w:pPr>
            <w:r>
              <w:rPr>
                <w:rFonts w:eastAsia="Times New Roman"/>
                <w:sz w:val="28"/>
                <w:szCs w:val="28"/>
              </w:rPr>
              <w:t>12</w:t>
            </w:r>
          </w:p>
        </w:tc>
      </w:tr>
      <w:tr w:rsidR="00BA389C" w:rsidTr="00AC2454">
        <w:tc>
          <w:tcPr>
            <w:tcW w:w="2107" w:type="dxa"/>
          </w:tcPr>
          <w:p w:rsidR="00BA389C" w:rsidRPr="00ED237B" w:rsidRDefault="00BA389C" w:rsidP="00AC2454">
            <w:pPr>
              <w:tabs>
                <w:tab w:val="left" w:pos="0"/>
              </w:tabs>
              <w:spacing w:before="40" w:after="40"/>
              <w:jc w:val="center"/>
              <w:rPr>
                <w:rFonts w:eastAsia="Times New Roman"/>
                <w:sz w:val="28"/>
                <w:szCs w:val="28"/>
              </w:rPr>
            </w:pPr>
            <w:r w:rsidRPr="00ED237B">
              <w:rPr>
                <w:rFonts w:eastAsia="Times New Roman"/>
                <w:sz w:val="28"/>
                <w:szCs w:val="28"/>
              </w:rPr>
              <w:t>Старение материалов</w:t>
            </w:r>
          </w:p>
        </w:tc>
        <w:tc>
          <w:tcPr>
            <w:tcW w:w="1863" w:type="dxa"/>
          </w:tcPr>
          <w:p w:rsidR="00BA389C" w:rsidRPr="00F860DD" w:rsidRDefault="00BA389C" w:rsidP="00AC2454">
            <w:pPr>
              <w:tabs>
                <w:tab w:val="left" w:pos="0"/>
              </w:tabs>
              <w:spacing w:before="40" w:after="40"/>
              <w:jc w:val="center"/>
              <w:rPr>
                <w:rFonts w:eastAsia="Times New Roman"/>
                <w:sz w:val="28"/>
                <w:szCs w:val="28"/>
              </w:rPr>
            </w:pPr>
            <w:r>
              <w:rPr>
                <w:rFonts w:eastAsia="Times New Roman"/>
                <w:sz w:val="28"/>
                <w:szCs w:val="28"/>
              </w:rPr>
              <w:t>33</w:t>
            </w:r>
          </w:p>
        </w:tc>
        <w:tc>
          <w:tcPr>
            <w:tcW w:w="1863" w:type="dxa"/>
          </w:tcPr>
          <w:p w:rsidR="00BA389C" w:rsidRPr="00F860DD" w:rsidRDefault="00BA389C" w:rsidP="00AC2454">
            <w:pPr>
              <w:tabs>
                <w:tab w:val="left" w:pos="0"/>
              </w:tabs>
              <w:spacing w:before="40" w:after="40"/>
              <w:jc w:val="center"/>
              <w:rPr>
                <w:rFonts w:eastAsia="Times New Roman"/>
                <w:sz w:val="28"/>
                <w:szCs w:val="28"/>
              </w:rPr>
            </w:pPr>
            <w:r>
              <w:rPr>
                <w:rFonts w:eastAsia="Times New Roman"/>
                <w:sz w:val="28"/>
                <w:szCs w:val="28"/>
              </w:rPr>
              <w:t>16</w:t>
            </w:r>
          </w:p>
        </w:tc>
        <w:tc>
          <w:tcPr>
            <w:tcW w:w="1873" w:type="dxa"/>
          </w:tcPr>
          <w:p w:rsidR="00BA389C" w:rsidRPr="00F860DD" w:rsidRDefault="00BA389C" w:rsidP="00AC2454">
            <w:pPr>
              <w:tabs>
                <w:tab w:val="left" w:pos="0"/>
              </w:tabs>
              <w:spacing w:before="40" w:after="40"/>
              <w:jc w:val="center"/>
              <w:rPr>
                <w:rFonts w:eastAsia="Times New Roman"/>
                <w:sz w:val="28"/>
                <w:szCs w:val="28"/>
              </w:rPr>
            </w:pPr>
            <w:r>
              <w:rPr>
                <w:rFonts w:eastAsia="Times New Roman"/>
                <w:sz w:val="28"/>
                <w:szCs w:val="28"/>
              </w:rPr>
              <w:t>19</w:t>
            </w:r>
          </w:p>
        </w:tc>
        <w:tc>
          <w:tcPr>
            <w:tcW w:w="1865" w:type="dxa"/>
          </w:tcPr>
          <w:p w:rsidR="00BA389C" w:rsidRPr="00F860DD" w:rsidRDefault="00BA389C" w:rsidP="00AC2454">
            <w:pPr>
              <w:tabs>
                <w:tab w:val="left" w:pos="0"/>
              </w:tabs>
              <w:spacing w:before="40" w:after="40"/>
              <w:jc w:val="center"/>
              <w:rPr>
                <w:rFonts w:eastAsia="Times New Roman"/>
                <w:sz w:val="28"/>
                <w:szCs w:val="28"/>
              </w:rPr>
            </w:pPr>
            <w:r>
              <w:rPr>
                <w:rFonts w:eastAsia="Times New Roman"/>
                <w:sz w:val="28"/>
                <w:szCs w:val="28"/>
              </w:rPr>
              <w:t>40</w:t>
            </w:r>
          </w:p>
        </w:tc>
      </w:tr>
    </w:tbl>
    <w:p w:rsidR="00BA389C" w:rsidRPr="001771A6" w:rsidRDefault="00BA389C" w:rsidP="00B05531">
      <w:pPr>
        <w:tabs>
          <w:tab w:val="left" w:pos="0"/>
        </w:tabs>
        <w:spacing w:before="120" w:after="120" w:line="360" w:lineRule="auto"/>
        <w:ind w:firstLine="720"/>
        <w:jc w:val="both"/>
        <w:rPr>
          <w:rFonts w:ascii="Times New Roman" w:eastAsia="Times New Roman" w:hAnsi="Times New Roman" w:cs="Times New Roman"/>
          <w:sz w:val="28"/>
          <w:szCs w:val="28"/>
        </w:rPr>
      </w:pPr>
      <w:r w:rsidRPr="001771A6">
        <w:rPr>
          <w:rFonts w:ascii="Times New Roman" w:eastAsia="Times New Roman" w:hAnsi="Times New Roman" w:cs="Times New Roman"/>
          <w:sz w:val="28"/>
          <w:szCs w:val="28"/>
        </w:rPr>
        <w:t>С увеличением износа электросетевого комплекса растёт количество объектов с нулевой остаточной стоимостью, что ведёт к сокращению амортизационных отчислений, которые могли бы быть направлены на восстановление электросетевых объектов.</w:t>
      </w:r>
    </w:p>
    <w:p w:rsidR="00BE2D61" w:rsidRPr="00BA0599" w:rsidRDefault="00BE2D61" w:rsidP="00BE2D61">
      <w:pPr>
        <w:keepNext/>
        <w:keepLines/>
        <w:spacing w:before="360" w:after="120" w:line="240" w:lineRule="auto"/>
        <w:ind w:left="1219" w:hanging="510"/>
        <w:outlineLvl w:val="0"/>
        <w:rPr>
          <w:rFonts w:ascii="Times New Roman" w:eastAsia="Times New Roman" w:hAnsi="Times New Roman" w:cs="Times New Roman"/>
          <w:b/>
          <w:bCs/>
          <w:color w:val="000000"/>
          <w:sz w:val="32"/>
          <w:szCs w:val="32"/>
        </w:rPr>
      </w:pPr>
      <w:r w:rsidRPr="00C0057D">
        <w:rPr>
          <w:rFonts w:ascii="Times New Roman" w:eastAsia="Times New Roman" w:hAnsi="Times New Roman" w:cs="Times New Roman"/>
          <w:b/>
          <w:bCs/>
          <w:sz w:val="28"/>
          <w:szCs w:val="28"/>
        </w:rPr>
        <w:lastRenderedPageBreak/>
        <w:t>3.</w:t>
      </w:r>
      <w:r w:rsidR="00E54270">
        <w:rPr>
          <w:rFonts w:ascii="Times New Roman" w:eastAsia="Times New Roman" w:hAnsi="Times New Roman" w:cs="Times New Roman"/>
          <w:b/>
          <w:bCs/>
          <w:sz w:val="28"/>
          <w:szCs w:val="28"/>
        </w:rPr>
        <w:t>2</w:t>
      </w:r>
      <w:r w:rsidRPr="00C0057D">
        <w:rPr>
          <w:rFonts w:ascii="Times New Roman" w:eastAsia="Times New Roman" w:hAnsi="Times New Roman" w:cs="Times New Roman"/>
          <w:b/>
          <w:bCs/>
          <w:sz w:val="28"/>
          <w:szCs w:val="28"/>
        </w:rPr>
        <w:t>.</w:t>
      </w:r>
      <w:bookmarkStart w:id="19" w:name="_Toc419718766"/>
      <w:r>
        <w:rPr>
          <w:rFonts w:ascii="Times New Roman" w:eastAsia="Times New Roman" w:hAnsi="Times New Roman" w:cs="Times New Roman"/>
          <w:b/>
          <w:bCs/>
          <w:sz w:val="28"/>
          <w:szCs w:val="28"/>
          <w:lang w:val="en-US"/>
        </w:rPr>
        <w:t> </w:t>
      </w:r>
      <w:r w:rsidRPr="00913524">
        <w:rPr>
          <w:rFonts w:ascii="Times New Roman" w:eastAsia="Times New Roman" w:hAnsi="Times New Roman" w:cs="Times New Roman"/>
          <w:b/>
          <w:bCs/>
          <w:color w:val="000000"/>
          <w:sz w:val="28"/>
          <w:szCs w:val="28"/>
        </w:rPr>
        <w:t>Расчеты характерных электрических режимов энергосистемы Кировской области на период 201</w:t>
      </w:r>
      <w:r>
        <w:rPr>
          <w:rFonts w:ascii="Times New Roman" w:eastAsia="Times New Roman" w:hAnsi="Times New Roman" w:cs="Times New Roman"/>
          <w:b/>
          <w:bCs/>
          <w:color w:val="000000"/>
          <w:sz w:val="28"/>
          <w:szCs w:val="28"/>
        </w:rPr>
        <w:t xml:space="preserve">6 – </w:t>
      </w:r>
      <w:r w:rsidRPr="00913524">
        <w:rPr>
          <w:rFonts w:ascii="Times New Roman" w:eastAsia="Times New Roman" w:hAnsi="Times New Roman" w:cs="Times New Roman"/>
          <w:b/>
          <w:bCs/>
          <w:color w:val="000000"/>
          <w:sz w:val="28"/>
          <w:szCs w:val="28"/>
        </w:rPr>
        <w:t>202</w:t>
      </w:r>
      <w:r>
        <w:rPr>
          <w:rFonts w:ascii="Times New Roman" w:eastAsia="Times New Roman" w:hAnsi="Times New Roman" w:cs="Times New Roman"/>
          <w:b/>
          <w:bCs/>
          <w:color w:val="000000"/>
          <w:sz w:val="28"/>
          <w:szCs w:val="28"/>
        </w:rPr>
        <w:t>1 годов</w:t>
      </w:r>
      <w:r w:rsidRPr="00913524">
        <w:rPr>
          <w:rFonts w:ascii="Times New Roman" w:eastAsia="Times New Roman" w:hAnsi="Times New Roman" w:cs="Times New Roman"/>
          <w:b/>
          <w:bCs/>
          <w:color w:val="000000"/>
          <w:sz w:val="28"/>
          <w:szCs w:val="28"/>
        </w:rPr>
        <w:t xml:space="preserve"> </w:t>
      </w:r>
      <w:bookmarkEnd w:id="19"/>
    </w:p>
    <w:p w:rsidR="00BE2D61" w:rsidRPr="0085027D" w:rsidRDefault="00BE2D61" w:rsidP="00BE2D61">
      <w:pPr>
        <w:spacing w:before="240"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w:t>
      </w:r>
      <w:r w:rsidRPr="0085027D">
        <w:rPr>
          <w:rFonts w:ascii="Times New Roman" w:eastAsia="Calibri" w:hAnsi="Times New Roman" w:cs="Times New Roman"/>
          <w:sz w:val="28"/>
          <w:szCs w:val="28"/>
        </w:rPr>
        <w:t>асчет электрических режимов энергосистемы Кировской области на период 201</w:t>
      </w:r>
      <w:r>
        <w:rPr>
          <w:rFonts w:ascii="Times New Roman" w:eastAsia="Calibri" w:hAnsi="Times New Roman" w:cs="Times New Roman"/>
          <w:sz w:val="28"/>
          <w:szCs w:val="28"/>
        </w:rPr>
        <w:t xml:space="preserve">6 – </w:t>
      </w:r>
      <w:r w:rsidRPr="0085027D">
        <w:rPr>
          <w:rFonts w:ascii="Times New Roman" w:eastAsia="Calibri" w:hAnsi="Times New Roman" w:cs="Times New Roman"/>
          <w:sz w:val="28"/>
          <w:szCs w:val="28"/>
        </w:rPr>
        <w:t>202</w:t>
      </w:r>
      <w:r>
        <w:rPr>
          <w:rFonts w:ascii="Times New Roman" w:eastAsia="Calibri" w:hAnsi="Times New Roman" w:cs="Times New Roman"/>
          <w:sz w:val="28"/>
          <w:szCs w:val="28"/>
        </w:rPr>
        <w:t xml:space="preserve">1 годов выполнялся для прогнозируемого </w:t>
      </w:r>
      <w:r w:rsidRPr="0085027D">
        <w:rPr>
          <w:rFonts w:ascii="Times New Roman" w:eastAsia="Calibri" w:hAnsi="Times New Roman" w:cs="Times New Roman"/>
          <w:sz w:val="28"/>
          <w:szCs w:val="28"/>
        </w:rPr>
        <w:t>зимнего и летнего максимумов нагрузки</w:t>
      </w:r>
      <w:r>
        <w:rPr>
          <w:rFonts w:ascii="Times New Roman" w:eastAsia="Calibri" w:hAnsi="Times New Roman" w:cs="Times New Roman"/>
          <w:sz w:val="28"/>
          <w:szCs w:val="28"/>
        </w:rPr>
        <w:t xml:space="preserve"> энергосистемы</w:t>
      </w:r>
      <w:r w:rsidRPr="0085027D">
        <w:rPr>
          <w:rFonts w:ascii="Times New Roman" w:eastAsia="Calibri" w:hAnsi="Times New Roman" w:cs="Times New Roman"/>
          <w:sz w:val="28"/>
          <w:szCs w:val="28"/>
        </w:rPr>
        <w:t>.</w:t>
      </w:r>
      <w:r>
        <w:rPr>
          <w:rFonts w:ascii="Times New Roman" w:eastAsia="Calibri" w:hAnsi="Times New Roman" w:cs="Times New Roman"/>
          <w:sz w:val="28"/>
          <w:szCs w:val="28"/>
        </w:rPr>
        <w:t xml:space="preserve"> Из большого объёма выполненных </w:t>
      </w:r>
      <w:r w:rsidRPr="0085027D">
        <w:rPr>
          <w:rFonts w:ascii="Times New Roman" w:eastAsia="Calibri" w:hAnsi="Times New Roman" w:cs="Times New Roman"/>
          <w:sz w:val="28"/>
          <w:szCs w:val="28"/>
        </w:rPr>
        <w:t xml:space="preserve">расчётов </w:t>
      </w:r>
      <w:r>
        <w:rPr>
          <w:rFonts w:ascii="Times New Roman" w:eastAsia="Calibri" w:hAnsi="Times New Roman" w:cs="Times New Roman"/>
          <w:sz w:val="28"/>
          <w:szCs w:val="28"/>
        </w:rPr>
        <w:t>ниже рассмотрены н</w:t>
      </w:r>
      <w:r w:rsidRPr="0085027D">
        <w:rPr>
          <w:rFonts w:ascii="Times New Roman" w:eastAsia="Calibri" w:hAnsi="Times New Roman" w:cs="Times New Roman"/>
          <w:sz w:val="28"/>
          <w:szCs w:val="28"/>
        </w:rPr>
        <w:t>аиболее</w:t>
      </w:r>
      <w:r>
        <w:rPr>
          <w:rFonts w:ascii="Times New Roman" w:eastAsia="Calibri" w:hAnsi="Times New Roman" w:cs="Times New Roman"/>
          <w:sz w:val="28"/>
          <w:szCs w:val="28"/>
        </w:rPr>
        <w:t xml:space="preserve"> показательные расчёты</w:t>
      </w:r>
      <w:r w:rsidRPr="00480711">
        <w:rPr>
          <w:rFonts w:ascii="Times New Roman" w:eastAsia="Calibri" w:hAnsi="Times New Roman" w:cs="Times New Roman"/>
          <w:sz w:val="28"/>
          <w:szCs w:val="28"/>
        </w:rPr>
        <w:t xml:space="preserve"> </w:t>
      </w:r>
      <w:r w:rsidRPr="0085027D">
        <w:rPr>
          <w:rFonts w:ascii="Times New Roman" w:eastAsia="Calibri" w:hAnsi="Times New Roman" w:cs="Times New Roman"/>
          <w:sz w:val="28"/>
          <w:szCs w:val="28"/>
        </w:rPr>
        <w:t>схемно-режимны</w:t>
      </w:r>
      <w:r>
        <w:rPr>
          <w:rFonts w:ascii="Times New Roman" w:eastAsia="Calibri" w:hAnsi="Times New Roman" w:cs="Times New Roman"/>
          <w:sz w:val="28"/>
          <w:szCs w:val="28"/>
        </w:rPr>
        <w:t>х</w:t>
      </w:r>
      <w:r w:rsidRPr="0085027D">
        <w:rPr>
          <w:rFonts w:ascii="Times New Roman" w:eastAsia="Calibri" w:hAnsi="Times New Roman" w:cs="Times New Roman"/>
          <w:sz w:val="28"/>
          <w:szCs w:val="28"/>
        </w:rPr>
        <w:t xml:space="preserve"> ситуаци</w:t>
      </w:r>
      <w:r>
        <w:rPr>
          <w:rFonts w:ascii="Times New Roman" w:eastAsia="Calibri" w:hAnsi="Times New Roman" w:cs="Times New Roman"/>
          <w:sz w:val="28"/>
          <w:szCs w:val="28"/>
        </w:rPr>
        <w:t xml:space="preserve">й </w:t>
      </w:r>
      <w:r w:rsidRPr="0085027D">
        <w:rPr>
          <w:rFonts w:ascii="Times New Roman" w:eastAsia="Calibri" w:hAnsi="Times New Roman" w:cs="Times New Roman"/>
          <w:sz w:val="28"/>
          <w:szCs w:val="28"/>
        </w:rPr>
        <w:t>для характерных режимов</w:t>
      </w:r>
      <w:r>
        <w:rPr>
          <w:rFonts w:ascii="Times New Roman" w:eastAsia="Calibri" w:hAnsi="Times New Roman" w:cs="Times New Roman"/>
          <w:sz w:val="28"/>
          <w:szCs w:val="28"/>
        </w:rPr>
        <w:t>.</w:t>
      </w:r>
    </w:p>
    <w:p w:rsidR="00BE2D61" w:rsidRDefault="00BE2D61" w:rsidP="00BE2D61">
      <w:pPr>
        <w:spacing w:after="0" w:line="360" w:lineRule="auto"/>
        <w:ind w:firstLine="709"/>
        <w:jc w:val="both"/>
        <w:rPr>
          <w:rFonts w:ascii="Times New Roman" w:eastAsia="Calibri" w:hAnsi="Times New Roman" w:cs="Times New Roman"/>
          <w:sz w:val="28"/>
          <w:szCs w:val="28"/>
        </w:rPr>
      </w:pPr>
      <w:r w:rsidRPr="0085027D">
        <w:rPr>
          <w:rFonts w:ascii="Times New Roman" w:eastAsia="Calibri" w:hAnsi="Times New Roman" w:cs="Times New Roman"/>
          <w:sz w:val="28"/>
          <w:szCs w:val="28"/>
        </w:rPr>
        <w:t>Для зимнего периода рассматриваются</w:t>
      </w:r>
      <w:r>
        <w:rPr>
          <w:rFonts w:ascii="Times New Roman" w:eastAsia="Calibri" w:hAnsi="Times New Roman" w:cs="Times New Roman"/>
          <w:sz w:val="28"/>
          <w:szCs w:val="28"/>
        </w:rPr>
        <w:t>:</w:t>
      </w:r>
    </w:p>
    <w:p w:rsidR="00BE2D61" w:rsidRDefault="00BE2D61" w:rsidP="00BE2D61">
      <w:pPr>
        <w:tabs>
          <w:tab w:val="left" w:pos="284"/>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Pr>
          <w:rFonts w:ascii="Times New Roman" w:eastAsia="Calibri" w:hAnsi="Times New Roman" w:cs="Times New Roman"/>
          <w:sz w:val="28"/>
          <w:szCs w:val="28"/>
        </w:rPr>
        <w:tab/>
        <w:t>нормальная схема в зимний максимум нагрузок;</w:t>
      </w:r>
    </w:p>
    <w:p w:rsidR="00BE2D61" w:rsidRPr="0085027D" w:rsidRDefault="00BE2D61" w:rsidP="00BE2D61">
      <w:pPr>
        <w:tabs>
          <w:tab w:val="left" w:pos="284"/>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Pr>
          <w:rFonts w:ascii="Times New Roman" w:eastAsia="Calibri" w:hAnsi="Times New Roman" w:cs="Times New Roman"/>
          <w:sz w:val="28"/>
          <w:szCs w:val="28"/>
        </w:rPr>
        <w:tab/>
        <w:t xml:space="preserve">схема, складывающаяся в </w:t>
      </w:r>
      <w:r w:rsidRPr="0085027D">
        <w:rPr>
          <w:rFonts w:ascii="Times New Roman" w:eastAsia="Calibri" w:hAnsi="Times New Roman" w:cs="Times New Roman"/>
          <w:sz w:val="28"/>
          <w:szCs w:val="28"/>
        </w:rPr>
        <w:t>ре</w:t>
      </w:r>
      <w:r>
        <w:rPr>
          <w:rFonts w:ascii="Times New Roman" w:eastAsia="Calibri" w:hAnsi="Times New Roman" w:cs="Times New Roman"/>
          <w:sz w:val="28"/>
          <w:szCs w:val="28"/>
        </w:rPr>
        <w:t>з</w:t>
      </w:r>
      <w:r w:rsidRPr="0085027D">
        <w:rPr>
          <w:rFonts w:ascii="Times New Roman" w:eastAsia="Calibri" w:hAnsi="Times New Roman" w:cs="Times New Roman"/>
          <w:sz w:val="28"/>
          <w:szCs w:val="28"/>
        </w:rPr>
        <w:t>у</w:t>
      </w:r>
      <w:r>
        <w:rPr>
          <w:rFonts w:ascii="Times New Roman" w:eastAsia="Calibri" w:hAnsi="Times New Roman" w:cs="Times New Roman"/>
          <w:sz w:val="28"/>
          <w:szCs w:val="28"/>
        </w:rPr>
        <w:t>ль</w:t>
      </w:r>
      <w:r w:rsidRPr="0085027D">
        <w:rPr>
          <w:rFonts w:ascii="Times New Roman" w:eastAsia="Calibri" w:hAnsi="Times New Roman" w:cs="Times New Roman"/>
          <w:sz w:val="28"/>
          <w:szCs w:val="28"/>
        </w:rPr>
        <w:t>т</w:t>
      </w:r>
      <w:r>
        <w:rPr>
          <w:rFonts w:ascii="Times New Roman" w:eastAsia="Calibri" w:hAnsi="Times New Roman" w:cs="Times New Roman"/>
          <w:sz w:val="28"/>
          <w:szCs w:val="28"/>
        </w:rPr>
        <w:t>ате нормативного возмущения в нормальной сх</w:t>
      </w:r>
      <w:r w:rsidRPr="0085027D">
        <w:rPr>
          <w:rFonts w:ascii="Times New Roman" w:eastAsia="Calibri" w:hAnsi="Times New Roman" w:cs="Times New Roman"/>
          <w:sz w:val="28"/>
          <w:szCs w:val="28"/>
        </w:rPr>
        <w:t>е</w:t>
      </w:r>
      <w:r>
        <w:rPr>
          <w:rFonts w:ascii="Times New Roman" w:eastAsia="Calibri" w:hAnsi="Times New Roman" w:cs="Times New Roman"/>
          <w:sz w:val="28"/>
          <w:szCs w:val="28"/>
        </w:rPr>
        <w:t xml:space="preserve">ме (далее – послеаварийная схема </w:t>
      </w:r>
      <w:r w:rsidRPr="0085027D">
        <w:rPr>
          <w:rFonts w:ascii="Times New Roman" w:eastAsia="Calibri" w:hAnsi="Times New Roman" w:cs="Times New Roman"/>
          <w:sz w:val="28"/>
          <w:szCs w:val="28"/>
        </w:rPr>
        <w:t>и</w:t>
      </w:r>
      <w:r>
        <w:rPr>
          <w:rFonts w:ascii="Times New Roman" w:eastAsia="Calibri" w:hAnsi="Times New Roman" w:cs="Times New Roman"/>
          <w:sz w:val="28"/>
          <w:szCs w:val="28"/>
        </w:rPr>
        <w:t>з нормальной схемы)</w:t>
      </w:r>
      <w:r w:rsidR="001706F9">
        <w:rPr>
          <w:rFonts w:ascii="Times New Roman" w:eastAsia="Calibri" w:hAnsi="Times New Roman" w:cs="Times New Roman"/>
          <w:sz w:val="28"/>
          <w:szCs w:val="28"/>
        </w:rPr>
        <w:t>,</w:t>
      </w:r>
      <w:r>
        <w:rPr>
          <w:rFonts w:ascii="Times New Roman" w:eastAsia="Calibri" w:hAnsi="Times New Roman" w:cs="Times New Roman"/>
          <w:sz w:val="28"/>
          <w:szCs w:val="28"/>
        </w:rPr>
        <w:t xml:space="preserve"> в зимний максимум нагрузок</w:t>
      </w:r>
      <w:r w:rsidRPr="0085027D">
        <w:rPr>
          <w:rFonts w:ascii="Times New Roman" w:eastAsia="Calibri" w:hAnsi="Times New Roman" w:cs="Times New Roman"/>
          <w:sz w:val="28"/>
          <w:szCs w:val="28"/>
        </w:rPr>
        <w:t>.</w:t>
      </w:r>
    </w:p>
    <w:p w:rsidR="00BE2D61" w:rsidRDefault="00BE2D61" w:rsidP="00BE2D61">
      <w:pPr>
        <w:spacing w:after="0" w:line="360" w:lineRule="auto"/>
        <w:ind w:firstLine="709"/>
        <w:jc w:val="both"/>
        <w:rPr>
          <w:rFonts w:ascii="Times New Roman" w:eastAsia="Calibri" w:hAnsi="Times New Roman" w:cs="Times New Roman"/>
          <w:sz w:val="28"/>
          <w:szCs w:val="28"/>
        </w:rPr>
      </w:pPr>
      <w:r w:rsidRPr="0085027D">
        <w:rPr>
          <w:rFonts w:ascii="Times New Roman" w:eastAsia="Calibri" w:hAnsi="Times New Roman" w:cs="Times New Roman"/>
          <w:sz w:val="28"/>
          <w:szCs w:val="28"/>
        </w:rPr>
        <w:t>Для летнего периода рассматриваются</w:t>
      </w:r>
      <w:r>
        <w:rPr>
          <w:rFonts w:ascii="Times New Roman" w:eastAsia="Calibri" w:hAnsi="Times New Roman" w:cs="Times New Roman"/>
          <w:sz w:val="28"/>
          <w:szCs w:val="28"/>
        </w:rPr>
        <w:t>:</w:t>
      </w:r>
    </w:p>
    <w:p w:rsidR="00BE2D61" w:rsidRDefault="00BE2D61" w:rsidP="00BE2D61">
      <w:pPr>
        <w:tabs>
          <w:tab w:val="left" w:pos="284"/>
        </w:tabs>
        <w:spacing w:after="0" w:line="360" w:lineRule="auto"/>
        <w:jc w:val="both"/>
        <w:rPr>
          <w:rFonts w:ascii="Times New Roman" w:eastAsia="Calibri" w:hAnsi="Times New Roman" w:cs="Times New Roman"/>
          <w:sz w:val="28"/>
          <w:szCs w:val="28"/>
        </w:rPr>
      </w:pPr>
      <w:r w:rsidRPr="0085027D">
        <w:rPr>
          <w:rFonts w:ascii="Times New Roman" w:eastAsia="Calibri" w:hAnsi="Times New Roman" w:cs="Times New Roman"/>
          <w:sz w:val="28"/>
          <w:szCs w:val="28"/>
        </w:rPr>
        <w:t xml:space="preserve"> </w:t>
      </w:r>
      <w:r>
        <w:rPr>
          <w:rFonts w:ascii="Times New Roman" w:eastAsia="Calibri" w:hAnsi="Times New Roman" w:cs="Times New Roman"/>
          <w:sz w:val="28"/>
          <w:szCs w:val="28"/>
        </w:rPr>
        <w:tab/>
      </w:r>
      <w:r>
        <w:rPr>
          <w:rFonts w:ascii="Times New Roman" w:eastAsia="Calibri" w:hAnsi="Times New Roman" w:cs="Times New Roman"/>
          <w:sz w:val="28"/>
          <w:szCs w:val="28"/>
        </w:rPr>
        <w:tab/>
        <w:t>нормальная схема в летний максимум нагрузок;</w:t>
      </w:r>
    </w:p>
    <w:p w:rsidR="00BE2D61" w:rsidRDefault="00BE2D61" w:rsidP="00BE2D61">
      <w:pPr>
        <w:tabs>
          <w:tab w:val="left" w:pos="284"/>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Pr>
          <w:rFonts w:ascii="Times New Roman" w:eastAsia="Calibri" w:hAnsi="Times New Roman" w:cs="Times New Roman"/>
          <w:sz w:val="28"/>
          <w:szCs w:val="28"/>
        </w:rPr>
        <w:tab/>
        <w:t xml:space="preserve">послеаварийная схема </w:t>
      </w:r>
      <w:r w:rsidRPr="0085027D">
        <w:rPr>
          <w:rFonts w:ascii="Times New Roman" w:eastAsia="Calibri" w:hAnsi="Times New Roman" w:cs="Times New Roman"/>
          <w:sz w:val="28"/>
          <w:szCs w:val="28"/>
        </w:rPr>
        <w:t>и</w:t>
      </w:r>
      <w:r>
        <w:rPr>
          <w:rFonts w:ascii="Times New Roman" w:eastAsia="Calibri" w:hAnsi="Times New Roman" w:cs="Times New Roman"/>
          <w:sz w:val="28"/>
          <w:szCs w:val="28"/>
        </w:rPr>
        <w:t>з нормальной схемы в летний максимум нагрузок;</w:t>
      </w:r>
    </w:p>
    <w:p w:rsidR="00BE2D61" w:rsidRDefault="00BE2D61" w:rsidP="00BE2D61">
      <w:pPr>
        <w:tabs>
          <w:tab w:val="left" w:pos="284"/>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Pr>
          <w:rFonts w:ascii="Times New Roman" w:eastAsia="Calibri" w:hAnsi="Times New Roman" w:cs="Times New Roman"/>
          <w:sz w:val="28"/>
          <w:szCs w:val="28"/>
        </w:rPr>
        <w:tab/>
        <w:t>схема, складывающаяся в результате нормативного возмущения в ремонтной схеме (далее – послеаварийная схема из ремонтной схемы)</w:t>
      </w:r>
      <w:r w:rsidR="001706F9">
        <w:rPr>
          <w:rFonts w:ascii="Times New Roman" w:eastAsia="Calibri" w:hAnsi="Times New Roman" w:cs="Times New Roman"/>
          <w:sz w:val="28"/>
          <w:szCs w:val="28"/>
        </w:rPr>
        <w:t>,</w:t>
      </w:r>
      <w:r>
        <w:rPr>
          <w:rFonts w:ascii="Times New Roman" w:eastAsia="Calibri" w:hAnsi="Times New Roman" w:cs="Times New Roman"/>
          <w:sz w:val="28"/>
          <w:szCs w:val="28"/>
        </w:rPr>
        <w:t xml:space="preserve"> в летний максимум нагрузок.</w:t>
      </w:r>
    </w:p>
    <w:p w:rsidR="00BE2D61" w:rsidRPr="00B717B0" w:rsidRDefault="00BE2D61" w:rsidP="00BE2D61">
      <w:pPr>
        <w:tabs>
          <w:tab w:val="left" w:pos="284"/>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 определении длительно допустимой токовой загрузки проводов ВЛ в качестве расчётных приняты следующие значения температуры окружающего воздуха: в зимних режимах -5 </w:t>
      </w:r>
      <w:r>
        <w:rPr>
          <w:rFonts w:ascii="Times New Roman" w:eastAsia="Calibri" w:hAnsi="Times New Roman" w:cs="Times New Roman"/>
          <w:sz w:val="28"/>
          <w:szCs w:val="28"/>
          <w:vertAlign w:val="superscript"/>
        </w:rPr>
        <w:t>О</w:t>
      </w:r>
      <w:r>
        <w:rPr>
          <w:rFonts w:ascii="Times New Roman" w:eastAsia="Calibri" w:hAnsi="Times New Roman" w:cs="Times New Roman"/>
          <w:sz w:val="28"/>
          <w:szCs w:val="28"/>
        </w:rPr>
        <w:t xml:space="preserve">С, в летних режимах +25 </w:t>
      </w:r>
      <w:r>
        <w:rPr>
          <w:rFonts w:ascii="Times New Roman" w:eastAsia="Calibri" w:hAnsi="Times New Roman" w:cs="Times New Roman"/>
          <w:sz w:val="28"/>
          <w:szCs w:val="28"/>
          <w:vertAlign w:val="superscript"/>
        </w:rPr>
        <w:t>О</w:t>
      </w:r>
      <w:r>
        <w:rPr>
          <w:rFonts w:ascii="Times New Roman" w:eastAsia="Calibri" w:hAnsi="Times New Roman" w:cs="Times New Roman"/>
          <w:sz w:val="28"/>
          <w:szCs w:val="28"/>
        </w:rPr>
        <w:t>С.</w:t>
      </w:r>
    </w:p>
    <w:p w:rsidR="00BE2D61" w:rsidRPr="00AC2454" w:rsidRDefault="00BE2D61" w:rsidP="00BE2D61">
      <w:pPr>
        <w:spacing w:before="120" w:after="120" w:line="360" w:lineRule="auto"/>
        <w:ind w:firstLine="709"/>
        <w:jc w:val="both"/>
        <w:rPr>
          <w:rFonts w:ascii="Times New Roman" w:eastAsia="Times New Roman" w:hAnsi="Times New Roman" w:cs="Times New Roman"/>
          <w:bCs/>
          <w:sz w:val="28"/>
          <w:szCs w:val="28"/>
        </w:rPr>
      </w:pPr>
      <w:bookmarkStart w:id="20" w:name="_Toc354504760"/>
      <w:bookmarkStart w:id="21" w:name="_Toc375491817"/>
      <w:bookmarkStart w:id="22" w:name="_Toc375492249"/>
      <w:bookmarkStart w:id="23" w:name="_Toc375492585"/>
      <w:bookmarkStart w:id="24" w:name="_Toc354504761"/>
      <w:bookmarkStart w:id="25" w:name="_Toc375491818"/>
      <w:bookmarkStart w:id="26" w:name="_Toc375492250"/>
      <w:bookmarkStart w:id="27" w:name="_Toc375492586"/>
      <w:bookmarkStart w:id="28" w:name="_Toc354504762"/>
      <w:bookmarkStart w:id="29" w:name="_Toc375491819"/>
      <w:bookmarkStart w:id="30" w:name="_Toc375492251"/>
      <w:bookmarkStart w:id="31" w:name="_Toc375492587"/>
      <w:bookmarkStart w:id="32" w:name="_Toc354504763"/>
      <w:bookmarkStart w:id="33" w:name="_Toc375491820"/>
      <w:bookmarkStart w:id="34" w:name="_Toc375492252"/>
      <w:bookmarkStart w:id="35" w:name="_Toc375492588"/>
      <w:bookmarkStart w:id="36" w:name="_Toc354504764"/>
      <w:bookmarkStart w:id="37" w:name="_Toc375491821"/>
      <w:bookmarkStart w:id="38" w:name="_Toc375492253"/>
      <w:bookmarkStart w:id="39" w:name="_Toc375492589"/>
      <w:bookmarkStart w:id="40" w:name="_Toc354504765"/>
      <w:bookmarkStart w:id="41" w:name="_Toc375491822"/>
      <w:bookmarkStart w:id="42" w:name="_Toc375492254"/>
      <w:bookmarkStart w:id="43" w:name="_Toc375492590"/>
      <w:bookmarkStart w:id="44" w:name="_Toc354504766"/>
      <w:bookmarkStart w:id="45" w:name="_Toc375491823"/>
      <w:bookmarkStart w:id="46" w:name="_Toc375492255"/>
      <w:bookmarkStart w:id="47" w:name="_Toc375492591"/>
      <w:bookmarkStart w:id="48" w:name="_Toc354504767"/>
      <w:bookmarkStart w:id="49" w:name="_Toc375491824"/>
      <w:bookmarkStart w:id="50" w:name="_Toc375492256"/>
      <w:bookmarkStart w:id="51" w:name="_Toc375492592"/>
      <w:bookmarkStart w:id="52" w:name="_Toc354504768"/>
      <w:bookmarkStart w:id="53" w:name="_Toc375491825"/>
      <w:bookmarkStart w:id="54" w:name="_Toc375492257"/>
      <w:bookmarkStart w:id="55" w:name="_Toc375492593"/>
      <w:bookmarkStart w:id="56" w:name="_Toc354504769"/>
      <w:bookmarkStart w:id="57" w:name="_Toc375491826"/>
      <w:bookmarkStart w:id="58" w:name="_Toc375492258"/>
      <w:bookmarkStart w:id="59" w:name="_Toc375492594"/>
      <w:bookmarkStart w:id="60" w:name="_Toc354504770"/>
      <w:bookmarkStart w:id="61" w:name="_Toc375491827"/>
      <w:bookmarkStart w:id="62" w:name="_Toc375492259"/>
      <w:bookmarkStart w:id="63" w:name="_Toc375492595"/>
      <w:bookmarkStart w:id="64" w:name="_Toc354504771"/>
      <w:bookmarkStart w:id="65" w:name="_Toc375491828"/>
      <w:bookmarkStart w:id="66" w:name="_Toc375492260"/>
      <w:bookmarkStart w:id="67" w:name="_Toc375492596"/>
      <w:bookmarkStart w:id="68" w:name="_Toc354504772"/>
      <w:bookmarkStart w:id="69" w:name="_Toc375491829"/>
      <w:bookmarkStart w:id="70" w:name="_Toc375492261"/>
      <w:bookmarkStart w:id="71" w:name="_Toc375492597"/>
      <w:bookmarkStart w:id="72" w:name="_Toc354504773"/>
      <w:bookmarkStart w:id="73" w:name="_Toc375491830"/>
      <w:bookmarkStart w:id="74" w:name="_Toc375492262"/>
      <w:bookmarkStart w:id="75" w:name="_Toc375492598"/>
      <w:bookmarkStart w:id="76" w:name="_Toc354504774"/>
      <w:bookmarkStart w:id="77" w:name="_Toc375491831"/>
      <w:bookmarkStart w:id="78" w:name="_Toc375492263"/>
      <w:bookmarkStart w:id="79" w:name="_Toc375492599"/>
      <w:bookmarkStart w:id="80" w:name="_Toc354504775"/>
      <w:bookmarkStart w:id="81" w:name="_Toc375491832"/>
      <w:bookmarkStart w:id="82" w:name="_Toc375492264"/>
      <w:bookmarkStart w:id="83" w:name="_Toc375492600"/>
      <w:bookmarkStart w:id="84" w:name="_Toc354504776"/>
      <w:bookmarkStart w:id="85" w:name="_Toc375491833"/>
      <w:bookmarkStart w:id="86" w:name="_Toc375492265"/>
      <w:bookmarkStart w:id="87" w:name="_Toc375492601"/>
      <w:bookmarkStart w:id="88" w:name="_Toc354504777"/>
      <w:bookmarkStart w:id="89" w:name="_Toc375491834"/>
      <w:bookmarkStart w:id="90" w:name="_Toc375492266"/>
      <w:bookmarkStart w:id="91" w:name="_Toc375492602"/>
      <w:bookmarkStart w:id="92" w:name="_Toc354504778"/>
      <w:bookmarkStart w:id="93" w:name="_Toc375491835"/>
      <w:bookmarkStart w:id="94" w:name="_Toc375492267"/>
      <w:bookmarkStart w:id="95" w:name="_Toc375492603"/>
      <w:bookmarkStart w:id="96" w:name="_Toc354504779"/>
      <w:bookmarkStart w:id="97" w:name="_Toc375491836"/>
      <w:bookmarkStart w:id="98" w:name="_Toc375492268"/>
      <w:bookmarkStart w:id="99" w:name="_Toc375492604"/>
      <w:bookmarkStart w:id="100" w:name="_Toc354504780"/>
      <w:bookmarkStart w:id="101" w:name="_Toc375491837"/>
      <w:bookmarkStart w:id="102" w:name="_Toc375492269"/>
      <w:bookmarkStart w:id="103" w:name="_Toc375492605"/>
      <w:bookmarkStart w:id="104" w:name="_Toc354504781"/>
      <w:bookmarkStart w:id="105" w:name="_Toc375491838"/>
      <w:bookmarkStart w:id="106" w:name="_Toc375492270"/>
      <w:bookmarkStart w:id="107" w:name="_Toc375492606"/>
      <w:bookmarkStart w:id="108" w:name="_Toc354504782"/>
      <w:bookmarkStart w:id="109" w:name="_Toc375491839"/>
      <w:bookmarkStart w:id="110" w:name="_Toc375492271"/>
      <w:bookmarkStart w:id="111" w:name="_Toc375492607"/>
      <w:bookmarkStart w:id="112" w:name="_Toc354504783"/>
      <w:bookmarkStart w:id="113" w:name="_Toc375491840"/>
      <w:bookmarkStart w:id="114" w:name="_Toc375492272"/>
      <w:bookmarkStart w:id="115" w:name="_Toc375492608"/>
      <w:bookmarkStart w:id="116" w:name="_Toc354504784"/>
      <w:bookmarkStart w:id="117" w:name="_Toc375491841"/>
      <w:bookmarkStart w:id="118" w:name="_Toc375492273"/>
      <w:bookmarkStart w:id="119" w:name="_Toc375492609"/>
      <w:bookmarkStart w:id="120" w:name="_Toc354504785"/>
      <w:bookmarkStart w:id="121" w:name="_Toc375491842"/>
      <w:bookmarkStart w:id="122" w:name="_Toc375492274"/>
      <w:bookmarkStart w:id="123" w:name="_Toc375492610"/>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AC2454">
        <w:rPr>
          <w:rFonts w:ascii="Times New Roman" w:eastAsia="Times New Roman" w:hAnsi="Times New Roman" w:cs="Times New Roman"/>
          <w:bCs/>
          <w:sz w:val="28"/>
          <w:szCs w:val="28"/>
        </w:rPr>
        <w:t>3.</w:t>
      </w:r>
      <w:r w:rsidR="00E54270" w:rsidRPr="00AC2454">
        <w:rPr>
          <w:rFonts w:ascii="Times New Roman" w:eastAsia="Times New Roman" w:hAnsi="Times New Roman" w:cs="Times New Roman"/>
          <w:bCs/>
          <w:sz w:val="28"/>
          <w:szCs w:val="28"/>
        </w:rPr>
        <w:t>2</w:t>
      </w:r>
      <w:r w:rsidRPr="00AC2454">
        <w:rPr>
          <w:rFonts w:ascii="Times New Roman" w:eastAsia="Times New Roman" w:hAnsi="Times New Roman" w:cs="Times New Roman"/>
          <w:bCs/>
          <w:sz w:val="28"/>
          <w:szCs w:val="28"/>
        </w:rPr>
        <w:t>.1. Расчет режимов на зимний максимум 2016 года</w:t>
      </w:r>
    </w:p>
    <w:p w:rsidR="00BE2D61" w:rsidRPr="0085027D" w:rsidRDefault="006D5F7D" w:rsidP="00BE2D61">
      <w:pPr>
        <w:spacing w:after="12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w:t>
      </w:r>
      <w:r w:rsidR="00BE2D61" w:rsidRPr="00510AAF">
        <w:rPr>
          <w:rFonts w:ascii="Times New Roman" w:eastAsia="Times New Roman" w:hAnsi="Times New Roman" w:cs="Times New Roman"/>
          <w:sz w:val="28"/>
          <w:szCs w:val="28"/>
        </w:rPr>
        <w:t>риложении</w:t>
      </w:r>
      <w:r w:rsidR="00BE2D61">
        <w:rPr>
          <w:rFonts w:ascii="Times New Roman" w:eastAsia="Times New Roman" w:hAnsi="Times New Roman" w:cs="Times New Roman"/>
          <w:sz w:val="28"/>
          <w:szCs w:val="28"/>
        </w:rPr>
        <w:t xml:space="preserve"> </w:t>
      </w:r>
      <w:r w:rsidR="00AC2454">
        <w:rPr>
          <w:rFonts w:ascii="Times New Roman" w:eastAsia="Times New Roman" w:hAnsi="Times New Roman" w:cs="Times New Roman"/>
          <w:sz w:val="28"/>
          <w:szCs w:val="28"/>
        </w:rPr>
        <w:t>№</w:t>
      </w:r>
      <w:r w:rsidR="001706F9">
        <w:rPr>
          <w:rFonts w:ascii="Times New Roman" w:eastAsia="Times New Roman" w:hAnsi="Times New Roman" w:cs="Times New Roman"/>
          <w:sz w:val="28"/>
          <w:szCs w:val="28"/>
        </w:rPr>
        <w:t xml:space="preserve"> </w:t>
      </w:r>
      <w:r w:rsidR="00442941">
        <w:rPr>
          <w:rFonts w:ascii="Times New Roman" w:eastAsia="Times New Roman" w:hAnsi="Times New Roman" w:cs="Times New Roman"/>
          <w:sz w:val="28"/>
          <w:szCs w:val="28"/>
        </w:rPr>
        <w:t>1</w:t>
      </w:r>
      <w:r w:rsidR="00BE2D61">
        <w:rPr>
          <w:rFonts w:ascii="Times New Roman" w:eastAsia="Times New Roman" w:hAnsi="Times New Roman" w:cs="Times New Roman"/>
          <w:sz w:val="28"/>
          <w:szCs w:val="28"/>
        </w:rPr>
        <w:t xml:space="preserve"> </w:t>
      </w:r>
      <w:r w:rsidR="00BE2D61" w:rsidRPr="00510AAF">
        <w:rPr>
          <w:rFonts w:ascii="Times New Roman" w:eastAsia="Times New Roman" w:hAnsi="Times New Roman" w:cs="Times New Roman"/>
          <w:sz w:val="28"/>
          <w:szCs w:val="28"/>
        </w:rPr>
        <w:t>приведена</w:t>
      </w:r>
      <w:r w:rsidR="00BE2D61" w:rsidRPr="00510AAF">
        <w:rPr>
          <w:rFonts w:ascii="Times New Roman" w:eastAsia="Times New Roman" w:hAnsi="Times New Roman"/>
          <w:sz w:val="28"/>
          <w:szCs w:val="28"/>
        </w:rPr>
        <w:t xml:space="preserve"> схема потокораспределения </w:t>
      </w:r>
      <w:r w:rsidR="00BE2D61">
        <w:rPr>
          <w:rFonts w:ascii="Times New Roman" w:eastAsia="Times New Roman" w:hAnsi="Times New Roman"/>
          <w:sz w:val="28"/>
          <w:szCs w:val="28"/>
        </w:rPr>
        <w:t>для</w:t>
      </w:r>
      <w:r w:rsidR="00BE2D61" w:rsidRPr="00510AAF">
        <w:rPr>
          <w:rFonts w:ascii="Times New Roman" w:eastAsia="Times New Roman" w:hAnsi="Times New Roman" w:cs="Times New Roman"/>
          <w:sz w:val="28"/>
          <w:szCs w:val="28"/>
        </w:rPr>
        <w:t xml:space="preserve"> нормальн</w:t>
      </w:r>
      <w:r w:rsidR="00BE2D61">
        <w:rPr>
          <w:rFonts w:ascii="Times New Roman" w:eastAsia="Times New Roman" w:hAnsi="Times New Roman" w:cs="Times New Roman"/>
          <w:sz w:val="28"/>
          <w:szCs w:val="28"/>
        </w:rPr>
        <w:t xml:space="preserve">ой </w:t>
      </w:r>
      <w:r w:rsidR="00BE2D61" w:rsidRPr="00510AAF">
        <w:rPr>
          <w:rFonts w:ascii="Times New Roman" w:eastAsia="Times New Roman" w:hAnsi="Times New Roman" w:cs="Times New Roman"/>
          <w:sz w:val="28"/>
          <w:szCs w:val="28"/>
        </w:rPr>
        <w:t>схем</w:t>
      </w:r>
      <w:r w:rsidR="00BE2D61">
        <w:rPr>
          <w:rFonts w:ascii="Times New Roman" w:eastAsia="Times New Roman" w:hAnsi="Times New Roman" w:cs="Times New Roman"/>
          <w:sz w:val="28"/>
          <w:szCs w:val="28"/>
        </w:rPr>
        <w:t xml:space="preserve">ы </w:t>
      </w:r>
      <w:r w:rsidR="00BE2D61" w:rsidRPr="00510AAF">
        <w:rPr>
          <w:rFonts w:ascii="Times New Roman" w:eastAsia="Times New Roman" w:hAnsi="Times New Roman" w:cs="Times New Roman"/>
          <w:sz w:val="28"/>
          <w:szCs w:val="28"/>
        </w:rPr>
        <w:t>сети</w:t>
      </w:r>
      <w:r w:rsidR="00BE2D61">
        <w:rPr>
          <w:rFonts w:ascii="Times New Roman" w:eastAsia="Times New Roman" w:hAnsi="Times New Roman" w:cs="Times New Roman"/>
          <w:sz w:val="28"/>
          <w:szCs w:val="28"/>
        </w:rPr>
        <w:t xml:space="preserve"> 110 кВ и выше</w:t>
      </w:r>
      <w:r w:rsidR="00BE2D61" w:rsidRPr="00510AAF">
        <w:rPr>
          <w:rFonts w:ascii="Times New Roman" w:eastAsia="Times New Roman" w:hAnsi="Times New Roman" w:cs="Times New Roman"/>
          <w:sz w:val="28"/>
          <w:szCs w:val="28"/>
        </w:rPr>
        <w:t xml:space="preserve"> </w:t>
      </w:r>
      <w:r w:rsidR="00BE2D61">
        <w:rPr>
          <w:rFonts w:ascii="Times New Roman" w:eastAsia="Times New Roman" w:hAnsi="Times New Roman" w:cs="Times New Roman"/>
          <w:sz w:val="28"/>
          <w:szCs w:val="28"/>
        </w:rPr>
        <w:t xml:space="preserve">в </w:t>
      </w:r>
      <w:r w:rsidR="00BE2D61" w:rsidRPr="00510AAF">
        <w:rPr>
          <w:rFonts w:ascii="Times New Roman" w:eastAsia="Times New Roman" w:hAnsi="Times New Roman" w:cs="Times New Roman"/>
          <w:sz w:val="28"/>
          <w:szCs w:val="28"/>
        </w:rPr>
        <w:t>режим</w:t>
      </w:r>
      <w:r w:rsidR="00BE2D61">
        <w:rPr>
          <w:rFonts w:ascii="Times New Roman" w:eastAsia="Times New Roman" w:hAnsi="Times New Roman" w:cs="Times New Roman"/>
          <w:sz w:val="28"/>
          <w:szCs w:val="28"/>
        </w:rPr>
        <w:t>е</w:t>
      </w:r>
      <w:r w:rsidR="00BE2D61" w:rsidRPr="00510AAF">
        <w:rPr>
          <w:rFonts w:ascii="Times New Roman" w:eastAsia="Times New Roman" w:hAnsi="Times New Roman" w:cs="Times New Roman"/>
          <w:sz w:val="28"/>
          <w:szCs w:val="28"/>
        </w:rPr>
        <w:t xml:space="preserve"> зимнего максимума 2016 года.</w:t>
      </w:r>
      <w:r w:rsidR="00BE2D61">
        <w:rPr>
          <w:rFonts w:ascii="Times New Roman" w:eastAsia="Times New Roman" w:hAnsi="Times New Roman" w:cs="Times New Roman"/>
          <w:sz w:val="28"/>
          <w:szCs w:val="28"/>
        </w:rPr>
        <w:t xml:space="preserve"> </w:t>
      </w:r>
      <w:r w:rsidR="00AC2454">
        <w:rPr>
          <w:rFonts w:ascii="Times New Roman" w:eastAsia="Times New Roman" w:hAnsi="Times New Roman" w:cs="Times New Roman"/>
          <w:sz w:val="28"/>
          <w:szCs w:val="28"/>
        </w:rPr>
        <w:t>Превышения</w:t>
      </w:r>
      <w:r w:rsidR="00BE2D61" w:rsidRPr="00B90A70">
        <w:rPr>
          <w:rFonts w:ascii="Times New Roman" w:eastAsia="Times New Roman" w:hAnsi="Times New Roman" w:cs="Times New Roman"/>
          <w:sz w:val="28"/>
          <w:szCs w:val="28"/>
        </w:rPr>
        <w:t xml:space="preserve"> длительно допустимых токовых нагрузок</w:t>
      </w:r>
      <w:r w:rsidR="00BE2D61" w:rsidRPr="00930760">
        <w:rPr>
          <w:rFonts w:ascii="Times New Roman" w:eastAsia="Times New Roman" w:hAnsi="Times New Roman" w:cs="Times New Roman"/>
          <w:color w:val="FF0000"/>
          <w:sz w:val="28"/>
          <w:szCs w:val="28"/>
        </w:rPr>
        <w:t xml:space="preserve"> </w:t>
      </w:r>
      <w:r w:rsidR="00BE2D61" w:rsidRPr="0085027D">
        <w:rPr>
          <w:rFonts w:ascii="Times New Roman" w:eastAsia="Times New Roman" w:hAnsi="Times New Roman" w:cs="Times New Roman"/>
          <w:sz w:val="28"/>
          <w:szCs w:val="28"/>
        </w:rPr>
        <w:t>линий и сетевого оборудования не наблюдается. Напряжения находятся в допустимых пределах.</w:t>
      </w:r>
    </w:p>
    <w:p w:rsidR="00AC2454" w:rsidRDefault="00AC2454" w:rsidP="00BE2D61">
      <w:pPr>
        <w:tabs>
          <w:tab w:val="left" w:pos="851"/>
          <w:tab w:val="left" w:pos="993"/>
        </w:tabs>
        <w:spacing w:after="120" w:line="360" w:lineRule="auto"/>
        <w:ind w:firstLine="709"/>
        <w:jc w:val="both"/>
        <w:rPr>
          <w:rFonts w:ascii="Times New Roman" w:eastAsia="Times New Roman" w:hAnsi="Times New Roman" w:cs="Times New Roman"/>
          <w:b/>
          <w:sz w:val="28"/>
          <w:szCs w:val="28"/>
        </w:rPr>
      </w:pPr>
    </w:p>
    <w:p w:rsidR="00BE2D61" w:rsidRPr="00AC2454" w:rsidRDefault="00BE2D61" w:rsidP="00BE2D61">
      <w:pPr>
        <w:tabs>
          <w:tab w:val="left" w:pos="851"/>
          <w:tab w:val="left" w:pos="993"/>
        </w:tabs>
        <w:spacing w:after="120" w:line="360" w:lineRule="auto"/>
        <w:ind w:firstLine="709"/>
        <w:jc w:val="both"/>
        <w:rPr>
          <w:rFonts w:ascii="Times New Roman" w:eastAsia="Times New Roman" w:hAnsi="Times New Roman" w:cs="Times New Roman"/>
          <w:sz w:val="28"/>
          <w:szCs w:val="28"/>
        </w:rPr>
      </w:pPr>
      <w:r w:rsidRPr="00AC2454">
        <w:rPr>
          <w:rFonts w:ascii="Times New Roman" w:eastAsia="Times New Roman" w:hAnsi="Times New Roman" w:cs="Times New Roman"/>
          <w:sz w:val="28"/>
          <w:szCs w:val="28"/>
        </w:rPr>
        <w:lastRenderedPageBreak/>
        <w:t>3.</w:t>
      </w:r>
      <w:r w:rsidR="00E54270" w:rsidRPr="00AC2454">
        <w:rPr>
          <w:rFonts w:ascii="Times New Roman" w:eastAsia="Times New Roman" w:hAnsi="Times New Roman" w:cs="Times New Roman"/>
          <w:sz w:val="28"/>
          <w:szCs w:val="28"/>
        </w:rPr>
        <w:t>2</w:t>
      </w:r>
      <w:r w:rsidRPr="00AC2454">
        <w:rPr>
          <w:rFonts w:ascii="Times New Roman" w:eastAsia="Times New Roman" w:hAnsi="Times New Roman" w:cs="Times New Roman"/>
          <w:sz w:val="28"/>
          <w:szCs w:val="28"/>
        </w:rPr>
        <w:t xml:space="preserve">.1.1. Аварийное отключение ВЛ 220 кВ Вятка – Лебяжье </w:t>
      </w:r>
    </w:p>
    <w:p w:rsidR="00BE2D61" w:rsidRPr="0085027D" w:rsidRDefault="00BE2D61" w:rsidP="00BE2D61">
      <w:pPr>
        <w:tabs>
          <w:tab w:val="left" w:pos="851"/>
          <w:tab w:val="left" w:pos="993"/>
        </w:tabs>
        <w:spacing w:after="120" w:line="360" w:lineRule="auto"/>
        <w:ind w:firstLine="709"/>
        <w:jc w:val="both"/>
        <w:rPr>
          <w:rFonts w:ascii="Times New Roman" w:eastAsia="Times New Roman" w:hAnsi="Times New Roman" w:cs="Times New Roman"/>
          <w:sz w:val="28"/>
          <w:szCs w:val="28"/>
        </w:rPr>
      </w:pPr>
      <w:r w:rsidRPr="0085027D">
        <w:rPr>
          <w:rFonts w:ascii="Times New Roman" w:eastAsia="Times New Roman" w:hAnsi="Times New Roman" w:cs="Times New Roman"/>
          <w:sz w:val="28"/>
          <w:szCs w:val="28"/>
        </w:rPr>
        <w:t xml:space="preserve">Южный энергорайон сохраняет питание по транзитным ВЛ 110 кВ Котельнич –Утиная – Арбаж, ВЛ 110 кВ Вятка – Кумены – Суна, ВЛ 110 кВ Оричи –Верхошижемье – Нижнеивкино – Суна, ВЛ 110 кВ Чепецк – Уни – Суна. </w:t>
      </w:r>
      <w:r>
        <w:rPr>
          <w:rFonts w:ascii="Times New Roman" w:eastAsia="Times New Roman" w:hAnsi="Times New Roman" w:cs="Times New Roman"/>
          <w:sz w:val="28"/>
          <w:szCs w:val="28"/>
        </w:rPr>
        <w:t>Схема потокораспределения для данной схемно-</w:t>
      </w:r>
      <w:r w:rsidRPr="0085027D">
        <w:rPr>
          <w:rFonts w:ascii="Times New Roman" w:eastAsia="Times New Roman" w:hAnsi="Times New Roman" w:cs="Times New Roman"/>
          <w:sz w:val="28"/>
          <w:szCs w:val="28"/>
        </w:rPr>
        <w:t>режим</w:t>
      </w:r>
      <w:r>
        <w:rPr>
          <w:rFonts w:ascii="Times New Roman" w:eastAsia="Times New Roman" w:hAnsi="Times New Roman" w:cs="Times New Roman"/>
          <w:sz w:val="28"/>
          <w:szCs w:val="28"/>
        </w:rPr>
        <w:t>ной ситуации</w:t>
      </w:r>
      <w:r w:rsidRPr="0085027D">
        <w:rPr>
          <w:rFonts w:ascii="Times New Roman" w:eastAsia="Times New Roman" w:hAnsi="Times New Roman" w:cs="Times New Roman"/>
          <w:sz w:val="28"/>
          <w:szCs w:val="28"/>
        </w:rPr>
        <w:t xml:space="preserve"> приведен</w:t>
      </w:r>
      <w:r w:rsidR="006D5F7D">
        <w:rPr>
          <w:rFonts w:ascii="Times New Roman" w:eastAsia="Times New Roman" w:hAnsi="Times New Roman" w:cs="Times New Roman"/>
          <w:sz w:val="28"/>
          <w:szCs w:val="28"/>
        </w:rPr>
        <w:t>а в п</w:t>
      </w:r>
      <w:r>
        <w:rPr>
          <w:rFonts w:ascii="Times New Roman" w:eastAsia="Times New Roman" w:hAnsi="Times New Roman" w:cs="Times New Roman"/>
          <w:sz w:val="28"/>
          <w:szCs w:val="28"/>
        </w:rPr>
        <w:t xml:space="preserve">риложении </w:t>
      </w:r>
      <w:r w:rsidR="00442941">
        <w:rPr>
          <w:rFonts w:ascii="Times New Roman" w:eastAsia="Times New Roman" w:hAnsi="Times New Roman" w:cs="Times New Roman"/>
          <w:sz w:val="28"/>
          <w:szCs w:val="28"/>
        </w:rPr>
        <w:t xml:space="preserve">№ </w:t>
      </w:r>
      <w:r w:rsidRPr="00E67BE2">
        <w:rPr>
          <w:rFonts w:ascii="Times New Roman" w:eastAsia="Times New Roman" w:hAnsi="Times New Roman" w:cs="Times New Roman"/>
          <w:sz w:val="28"/>
          <w:szCs w:val="28"/>
        </w:rPr>
        <w:t>2.</w:t>
      </w:r>
      <w:r w:rsidRPr="0085027D">
        <w:rPr>
          <w:rFonts w:ascii="Times New Roman" w:eastAsia="Times New Roman" w:hAnsi="Times New Roman" w:cs="Times New Roman"/>
          <w:sz w:val="28"/>
          <w:szCs w:val="28"/>
        </w:rPr>
        <w:t xml:space="preserve"> Напряжение находится в допустимых пределах. Превышения длительно допустимой токовой нагрузки</w:t>
      </w:r>
      <w:r>
        <w:rPr>
          <w:rFonts w:ascii="Times New Roman" w:eastAsia="Times New Roman" w:hAnsi="Times New Roman" w:cs="Times New Roman"/>
          <w:sz w:val="28"/>
          <w:szCs w:val="28"/>
        </w:rPr>
        <w:t xml:space="preserve"> элементов сети</w:t>
      </w:r>
      <w:r w:rsidRPr="0085027D">
        <w:rPr>
          <w:rFonts w:ascii="Times New Roman" w:eastAsia="Times New Roman" w:hAnsi="Times New Roman" w:cs="Times New Roman"/>
          <w:sz w:val="28"/>
          <w:szCs w:val="28"/>
        </w:rPr>
        <w:t xml:space="preserve"> нет.</w:t>
      </w:r>
    </w:p>
    <w:p w:rsidR="00BE2D61" w:rsidRPr="00AC2454" w:rsidRDefault="00BE2D61" w:rsidP="00AC2454">
      <w:pPr>
        <w:tabs>
          <w:tab w:val="left" w:pos="851"/>
          <w:tab w:val="left" w:pos="993"/>
        </w:tabs>
        <w:spacing w:after="240" w:line="240" w:lineRule="auto"/>
        <w:ind w:firstLine="709"/>
        <w:jc w:val="both"/>
        <w:rPr>
          <w:rFonts w:ascii="Times New Roman" w:eastAsia="Times New Roman" w:hAnsi="Times New Roman" w:cs="Times New Roman"/>
          <w:sz w:val="28"/>
          <w:szCs w:val="28"/>
        </w:rPr>
      </w:pPr>
      <w:r w:rsidRPr="00AC2454">
        <w:rPr>
          <w:rFonts w:ascii="Times New Roman" w:eastAsia="Times New Roman" w:hAnsi="Times New Roman" w:cs="Times New Roman"/>
          <w:sz w:val="28"/>
          <w:szCs w:val="28"/>
        </w:rPr>
        <w:t>3.</w:t>
      </w:r>
      <w:r w:rsidR="00E54270" w:rsidRPr="00AC2454">
        <w:rPr>
          <w:rFonts w:ascii="Times New Roman" w:eastAsia="Times New Roman" w:hAnsi="Times New Roman" w:cs="Times New Roman"/>
          <w:sz w:val="28"/>
          <w:szCs w:val="28"/>
        </w:rPr>
        <w:t>2</w:t>
      </w:r>
      <w:r w:rsidRPr="00AC2454">
        <w:rPr>
          <w:rFonts w:ascii="Times New Roman" w:eastAsia="Times New Roman" w:hAnsi="Times New Roman" w:cs="Times New Roman"/>
          <w:sz w:val="28"/>
          <w:szCs w:val="28"/>
        </w:rPr>
        <w:t>.1.2. Аварийное отключение ВЛ 220 кВ Вятка – Мураши или АТ1 на ПС 220 кВ Мураши</w:t>
      </w:r>
    </w:p>
    <w:p w:rsidR="00BE2D61" w:rsidRPr="0085027D" w:rsidRDefault="00BE2D61" w:rsidP="00BE2D61">
      <w:pPr>
        <w:tabs>
          <w:tab w:val="left" w:pos="851"/>
          <w:tab w:val="left" w:pos="993"/>
        </w:tabs>
        <w:spacing w:after="120" w:line="360" w:lineRule="auto"/>
        <w:ind w:firstLine="709"/>
        <w:jc w:val="both"/>
        <w:rPr>
          <w:rFonts w:ascii="Times New Roman" w:eastAsia="Times New Roman" w:hAnsi="Times New Roman" w:cs="Times New Roman"/>
          <w:sz w:val="28"/>
          <w:szCs w:val="28"/>
        </w:rPr>
      </w:pPr>
      <w:r w:rsidRPr="0085027D">
        <w:rPr>
          <w:rFonts w:ascii="Times New Roman" w:eastAsia="Times New Roman" w:hAnsi="Times New Roman" w:cs="Times New Roman"/>
          <w:sz w:val="28"/>
          <w:szCs w:val="28"/>
        </w:rPr>
        <w:t xml:space="preserve">Северный энергорайон сохраняет питание по транзиту, состоящему из ВЛ 110 кВ ТЭЦ-4 – Красный Курсант, ВЛ 110 кВ Красный Курсант – Юрья, ВЛ 110 кВ Юрья – Мураши с отпайкой на ПС Мураши. </w:t>
      </w:r>
      <w:r>
        <w:rPr>
          <w:rFonts w:ascii="Times New Roman" w:eastAsia="Times New Roman" w:hAnsi="Times New Roman" w:cs="Times New Roman"/>
          <w:sz w:val="28"/>
          <w:szCs w:val="28"/>
        </w:rPr>
        <w:t xml:space="preserve">Схема потокораспределения для данной схемно-режимной ситуации приведена </w:t>
      </w:r>
      <w:r w:rsidR="006D5F7D">
        <w:rPr>
          <w:rFonts w:ascii="Times New Roman" w:eastAsia="Times New Roman" w:hAnsi="Times New Roman" w:cs="Times New Roman"/>
          <w:sz w:val="28"/>
          <w:szCs w:val="28"/>
        </w:rPr>
        <w:t>в п</w:t>
      </w:r>
      <w:r>
        <w:rPr>
          <w:rFonts w:ascii="Times New Roman" w:eastAsia="Times New Roman" w:hAnsi="Times New Roman" w:cs="Times New Roman"/>
          <w:sz w:val="28"/>
          <w:szCs w:val="28"/>
        </w:rPr>
        <w:t>риложении</w:t>
      </w:r>
      <w:r w:rsidR="00AC2454">
        <w:rPr>
          <w:rFonts w:ascii="Times New Roman" w:eastAsia="Times New Roman" w:hAnsi="Times New Roman" w:cs="Times New Roman"/>
          <w:sz w:val="28"/>
          <w:szCs w:val="28"/>
        </w:rPr>
        <w:t xml:space="preserve"> №</w:t>
      </w:r>
      <w:r w:rsidR="00442941">
        <w:rPr>
          <w:rFonts w:ascii="Times New Roman" w:eastAsia="Times New Roman" w:hAnsi="Times New Roman" w:cs="Times New Roman"/>
          <w:sz w:val="28"/>
          <w:szCs w:val="28"/>
        </w:rPr>
        <w:t xml:space="preserve"> 3</w:t>
      </w:r>
      <w:r>
        <w:rPr>
          <w:rFonts w:ascii="Times New Roman" w:eastAsia="Times New Roman" w:hAnsi="Times New Roman" w:cs="Times New Roman"/>
          <w:sz w:val="28"/>
          <w:szCs w:val="28"/>
        </w:rPr>
        <w:t>.</w:t>
      </w:r>
      <w:r w:rsidRPr="0085027D">
        <w:rPr>
          <w:rFonts w:ascii="Times New Roman" w:eastAsia="Times New Roman" w:hAnsi="Times New Roman" w:cs="Times New Roman"/>
          <w:sz w:val="28"/>
          <w:szCs w:val="28"/>
        </w:rPr>
        <w:t xml:space="preserve"> Напряжение находится в допустимых пределах. Превышения длительно допустимой токовой нагрузки</w:t>
      </w:r>
      <w:r>
        <w:rPr>
          <w:rFonts w:ascii="Times New Roman" w:eastAsia="Times New Roman" w:hAnsi="Times New Roman" w:cs="Times New Roman"/>
          <w:sz w:val="28"/>
          <w:szCs w:val="28"/>
        </w:rPr>
        <w:t xml:space="preserve"> элементов сети</w:t>
      </w:r>
      <w:r w:rsidRPr="0085027D">
        <w:rPr>
          <w:rFonts w:ascii="Times New Roman" w:eastAsia="Times New Roman" w:hAnsi="Times New Roman" w:cs="Times New Roman"/>
          <w:sz w:val="28"/>
          <w:szCs w:val="28"/>
        </w:rPr>
        <w:t xml:space="preserve"> нет.</w:t>
      </w:r>
    </w:p>
    <w:p w:rsidR="00BE2D61" w:rsidRPr="00AC2454" w:rsidRDefault="00BE2D61" w:rsidP="00BE2D61">
      <w:pPr>
        <w:tabs>
          <w:tab w:val="left" w:pos="851"/>
          <w:tab w:val="left" w:pos="993"/>
        </w:tabs>
        <w:spacing w:after="120" w:line="360" w:lineRule="auto"/>
        <w:ind w:left="709"/>
        <w:jc w:val="both"/>
        <w:rPr>
          <w:rFonts w:ascii="Times New Roman" w:eastAsia="Times New Roman" w:hAnsi="Times New Roman" w:cs="Times New Roman"/>
          <w:sz w:val="28"/>
          <w:szCs w:val="28"/>
        </w:rPr>
      </w:pPr>
      <w:r w:rsidRPr="00AC2454">
        <w:rPr>
          <w:rFonts w:ascii="Times New Roman" w:eastAsia="Times New Roman" w:hAnsi="Times New Roman" w:cs="Times New Roman"/>
          <w:sz w:val="28"/>
          <w:szCs w:val="28"/>
        </w:rPr>
        <w:t>3.</w:t>
      </w:r>
      <w:r w:rsidR="00E54270" w:rsidRPr="00AC2454">
        <w:rPr>
          <w:rFonts w:ascii="Times New Roman" w:eastAsia="Times New Roman" w:hAnsi="Times New Roman" w:cs="Times New Roman"/>
          <w:sz w:val="28"/>
          <w:szCs w:val="28"/>
        </w:rPr>
        <w:t>2</w:t>
      </w:r>
      <w:r w:rsidRPr="00AC2454">
        <w:rPr>
          <w:rFonts w:ascii="Times New Roman" w:eastAsia="Times New Roman" w:hAnsi="Times New Roman" w:cs="Times New Roman"/>
          <w:sz w:val="28"/>
          <w:szCs w:val="28"/>
        </w:rPr>
        <w:t>.1.3. Аварийное отключение 2-й СШ 110 кВ на ПС 220 кВ Киров</w:t>
      </w:r>
    </w:p>
    <w:p w:rsidR="00BE2D61" w:rsidRPr="0085027D" w:rsidRDefault="00BE2D61" w:rsidP="00BE2D61">
      <w:pPr>
        <w:tabs>
          <w:tab w:val="left" w:pos="851"/>
          <w:tab w:val="left" w:pos="993"/>
        </w:tabs>
        <w:spacing w:after="12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w:t>
      </w:r>
      <w:r w:rsidRPr="0085027D">
        <w:rPr>
          <w:rFonts w:ascii="Times New Roman" w:eastAsia="Times New Roman" w:hAnsi="Times New Roman" w:cs="Times New Roman"/>
          <w:sz w:val="28"/>
          <w:szCs w:val="28"/>
        </w:rPr>
        <w:t>нергорайон Киров – ТЭЦ-4 – Оричи сохраняет питание от АТ1 ПС 220 кВ Киров по ВЛ 110 кВ Вятка – Киров №</w:t>
      </w:r>
      <w:r w:rsidR="00AC2454">
        <w:rPr>
          <w:rFonts w:ascii="Times New Roman" w:eastAsia="Times New Roman" w:hAnsi="Times New Roman" w:cs="Times New Roman"/>
          <w:sz w:val="28"/>
          <w:szCs w:val="28"/>
        </w:rPr>
        <w:t xml:space="preserve"> </w:t>
      </w:r>
      <w:r w:rsidRPr="0085027D">
        <w:rPr>
          <w:rFonts w:ascii="Times New Roman" w:eastAsia="Times New Roman" w:hAnsi="Times New Roman" w:cs="Times New Roman"/>
          <w:sz w:val="28"/>
          <w:szCs w:val="28"/>
        </w:rPr>
        <w:t xml:space="preserve">1 с отпайками, ВЛ 110 кВ ТЭЦ-4 – Красный Курсант, ВЛ 110 кВ Оричи – Нижнеивкино с отпайкой на ПС Тюмень. </w:t>
      </w:r>
      <w:r>
        <w:rPr>
          <w:rFonts w:ascii="Times New Roman" w:eastAsia="Times New Roman" w:hAnsi="Times New Roman" w:cs="Times New Roman"/>
          <w:sz w:val="28"/>
          <w:szCs w:val="28"/>
        </w:rPr>
        <w:t xml:space="preserve">Схема потокораспределения для данной схемно-режимной ситуации </w:t>
      </w:r>
      <w:r w:rsidRPr="0085027D">
        <w:rPr>
          <w:rFonts w:ascii="Times New Roman" w:eastAsia="Times New Roman" w:hAnsi="Times New Roman" w:cs="Times New Roman"/>
          <w:sz w:val="28"/>
          <w:szCs w:val="28"/>
        </w:rPr>
        <w:t>приведен</w:t>
      </w:r>
      <w:r>
        <w:rPr>
          <w:rFonts w:ascii="Times New Roman" w:eastAsia="Times New Roman" w:hAnsi="Times New Roman" w:cs="Times New Roman"/>
          <w:sz w:val="28"/>
          <w:szCs w:val="28"/>
        </w:rPr>
        <w:t xml:space="preserve">а </w:t>
      </w:r>
      <w:r w:rsidR="006D5F7D">
        <w:rPr>
          <w:rFonts w:ascii="Times New Roman" w:eastAsia="Times New Roman" w:hAnsi="Times New Roman" w:cs="Times New Roman"/>
          <w:sz w:val="28"/>
          <w:szCs w:val="28"/>
        </w:rPr>
        <w:t>в п</w:t>
      </w:r>
      <w:r>
        <w:rPr>
          <w:rFonts w:ascii="Times New Roman" w:eastAsia="Times New Roman" w:hAnsi="Times New Roman" w:cs="Times New Roman"/>
          <w:sz w:val="28"/>
          <w:szCs w:val="28"/>
        </w:rPr>
        <w:t>риложении</w:t>
      </w:r>
      <w:r w:rsidR="00AC2454">
        <w:rPr>
          <w:rFonts w:ascii="Times New Roman" w:eastAsia="Times New Roman" w:hAnsi="Times New Roman" w:cs="Times New Roman"/>
          <w:sz w:val="28"/>
          <w:szCs w:val="28"/>
        </w:rPr>
        <w:t xml:space="preserve"> №</w:t>
      </w:r>
      <w:r w:rsidR="00442941">
        <w:rPr>
          <w:rFonts w:ascii="Times New Roman" w:eastAsia="Times New Roman" w:hAnsi="Times New Roman" w:cs="Times New Roman"/>
          <w:sz w:val="28"/>
          <w:szCs w:val="28"/>
        </w:rPr>
        <w:t xml:space="preserve"> 4</w:t>
      </w:r>
      <w:r>
        <w:rPr>
          <w:rFonts w:ascii="Times New Roman" w:eastAsia="Times New Roman" w:hAnsi="Times New Roman" w:cs="Times New Roman"/>
          <w:sz w:val="28"/>
          <w:szCs w:val="28"/>
        </w:rPr>
        <w:t xml:space="preserve">. </w:t>
      </w:r>
      <w:r w:rsidRPr="0085027D">
        <w:rPr>
          <w:rFonts w:ascii="Times New Roman" w:eastAsia="Times New Roman" w:hAnsi="Times New Roman" w:cs="Times New Roman"/>
          <w:sz w:val="28"/>
          <w:szCs w:val="28"/>
        </w:rPr>
        <w:t>Напряжение находится в допустимых пределах. Превышения длительно допустимой токовой нагрузки</w:t>
      </w:r>
      <w:r>
        <w:rPr>
          <w:rFonts w:ascii="Times New Roman" w:eastAsia="Times New Roman" w:hAnsi="Times New Roman" w:cs="Times New Roman"/>
          <w:sz w:val="28"/>
          <w:szCs w:val="28"/>
        </w:rPr>
        <w:t xml:space="preserve"> элементов сети</w:t>
      </w:r>
      <w:r w:rsidRPr="0085027D">
        <w:rPr>
          <w:rFonts w:ascii="Times New Roman" w:eastAsia="Times New Roman" w:hAnsi="Times New Roman" w:cs="Times New Roman"/>
          <w:sz w:val="28"/>
          <w:szCs w:val="28"/>
        </w:rPr>
        <w:t xml:space="preserve"> нет.</w:t>
      </w:r>
    </w:p>
    <w:p w:rsidR="00BE2D61" w:rsidRPr="00AC2454" w:rsidRDefault="00BE2D61" w:rsidP="00BE2D61">
      <w:pPr>
        <w:spacing w:after="120" w:line="360" w:lineRule="auto"/>
        <w:ind w:firstLine="709"/>
        <w:jc w:val="both"/>
        <w:rPr>
          <w:rFonts w:ascii="Times New Roman" w:eastAsia="Times New Roman" w:hAnsi="Times New Roman" w:cs="Times New Roman"/>
          <w:bCs/>
          <w:sz w:val="28"/>
          <w:szCs w:val="28"/>
        </w:rPr>
      </w:pPr>
      <w:r w:rsidRPr="00AC2454">
        <w:rPr>
          <w:rFonts w:ascii="Times New Roman" w:eastAsia="Times New Roman" w:hAnsi="Times New Roman" w:cs="Times New Roman"/>
          <w:bCs/>
          <w:sz w:val="28"/>
          <w:szCs w:val="28"/>
        </w:rPr>
        <w:t>3.</w:t>
      </w:r>
      <w:r w:rsidR="00E54270" w:rsidRPr="00AC2454">
        <w:rPr>
          <w:rFonts w:ascii="Times New Roman" w:eastAsia="Times New Roman" w:hAnsi="Times New Roman" w:cs="Times New Roman"/>
          <w:bCs/>
          <w:sz w:val="28"/>
          <w:szCs w:val="28"/>
        </w:rPr>
        <w:t>2</w:t>
      </w:r>
      <w:r w:rsidRPr="00AC2454">
        <w:rPr>
          <w:rFonts w:ascii="Times New Roman" w:eastAsia="Times New Roman" w:hAnsi="Times New Roman" w:cs="Times New Roman"/>
          <w:bCs/>
          <w:sz w:val="28"/>
          <w:szCs w:val="28"/>
        </w:rPr>
        <w:t>.2. Расчет режимов на летний максимум 2016 года</w:t>
      </w:r>
    </w:p>
    <w:p w:rsidR="00BE2D61" w:rsidRPr="0085027D" w:rsidRDefault="006D5F7D" w:rsidP="00BE2D61">
      <w:pPr>
        <w:spacing w:after="12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w:t>
      </w:r>
      <w:r w:rsidR="00BE2D61" w:rsidRPr="00510AAF">
        <w:rPr>
          <w:rFonts w:ascii="Times New Roman" w:eastAsia="Times New Roman" w:hAnsi="Times New Roman" w:cs="Times New Roman"/>
          <w:sz w:val="28"/>
          <w:szCs w:val="28"/>
        </w:rPr>
        <w:t>риложении</w:t>
      </w:r>
      <w:r w:rsidR="00AC2454">
        <w:rPr>
          <w:rFonts w:ascii="Times New Roman" w:eastAsia="Times New Roman" w:hAnsi="Times New Roman" w:cs="Times New Roman"/>
          <w:sz w:val="28"/>
          <w:szCs w:val="28"/>
        </w:rPr>
        <w:t xml:space="preserve"> №</w:t>
      </w:r>
      <w:r w:rsidR="00442941">
        <w:rPr>
          <w:rFonts w:ascii="Times New Roman" w:eastAsia="Times New Roman" w:hAnsi="Times New Roman" w:cs="Times New Roman"/>
          <w:sz w:val="28"/>
          <w:szCs w:val="28"/>
        </w:rPr>
        <w:t xml:space="preserve"> 5</w:t>
      </w:r>
      <w:r w:rsidR="00BE2D61">
        <w:rPr>
          <w:rFonts w:ascii="Times New Roman" w:eastAsia="Times New Roman" w:hAnsi="Times New Roman" w:cs="Times New Roman"/>
          <w:sz w:val="28"/>
          <w:szCs w:val="28"/>
        </w:rPr>
        <w:t xml:space="preserve"> </w:t>
      </w:r>
      <w:r w:rsidR="00BE2D61" w:rsidRPr="00510AAF">
        <w:rPr>
          <w:rFonts w:ascii="Times New Roman" w:eastAsia="Times New Roman" w:hAnsi="Times New Roman" w:cs="Times New Roman"/>
          <w:sz w:val="28"/>
          <w:szCs w:val="28"/>
        </w:rPr>
        <w:t>приведена</w:t>
      </w:r>
      <w:r w:rsidR="00BE2D61" w:rsidRPr="00510AAF">
        <w:rPr>
          <w:rFonts w:ascii="Times New Roman" w:eastAsia="Times New Roman" w:hAnsi="Times New Roman"/>
          <w:sz w:val="28"/>
          <w:szCs w:val="28"/>
        </w:rPr>
        <w:t xml:space="preserve"> схема потокораспределения </w:t>
      </w:r>
      <w:r w:rsidR="00BE2D61">
        <w:rPr>
          <w:rFonts w:ascii="Times New Roman" w:eastAsia="Times New Roman" w:hAnsi="Times New Roman"/>
          <w:sz w:val="28"/>
          <w:szCs w:val="28"/>
        </w:rPr>
        <w:t>при</w:t>
      </w:r>
      <w:r w:rsidR="00BE2D61" w:rsidRPr="00510AAF">
        <w:rPr>
          <w:rFonts w:ascii="Times New Roman" w:eastAsia="Times New Roman" w:hAnsi="Times New Roman" w:cs="Times New Roman"/>
          <w:sz w:val="28"/>
          <w:szCs w:val="28"/>
        </w:rPr>
        <w:t xml:space="preserve"> нормальн</w:t>
      </w:r>
      <w:r w:rsidR="00BE2D61">
        <w:rPr>
          <w:rFonts w:ascii="Times New Roman" w:eastAsia="Times New Roman" w:hAnsi="Times New Roman" w:cs="Times New Roman"/>
          <w:sz w:val="28"/>
          <w:szCs w:val="28"/>
        </w:rPr>
        <w:t xml:space="preserve">ой </w:t>
      </w:r>
      <w:r w:rsidR="00BE2D61" w:rsidRPr="00510AAF">
        <w:rPr>
          <w:rFonts w:ascii="Times New Roman" w:eastAsia="Times New Roman" w:hAnsi="Times New Roman" w:cs="Times New Roman"/>
          <w:sz w:val="28"/>
          <w:szCs w:val="28"/>
        </w:rPr>
        <w:t>схем</w:t>
      </w:r>
      <w:r w:rsidR="00BE2D61">
        <w:rPr>
          <w:rFonts w:ascii="Times New Roman" w:eastAsia="Times New Roman" w:hAnsi="Times New Roman" w:cs="Times New Roman"/>
          <w:sz w:val="28"/>
          <w:szCs w:val="28"/>
        </w:rPr>
        <w:t xml:space="preserve">е </w:t>
      </w:r>
      <w:r w:rsidR="00BE2D61" w:rsidRPr="00510AAF">
        <w:rPr>
          <w:rFonts w:ascii="Times New Roman" w:eastAsia="Times New Roman" w:hAnsi="Times New Roman" w:cs="Times New Roman"/>
          <w:sz w:val="28"/>
          <w:szCs w:val="28"/>
        </w:rPr>
        <w:t>сети</w:t>
      </w:r>
      <w:r w:rsidR="00BE2D61">
        <w:rPr>
          <w:rFonts w:ascii="Times New Roman" w:eastAsia="Times New Roman" w:hAnsi="Times New Roman" w:cs="Times New Roman"/>
          <w:sz w:val="28"/>
          <w:szCs w:val="28"/>
        </w:rPr>
        <w:t xml:space="preserve"> 110 кВ и выше</w:t>
      </w:r>
      <w:r w:rsidR="00BE2D61" w:rsidRPr="00510AAF">
        <w:rPr>
          <w:rFonts w:ascii="Times New Roman" w:eastAsia="Times New Roman" w:hAnsi="Times New Roman" w:cs="Times New Roman"/>
          <w:sz w:val="28"/>
          <w:szCs w:val="28"/>
        </w:rPr>
        <w:t xml:space="preserve"> </w:t>
      </w:r>
      <w:r w:rsidR="00BE2D61">
        <w:rPr>
          <w:rFonts w:ascii="Times New Roman" w:eastAsia="Times New Roman" w:hAnsi="Times New Roman" w:cs="Times New Roman"/>
          <w:sz w:val="28"/>
          <w:szCs w:val="28"/>
        </w:rPr>
        <w:t xml:space="preserve">в </w:t>
      </w:r>
      <w:r w:rsidR="00BE2D61" w:rsidRPr="00510AAF">
        <w:rPr>
          <w:rFonts w:ascii="Times New Roman" w:eastAsia="Times New Roman" w:hAnsi="Times New Roman" w:cs="Times New Roman"/>
          <w:sz w:val="28"/>
          <w:szCs w:val="28"/>
        </w:rPr>
        <w:t>режим</w:t>
      </w:r>
      <w:r w:rsidR="00BE2D61">
        <w:rPr>
          <w:rFonts w:ascii="Times New Roman" w:eastAsia="Times New Roman" w:hAnsi="Times New Roman" w:cs="Times New Roman"/>
          <w:sz w:val="28"/>
          <w:szCs w:val="28"/>
        </w:rPr>
        <w:t>е</w:t>
      </w:r>
      <w:r w:rsidR="00BE2D61" w:rsidRPr="00510AAF">
        <w:rPr>
          <w:rFonts w:ascii="Times New Roman" w:eastAsia="Times New Roman" w:hAnsi="Times New Roman" w:cs="Times New Roman"/>
          <w:sz w:val="28"/>
          <w:szCs w:val="28"/>
        </w:rPr>
        <w:t xml:space="preserve"> </w:t>
      </w:r>
      <w:r w:rsidR="00BE2D61">
        <w:rPr>
          <w:rFonts w:ascii="Times New Roman" w:eastAsia="Times New Roman" w:hAnsi="Times New Roman" w:cs="Times New Roman"/>
          <w:sz w:val="28"/>
          <w:szCs w:val="28"/>
        </w:rPr>
        <w:t>летнего</w:t>
      </w:r>
      <w:r w:rsidR="00BE2D61" w:rsidRPr="00510AAF">
        <w:rPr>
          <w:rFonts w:ascii="Times New Roman" w:eastAsia="Times New Roman" w:hAnsi="Times New Roman" w:cs="Times New Roman"/>
          <w:sz w:val="28"/>
          <w:szCs w:val="28"/>
        </w:rPr>
        <w:t xml:space="preserve"> максимума 2016 года.</w:t>
      </w:r>
      <w:r w:rsidR="00BE2D61">
        <w:rPr>
          <w:rFonts w:ascii="Times New Roman" w:eastAsia="Times New Roman" w:hAnsi="Times New Roman" w:cs="Times New Roman"/>
          <w:sz w:val="28"/>
          <w:szCs w:val="28"/>
        </w:rPr>
        <w:t xml:space="preserve"> </w:t>
      </w:r>
      <w:r w:rsidR="00BE2D61" w:rsidRPr="00B90A70">
        <w:rPr>
          <w:rFonts w:ascii="Times New Roman" w:eastAsia="Times New Roman" w:hAnsi="Times New Roman" w:cs="Times New Roman"/>
          <w:sz w:val="28"/>
          <w:szCs w:val="28"/>
        </w:rPr>
        <w:t>Превышение длительно допустимых токовых нагрузок</w:t>
      </w:r>
      <w:r w:rsidR="00BE2D61" w:rsidRPr="00930760">
        <w:rPr>
          <w:rFonts w:ascii="Times New Roman" w:eastAsia="Times New Roman" w:hAnsi="Times New Roman" w:cs="Times New Roman"/>
          <w:color w:val="FF0000"/>
          <w:sz w:val="28"/>
          <w:szCs w:val="28"/>
        </w:rPr>
        <w:t xml:space="preserve"> </w:t>
      </w:r>
      <w:r w:rsidR="00BE2D61" w:rsidRPr="0085027D">
        <w:rPr>
          <w:rFonts w:ascii="Times New Roman" w:eastAsia="Times New Roman" w:hAnsi="Times New Roman" w:cs="Times New Roman"/>
          <w:sz w:val="28"/>
          <w:szCs w:val="28"/>
        </w:rPr>
        <w:t xml:space="preserve">линий и </w:t>
      </w:r>
      <w:r w:rsidR="00BE2D61" w:rsidRPr="0085027D">
        <w:rPr>
          <w:rFonts w:ascii="Times New Roman" w:eastAsia="Times New Roman" w:hAnsi="Times New Roman" w:cs="Times New Roman"/>
          <w:sz w:val="28"/>
          <w:szCs w:val="28"/>
        </w:rPr>
        <w:lastRenderedPageBreak/>
        <w:t>сетевого оборудования не наблюдается. Напряжения находятся в допустимых пределах.</w:t>
      </w:r>
    </w:p>
    <w:p w:rsidR="00BE2D61" w:rsidRPr="00AC2454" w:rsidRDefault="00BE2D61" w:rsidP="00AC2454">
      <w:pPr>
        <w:tabs>
          <w:tab w:val="left" w:pos="1134"/>
        </w:tabs>
        <w:spacing w:after="240" w:line="240" w:lineRule="auto"/>
        <w:ind w:firstLine="709"/>
        <w:jc w:val="both"/>
        <w:rPr>
          <w:rFonts w:ascii="Times New Roman" w:eastAsia="Times New Roman" w:hAnsi="Times New Roman" w:cs="Times New Roman"/>
          <w:sz w:val="28"/>
          <w:szCs w:val="28"/>
        </w:rPr>
      </w:pPr>
      <w:r w:rsidRPr="00AC2454">
        <w:rPr>
          <w:rFonts w:ascii="Times New Roman" w:eastAsia="Times New Roman" w:hAnsi="Times New Roman" w:cs="Times New Roman"/>
          <w:sz w:val="28"/>
          <w:szCs w:val="28"/>
        </w:rPr>
        <w:t>3.</w:t>
      </w:r>
      <w:r w:rsidR="00E54270" w:rsidRPr="00AC2454">
        <w:rPr>
          <w:rFonts w:ascii="Times New Roman" w:eastAsia="Times New Roman" w:hAnsi="Times New Roman" w:cs="Times New Roman"/>
          <w:sz w:val="28"/>
          <w:szCs w:val="28"/>
        </w:rPr>
        <w:t>2</w:t>
      </w:r>
      <w:r w:rsidRPr="00AC2454">
        <w:rPr>
          <w:rFonts w:ascii="Times New Roman" w:eastAsia="Times New Roman" w:hAnsi="Times New Roman" w:cs="Times New Roman"/>
          <w:sz w:val="28"/>
          <w:szCs w:val="28"/>
        </w:rPr>
        <w:t xml:space="preserve">.2.1. Ремонт ВЛ 220 кВ Вятка – Лебяжье или АТ1 на ПС 220 кВ Лебяжье </w:t>
      </w:r>
    </w:p>
    <w:p w:rsidR="00BE2D61" w:rsidRPr="0085027D" w:rsidRDefault="00BE2D61" w:rsidP="00BE2D61">
      <w:pPr>
        <w:tabs>
          <w:tab w:val="left" w:pos="851"/>
          <w:tab w:val="left" w:pos="993"/>
        </w:tabs>
        <w:spacing w:after="120" w:line="360" w:lineRule="auto"/>
        <w:ind w:firstLine="709"/>
        <w:jc w:val="both"/>
        <w:rPr>
          <w:rFonts w:ascii="Times New Roman" w:eastAsia="Times New Roman" w:hAnsi="Times New Roman" w:cs="Times New Roman"/>
          <w:sz w:val="28"/>
          <w:szCs w:val="28"/>
        </w:rPr>
      </w:pPr>
      <w:r w:rsidRPr="0085027D">
        <w:rPr>
          <w:rFonts w:ascii="Times New Roman" w:eastAsia="Times New Roman" w:hAnsi="Times New Roman" w:cs="Times New Roman"/>
          <w:sz w:val="28"/>
          <w:szCs w:val="28"/>
        </w:rPr>
        <w:t>На время реализации заявки по выводу в ремонт ВЛ 220 кВ Вятка – Лебяжье в целях поддержания оптимальных уровней напряжения на объектах Южного энергорайона пре</w:t>
      </w:r>
      <w:r>
        <w:rPr>
          <w:rFonts w:ascii="Times New Roman" w:eastAsia="Times New Roman" w:hAnsi="Times New Roman" w:cs="Times New Roman"/>
          <w:sz w:val="28"/>
          <w:szCs w:val="28"/>
        </w:rPr>
        <w:t xml:space="preserve">дварительно должны быть </w:t>
      </w:r>
      <w:r w:rsidRPr="0085027D">
        <w:rPr>
          <w:rFonts w:ascii="Times New Roman" w:eastAsia="Times New Roman" w:hAnsi="Times New Roman" w:cs="Times New Roman"/>
          <w:sz w:val="28"/>
          <w:szCs w:val="28"/>
        </w:rPr>
        <w:t>включ</w:t>
      </w:r>
      <w:r>
        <w:rPr>
          <w:rFonts w:ascii="Times New Roman" w:eastAsia="Times New Roman" w:hAnsi="Times New Roman" w:cs="Times New Roman"/>
          <w:sz w:val="28"/>
          <w:szCs w:val="28"/>
        </w:rPr>
        <w:t>ены</w:t>
      </w:r>
      <w:r w:rsidRPr="0085027D">
        <w:rPr>
          <w:rFonts w:ascii="Times New Roman" w:eastAsia="Times New Roman" w:hAnsi="Times New Roman" w:cs="Times New Roman"/>
          <w:sz w:val="28"/>
          <w:szCs w:val="28"/>
        </w:rPr>
        <w:t xml:space="preserve"> БСК на</w:t>
      </w:r>
      <w:r>
        <w:rPr>
          <w:rFonts w:ascii="Times New Roman" w:eastAsia="Times New Roman" w:hAnsi="Times New Roman" w:cs="Times New Roman"/>
          <w:sz w:val="28"/>
          <w:szCs w:val="28"/>
        </w:rPr>
        <w:t xml:space="preserve"> ПС 110 кВ </w:t>
      </w:r>
      <w:r w:rsidRPr="0085027D">
        <w:rPr>
          <w:rFonts w:ascii="Times New Roman" w:eastAsia="Times New Roman" w:hAnsi="Times New Roman" w:cs="Times New Roman"/>
          <w:sz w:val="28"/>
          <w:szCs w:val="28"/>
        </w:rPr>
        <w:t xml:space="preserve">Яранск, </w:t>
      </w:r>
      <w:r>
        <w:rPr>
          <w:rFonts w:ascii="Times New Roman" w:eastAsia="Times New Roman" w:hAnsi="Times New Roman" w:cs="Times New Roman"/>
          <w:sz w:val="28"/>
          <w:szCs w:val="28"/>
        </w:rPr>
        <w:t xml:space="preserve">ПС 110 кВ </w:t>
      </w:r>
      <w:r w:rsidRPr="0085027D">
        <w:rPr>
          <w:rFonts w:ascii="Times New Roman" w:eastAsia="Times New Roman" w:hAnsi="Times New Roman" w:cs="Times New Roman"/>
          <w:sz w:val="28"/>
          <w:szCs w:val="28"/>
        </w:rPr>
        <w:t xml:space="preserve">Советск, </w:t>
      </w:r>
      <w:r>
        <w:rPr>
          <w:rFonts w:ascii="Times New Roman" w:eastAsia="Times New Roman" w:hAnsi="Times New Roman" w:cs="Times New Roman"/>
          <w:sz w:val="28"/>
          <w:szCs w:val="28"/>
        </w:rPr>
        <w:t xml:space="preserve">ПС 110 кВ </w:t>
      </w:r>
      <w:r w:rsidRPr="0085027D">
        <w:rPr>
          <w:rFonts w:ascii="Times New Roman" w:eastAsia="Times New Roman" w:hAnsi="Times New Roman" w:cs="Times New Roman"/>
          <w:sz w:val="28"/>
          <w:szCs w:val="28"/>
        </w:rPr>
        <w:t>Нолинск.</w:t>
      </w:r>
      <w:r w:rsidRPr="00E67BE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Схема потокораспределения для данной схемно-режимной ситуации </w:t>
      </w:r>
      <w:r w:rsidRPr="0085027D">
        <w:rPr>
          <w:rFonts w:ascii="Times New Roman" w:eastAsia="Times New Roman" w:hAnsi="Times New Roman" w:cs="Times New Roman"/>
          <w:sz w:val="28"/>
          <w:szCs w:val="28"/>
        </w:rPr>
        <w:t>приведен</w:t>
      </w:r>
      <w:r>
        <w:rPr>
          <w:rFonts w:ascii="Times New Roman" w:eastAsia="Times New Roman" w:hAnsi="Times New Roman" w:cs="Times New Roman"/>
          <w:sz w:val="28"/>
          <w:szCs w:val="28"/>
        </w:rPr>
        <w:t xml:space="preserve">а </w:t>
      </w:r>
      <w:r w:rsidR="006D5F7D">
        <w:rPr>
          <w:rFonts w:ascii="Times New Roman" w:eastAsia="Times New Roman" w:hAnsi="Times New Roman" w:cs="Times New Roman"/>
          <w:sz w:val="28"/>
          <w:szCs w:val="28"/>
        </w:rPr>
        <w:t>в п</w:t>
      </w:r>
      <w:r>
        <w:rPr>
          <w:rFonts w:ascii="Times New Roman" w:eastAsia="Times New Roman" w:hAnsi="Times New Roman" w:cs="Times New Roman"/>
          <w:sz w:val="28"/>
          <w:szCs w:val="28"/>
        </w:rPr>
        <w:t xml:space="preserve">риложении </w:t>
      </w:r>
      <w:r w:rsidR="00AC2454">
        <w:rPr>
          <w:rFonts w:ascii="Times New Roman" w:eastAsia="Times New Roman" w:hAnsi="Times New Roman" w:cs="Times New Roman"/>
          <w:sz w:val="28"/>
          <w:szCs w:val="28"/>
        </w:rPr>
        <w:t xml:space="preserve">№ </w:t>
      </w:r>
      <w:r w:rsidR="00442941">
        <w:rPr>
          <w:rFonts w:ascii="Times New Roman" w:eastAsia="Times New Roman" w:hAnsi="Times New Roman" w:cs="Times New Roman"/>
          <w:sz w:val="28"/>
          <w:szCs w:val="28"/>
        </w:rPr>
        <w:t>6</w:t>
      </w:r>
      <w:r>
        <w:rPr>
          <w:rFonts w:ascii="Times New Roman" w:eastAsia="Times New Roman" w:hAnsi="Times New Roman" w:cs="Times New Roman"/>
          <w:sz w:val="28"/>
          <w:szCs w:val="28"/>
        </w:rPr>
        <w:t>.</w:t>
      </w:r>
      <w:r w:rsidRPr="00E67BE2">
        <w:rPr>
          <w:rFonts w:ascii="Times New Roman" w:eastAsia="Times New Roman" w:hAnsi="Times New Roman" w:cs="Times New Roman"/>
          <w:sz w:val="28"/>
          <w:szCs w:val="28"/>
        </w:rPr>
        <w:t xml:space="preserve"> </w:t>
      </w:r>
      <w:r w:rsidRPr="0085027D">
        <w:rPr>
          <w:rFonts w:ascii="Times New Roman" w:eastAsia="Times New Roman" w:hAnsi="Times New Roman" w:cs="Times New Roman"/>
          <w:sz w:val="28"/>
          <w:szCs w:val="28"/>
        </w:rPr>
        <w:t>Напряжение находится в допустимых пределах. Превышения длительно допустимой токовой нагрузки</w:t>
      </w:r>
      <w:r>
        <w:rPr>
          <w:rFonts w:ascii="Times New Roman" w:eastAsia="Times New Roman" w:hAnsi="Times New Roman" w:cs="Times New Roman"/>
          <w:sz w:val="28"/>
          <w:szCs w:val="28"/>
        </w:rPr>
        <w:t xml:space="preserve"> элементов сети</w:t>
      </w:r>
      <w:r w:rsidRPr="0085027D">
        <w:rPr>
          <w:rFonts w:ascii="Times New Roman" w:eastAsia="Times New Roman" w:hAnsi="Times New Roman" w:cs="Times New Roman"/>
          <w:sz w:val="28"/>
          <w:szCs w:val="28"/>
        </w:rPr>
        <w:t xml:space="preserve"> нет.</w:t>
      </w:r>
    </w:p>
    <w:p w:rsidR="00BE2D61" w:rsidRPr="00AC2454" w:rsidRDefault="00BE2D61" w:rsidP="00AC2454">
      <w:pPr>
        <w:tabs>
          <w:tab w:val="left" w:pos="1134"/>
        </w:tabs>
        <w:spacing w:after="240" w:line="240" w:lineRule="auto"/>
        <w:ind w:firstLine="709"/>
        <w:jc w:val="both"/>
        <w:rPr>
          <w:rFonts w:ascii="Times New Roman" w:eastAsia="Times New Roman" w:hAnsi="Times New Roman" w:cs="Times New Roman"/>
          <w:sz w:val="28"/>
          <w:szCs w:val="28"/>
        </w:rPr>
      </w:pPr>
      <w:r w:rsidRPr="00AC2454">
        <w:rPr>
          <w:rFonts w:ascii="Times New Roman" w:eastAsia="Times New Roman" w:hAnsi="Times New Roman" w:cs="Times New Roman"/>
          <w:sz w:val="28"/>
          <w:szCs w:val="28"/>
        </w:rPr>
        <w:t>3.</w:t>
      </w:r>
      <w:r w:rsidR="00E54270" w:rsidRPr="00AC2454">
        <w:rPr>
          <w:rFonts w:ascii="Times New Roman" w:eastAsia="Times New Roman" w:hAnsi="Times New Roman" w:cs="Times New Roman"/>
          <w:sz w:val="28"/>
          <w:szCs w:val="28"/>
        </w:rPr>
        <w:t>2</w:t>
      </w:r>
      <w:r w:rsidRPr="00AC2454">
        <w:rPr>
          <w:rFonts w:ascii="Times New Roman" w:eastAsia="Times New Roman" w:hAnsi="Times New Roman" w:cs="Times New Roman"/>
          <w:sz w:val="28"/>
          <w:szCs w:val="28"/>
        </w:rPr>
        <w:t xml:space="preserve">.2.2. Аварийное отключение ВЛ 110 кВ Котельнич – Утиная </w:t>
      </w:r>
      <w:r w:rsidRPr="00AC2454">
        <w:rPr>
          <w:rFonts w:ascii="Times New Roman" w:eastAsia="Times New Roman" w:hAnsi="Times New Roman" w:cs="Times New Roman"/>
          <w:sz w:val="28"/>
          <w:szCs w:val="28"/>
        </w:rPr>
        <w:br/>
        <w:t>в период ремонта ВЛ 220 кВ Вятка – Лебяжье</w:t>
      </w:r>
    </w:p>
    <w:p w:rsidR="00BE2D61" w:rsidRPr="0085027D" w:rsidRDefault="00BE2D61" w:rsidP="00BE2D61">
      <w:pPr>
        <w:tabs>
          <w:tab w:val="left" w:pos="1134"/>
        </w:tabs>
        <w:spacing w:after="120" w:line="360" w:lineRule="auto"/>
        <w:ind w:firstLine="709"/>
        <w:jc w:val="both"/>
        <w:rPr>
          <w:rFonts w:ascii="Times New Roman" w:eastAsia="Times New Roman" w:hAnsi="Times New Roman" w:cs="Times New Roman"/>
          <w:sz w:val="28"/>
          <w:szCs w:val="28"/>
        </w:rPr>
      </w:pPr>
      <w:r w:rsidRPr="0085027D">
        <w:rPr>
          <w:rFonts w:ascii="Times New Roman" w:eastAsia="Times New Roman" w:hAnsi="Times New Roman" w:cs="Times New Roman"/>
          <w:sz w:val="28"/>
          <w:szCs w:val="28"/>
        </w:rPr>
        <w:t xml:space="preserve">Южный энергорайон сохраняет питание по транзитным ВЛ 110 кВ Вятка – Кумены – Суна, </w:t>
      </w:r>
      <w:r>
        <w:rPr>
          <w:rFonts w:ascii="Times New Roman" w:eastAsia="Times New Roman" w:hAnsi="Times New Roman" w:cs="Times New Roman"/>
          <w:sz w:val="28"/>
          <w:szCs w:val="28"/>
        </w:rPr>
        <w:t xml:space="preserve">ВЛ 110 кВ </w:t>
      </w:r>
      <w:r w:rsidRPr="0085027D">
        <w:rPr>
          <w:rFonts w:ascii="Times New Roman" w:eastAsia="Times New Roman" w:hAnsi="Times New Roman" w:cs="Times New Roman"/>
          <w:sz w:val="28"/>
          <w:szCs w:val="28"/>
        </w:rPr>
        <w:t xml:space="preserve">Оричи –Верхошижемье – Нижнеивкино – Суна, ВЛ 110 кВ Чепецк – Уни – Суна. </w:t>
      </w:r>
      <w:r>
        <w:rPr>
          <w:rFonts w:ascii="Times New Roman" w:eastAsia="Times New Roman" w:hAnsi="Times New Roman" w:cs="Times New Roman"/>
          <w:sz w:val="28"/>
          <w:szCs w:val="28"/>
        </w:rPr>
        <w:t>Схема потокораспределения для данной схемно-</w:t>
      </w:r>
      <w:r w:rsidRPr="0085027D">
        <w:rPr>
          <w:rFonts w:ascii="Times New Roman" w:eastAsia="Times New Roman" w:hAnsi="Times New Roman" w:cs="Times New Roman"/>
          <w:sz w:val="28"/>
          <w:szCs w:val="28"/>
        </w:rPr>
        <w:t>режим</w:t>
      </w:r>
      <w:r>
        <w:rPr>
          <w:rFonts w:ascii="Times New Roman" w:eastAsia="Times New Roman" w:hAnsi="Times New Roman" w:cs="Times New Roman"/>
          <w:sz w:val="28"/>
          <w:szCs w:val="28"/>
        </w:rPr>
        <w:t>ной ситуации</w:t>
      </w:r>
      <w:r w:rsidRPr="0085027D">
        <w:rPr>
          <w:rFonts w:ascii="Times New Roman" w:eastAsia="Times New Roman" w:hAnsi="Times New Roman" w:cs="Times New Roman"/>
          <w:sz w:val="28"/>
          <w:szCs w:val="28"/>
        </w:rPr>
        <w:t xml:space="preserve"> приведен</w:t>
      </w:r>
      <w:r w:rsidR="00AC2454">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w:t>
      </w:r>
      <w:r w:rsidR="006D5F7D">
        <w:rPr>
          <w:rFonts w:ascii="Times New Roman" w:eastAsia="Times New Roman" w:hAnsi="Times New Roman" w:cs="Times New Roman"/>
          <w:sz w:val="28"/>
          <w:szCs w:val="28"/>
        </w:rPr>
        <w:t>в п</w:t>
      </w:r>
      <w:r>
        <w:rPr>
          <w:rFonts w:ascii="Times New Roman" w:eastAsia="Times New Roman" w:hAnsi="Times New Roman" w:cs="Times New Roman"/>
          <w:sz w:val="28"/>
          <w:szCs w:val="28"/>
        </w:rPr>
        <w:t>риложении</w:t>
      </w:r>
      <w:r w:rsidR="00AC2454">
        <w:rPr>
          <w:rFonts w:ascii="Times New Roman" w:eastAsia="Times New Roman" w:hAnsi="Times New Roman" w:cs="Times New Roman"/>
          <w:sz w:val="28"/>
          <w:szCs w:val="28"/>
        </w:rPr>
        <w:t xml:space="preserve"> № </w:t>
      </w:r>
      <w:r w:rsidR="00442941">
        <w:rPr>
          <w:rFonts w:ascii="Times New Roman" w:eastAsia="Times New Roman" w:hAnsi="Times New Roman" w:cs="Times New Roman"/>
          <w:sz w:val="28"/>
          <w:szCs w:val="28"/>
        </w:rPr>
        <w:t>7</w:t>
      </w:r>
      <w:r>
        <w:rPr>
          <w:rFonts w:ascii="Times New Roman" w:eastAsia="Times New Roman" w:hAnsi="Times New Roman" w:cs="Times New Roman"/>
          <w:sz w:val="28"/>
          <w:szCs w:val="28"/>
        </w:rPr>
        <w:t>.</w:t>
      </w:r>
      <w:r w:rsidRPr="0085027D">
        <w:rPr>
          <w:rFonts w:ascii="Times New Roman" w:eastAsia="Times New Roman" w:hAnsi="Times New Roman" w:cs="Times New Roman"/>
          <w:sz w:val="28"/>
          <w:szCs w:val="28"/>
        </w:rPr>
        <w:t xml:space="preserve"> Напряжение находится в допустимых пределах. Превышения длительно допустимой токовой нагрузки</w:t>
      </w:r>
      <w:r>
        <w:rPr>
          <w:rFonts w:ascii="Times New Roman" w:eastAsia="Times New Roman" w:hAnsi="Times New Roman" w:cs="Times New Roman"/>
          <w:sz w:val="28"/>
          <w:szCs w:val="28"/>
        </w:rPr>
        <w:t xml:space="preserve"> элементов сети</w:t>
      </w:r>
      <w:r w:rsidRPr="0085027D">
        <w:rPr>
          <w:rFonts w:ascii="Times New Roman" w:eastAsia="Times New Roman" w:hAnsi="Times New Roman" w:cs="Times New Roman"/>
          <w:sz w:val="28"/>
          <w:szCs w:val="28"/>
        </w:rPr>
        <w:t xml:space="preserve"> нет.</w:t>
      </w:r>
    </w:p>
    <w:p w:rsidR="00BE2D61" w:rsidRPr="00AC2454" w:rsidRDefault="00BE2D61" w:rsidP="00AC2454">
      <w:pPr>
        <w:tabs>
          <w:tab w:val="left" w:pos="1134"/>
        </w:tabs>
        <w:spacing w:after="240" w:line="240" w:lineRule="auto"/>
        <w:ind w:firstLine="709"/>
        <w:jc w:val="both"/>
        <w:rPr>
          <w:rFonts w:ascii="Times New Roman" w:eastAsia="Times New Roman" w:hAnsi="Times New Roman" w:cs="Times New Roman"/>
          <w:sz w:val="28"/>
          <w:szCs w:val="28"/>
        </w:rPr>
      </w:pPr>
      <w:r w:rsidRPr="00AC2454">
        <w:rPr>
          <w:rFonts w:ascii="Times New Roman" w:eastAsia="Times New Roman" w:hAnsi="Times New Roman" w:cs="Times New Roman"/>
          <w:sz w:val="28"/>
          <w:szCs w:val="28"/>
        </w:rPr>
        <w:t>3.</w:t>
      </w:r>
      <w:r w:rsidR="00E54270" w:rsidRPr="00AC2454">
        <w:rPr>
          <w:rFonts w:ascii="Times New Roman" w:eastAsia="Times New Roman" w:hAnsi="Times New Roman" w:cs="Times New Roman"/>
          <w:sz w:val="28"/>
          <w:szCs w:val="28"/>
        </w:rPr>
        <w:t>2</w:t>
      </w:r>
      <w:r w:rsidRPr="00AC2454">
        <w:rPr>
          <w:rFonts w:ascii="Times New Roman" w:eastAsia="Times New Roman" w:hAnsi="Times New Roman" w:cs="Times New Roman"/>
          <w:sz w:val="28"/>
          <w:szCs w:val="28"/>
        </w:rPr>
        <w:t>.2.3. Ремонт ВЛ 220 кВ Вятка – Мураши или АТ1 на ПС 220 кВ Мураши</w:t>
      </w:r>
    </w:p>
    <w:p w:rsidR="00BE2D61" w:rsidRPr="0085027D" w:rsidRDefault="00BE2D61" w:rsidP="00BE2D61">
      <w:pPr>
        <w:tabs>
          <w:tab w:val="left" w:pos="1134"/>
        </w:tabs>
        <w:spacing w:after="120" w:line="360" w:lineRule="auto"/>
        <w:ind w:firstLine="709"/>
        <w:jc w:val="both"/>
        <w:rPr>
          <w:rFonts w:ascii="Times New Roman" w:eastAsia="Times New Roman" w:hAnsi="Times New Roman" w:cs="Times New Roman"/>
          <w:sz w:val="28"/>
          <w:szCs w:val="28"/>
        </w:rPr>
      </w:pPr>
      <w:r w:rsidRPr="0085027D">
        <w:rPr>
          <w:rFonts w:ascii="Times New Roman" w:eastAsia="Times New Roman" w:hAnsi="Times New Roman" w:cs="Times New Roman"/>
          <w:sz w:val="28"/>
          <w:szCs w:val="28"/>
        </w:rPr>
        <w:t>На время реализации заявки по выводу в ремонт ВЛ 220 кВ Вятка – Мураши точка раздела с Архангельской энергосистемой</w:t>
      </w:r>
      <w:r w:rsidRPr="00073EFE">
        <w:rPr>
          <w:rFonts w:ascii="Times New Roman" w:eastAsia="Times New Roman" w:hAnsi="Times New Roman" w:cs="Times New Roman"/>
          <w:sz w:val="28"/>
          <w:szCs w:val="28"/>
        </w:rPr>
        <w:t xml:space="preserve"> </w:t>
      </w:r>
      <w:r w:rsidRPr="0085027D">
        <w:rPr>
          <w:rFonts w:ascii="Times New Roman" w:eastAsia="Times New Roman" w:hAnsi="Times New Roman" w:cs="Times New Roman"/>
          <w:sz w:val="28"/>
          <w:szCs w:val="28"/>
        </w:rPr>
        <w:t xml:space="preserve">переносится на </w:t>
      </w:r>
      <w:r w:rsidRPr="00A52AD7">
        <w:rPr>
          <w:rFonts w:ascii="Times New Roman" w:eastAsia="Times New Roman" w:hAnsi="Times New Roman" w:cs="Times New Roman"/>
          <w:sz w:val="28"/>
          <w:szCs w:val="28"/>
        </w:rPr>
        <w:br/>
      </w:r>
      <w:r w:rsidRPr="0085027D">
        <w:rPr>
          <w:rFonts w:ascii="Times New Roman" w:eastAsia="Times New Roman" w:hAnsi="Times New Roman" w:cs="Times New Roman"/>
          <w:sz w:val="28"/>
          <w:szCs w:val="28"/>
        </w:rPr>
        <w:t xml:space="preserve">МВ ВЛ 110 кВ Луза на ПС 110 кВ Демьяново, снимается нагрузка по транзиту 110 кВ Мураши – Летка, точка раздела транзита 110 кВ Котельнич – Юрьево – Кузнецы – Красный Курсант переносится на МВ ВЛ 110 кВ Кузнецы на ПС 110 кВ Красный Курсант. </w:t>
      </w:r>
      <w:r>
        <w:rPr>
          <w:rFonts w:ascii="Times New Roman" w:eastAsia="Times New Roman" w:hAnsi="Times New Roman" w:cs="Times New Roman"/>
          <w:sz w:val="28"/>
          <w:szCs w:val="28"/>
        </w:rPr>
        <w:t>Схема потокораспределения для данной схемно-</w:t>
      </w:r>
      <w:r w:rsidRPr="0085027D">
        <w:rPr>
          <w:rFonts w:ascii="Times New Roman" w:eastAsia="Times New Roman" w:hAnsi="Times New Roman" w:cs="Times New Roman"/>
          <w:sz w:val="28"/>
          <w:szCs w:val="28"/>
        </w:rPr>
        <w:t>режим</w:t>
      </w:r>
      <w:r>
        <w:rPr>
          <w:rFonts w:ascii="Times New Roman" w:eastAsia="Times New Roman" w:hAnsi="Times New Roman" w:cs="Times New Roman"/>
          <w:sz w:val="28"/>
          <w:szCs w:val="28"/>
        </w:rPr>
        <w:t>ной ситуации</w:t>
      </w:r>
      <w:r w:rsidRPr="0085027D">
        <w:rPr>
          <w:rFonts w:ascii="Times New Roman" w:eastAsia="Times New Roman" w:hAnsi="Times New Roman" w:cs="Times New Roman"/>
          <w:sz w:val="28"/>
          <w:szCs w:val="28"/>
        </w:rPr>
        <w:t xml:space="preserve"> приведен</w:t>
      </w:r>
      <w:r>
        <w:rPr>
          <w:rFonts w:ascii="Times New Roman" w:eastAsia="Times New Roman" w:hAnsi="Times New Roman" w:cs="Times New Roman"/>
          <w:sz w:val="28"/>
          <w:szCs w:val="28"/>
        </w:rPr>
        <w:t xml:space="preserve">а </w:t>
      </w:r>
      <w:r w:rsidR="006D5F7D">
        <w:rPr>
          <w:rFonts w:ascii="Times New Roman" w:eastAsia="Times New Roman" w:hAnsi="Times New Roman" w:cs="Times New Roman"/>
          <w:sz w:val="28"/>
          <w:szCs w:val="28"/>
        </w:rPr>
        <w:t>в п</w:t>
      </w:r>
      <w:r>
        <w:rPr>
          <w:rFonts w:ascii="Times New Roman" w:eastAsia="Times New Roman" w:hAnsi="Times New Roman" w:cs="Times New Roman"/>
          <w:sz w:val="28"/>
          <w:szCs w:val="28"/>
        </w:rPr>
        <w:t>риложении</w:t>
      </w:r>
      <w:r w:rsidR="00AC2454">
        <w:rPr>
          <w:rFonts w:ascii="Times New Roman" w:eastAsia="Times New Roman" w:hAnsi="Times New Roman" w:cs="Times New Roman"/>
          <w:sz w:val="28"/>
          <w:szCs w:val="28"/>
        </w:rPr>
        <w:t xml:space="preserve"> № </w:t>
      </w:r>
      <w:r w:rsidR="00442941">
        <w:rPr>
          <w:rFonts w:ascii="Times New Roman" w:eastAsia="Times New Roman" w:hAnsi="Times New Roman" w:cs="Times New Roman"/>
          <w:sz w:val="28"/>
          <w:szCs w:val="28"/>
        </w:rPr>
        <w:t>8</w:t>
      </w:r>
      <w:r>
        <w:rPr>
          <w:rFonts w:ascii="Times New Roman" w:eastAsia="Times New Roman" w:hAnsi="Times New Roman" w:cs="Times New Roman"/>
          <w:sz w:val="28"/>
          <w:szCs w:val="28"/>
        </w:rPr>
        <w:t>.</w:t>
      </w:r>
      <w:r w:rsidRPr="0085027D">
        <w:rPr>
          <w:rFonts w:ascii="Times New Roman" w:eastAsia="Times New Roman" w:hAnsi="Times New Roman" w:cs="Times New Roman"/>
          <w:sz w:val="28"/>
          <w:szCs w:val="28"/>
        </w:rPr>
        <w:t xml:space="preserve"> Напряжение находится в допустимых пределах, не ниже минимально </w:t>
      </w:r>
      <w:r w:rsidRPr="0085027D">
        <w:rPr>
          <w:rFonts w:ascii="Times New Roman" w:eastAsia="Times New Roman" w:hAnsi="Times New Roman" w:cs="Times New Roman"/>
          <w:sz w:val="28"/>
          <w:szCs w:val="28"/>
        </w:rPr>
        <w:lastRenderedPageBreak/>
        <w:t>допустимого, превышения длительно допустимой токовой</w:t>
      </w:r>
      <w:r>
        <w:rPr>
          <w:rFonts w:ascii="Times New Roman" w:eastAsia="Times New Roman" w:hAnsi="Times New Roman" w:cs="Times New Roman"/>
          <w:sz w:val="28"/>
          <w:szCs w:val="28"/>
        </w:rPr>
        <w:t xml:space="preserve"> нагрузки</w:t>
      </w:r>
      <w:r w:rsidRPr="0085027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элементов сети</w:t>
      </w:r>
      <w:r w:rsidRPr="0085027D">
        <w:rPr>
          <w:rFonts w:ascii="Times New Roman" w:eastAsia="Times New Roman" w:hAnsi="Times New Roman" w:cs="Times New Roman"/>
          <w:sz w:val="28"/>
          <w:szCs w:val="28"/>
        </w:rPr>
        <w:t xml:space="preserve"> нет.</w:t>
      </w:r>
    </w:p>
    <w:p w:rsidR="00BE2D61" w:rsidRPr="000C5FBB" w:rsidRDefault="00BE2D61" w:rsidP="000C5FBB">
      <w:pPr>
        <w:tabs>
          <w:tab w:val="left" w:pos="1134"/>
        </w:tabs>
        <w:spacing w:after="240" w:line="240" w:lineRule="auto"/>
        <w:ind w:firstLine="709"/>
        <w:jc w:val="both"/>
        <w:rPr>
          <w:rFonts w:ascii="Times New Roman" w:eastAsia="Times New Roman" w:hAnsi="Times New Roman" w:cs="Times New Roman"/>
          <w:sz w:val="28"/>
          <w:szCs w:val="28"/>
        </w:rPr>
      </w:pPr>
      <w:r w:rsidRPr="000C5FBB">
        <w:rPr>
          <w:rFonts w:ascii="Times New Roman" w:eastAsia="Times New Roman" w:hAnsi="Times New Roman" w:cs="Times New Roman"/>
          <w:sz w:val="28"/>
          <w:szCs w:val="28"/>
        </w:rPr>
        <w:t>3.</w:t>
      </w:r>
      <w:r w:rsidR="00E54270" w:rsidRPr="000C5FBB">
        <w:rPr>
          <w:rFonts w:ascii="Times New Roman" w:eastAsia="Times New Roman" w:hAnsi="Times New Roman" w:cs="Times New Roman"/>
          <w:sz w:val="28"/>
          <w:szCs w:val="28"/>
        </w:rPr>
        <w:t>2</w:t>
      </w:r>
      <w:r w:rsidRPr="000C5FBB">
        <w:rPr>
          <w:rFonts w:ascii="Times New Roman" w:eastAsia="Times New Roman" w:hAnsi="Times New Roman" w:cs="Times New Roman"/>
          <w:sz w:val="28"/>
          <w:szCs w:val="28"/>
        </w:rPr>
        <w:t>.2.4. Аварийное отключение любо</w:t>
      </w:r>
      <w:r w:rsidR="000C5FBB">
        <w:rPr>
          <w:rFonts w:ascii="Times New Roman" w:eastAsia="Times New Roman" w:hAnsi="Times New Roman" w:cs="Times New Roman"/>
          <w:sz w:val="28"/>
          <w:szCs w:val="28"/>
        </w:rPr>
        <w:t>й из транзитных ВЛ 110 кВ     ТЭЦ-4 </w:t>
      </w:r>
      <w:r w:rsidRPr="000C5FBB">
        <w:rPr>
          <w:rFonts w:ascii="Times New Roman" w:eastAsia="Times New Roman" w:hAnsi="Times New Roman" w:cs="Times New Roman"/>
          <w:sz w:val="28"/>
          <w:szCs w:val="28"/>
        </w:rPr>
        <w:t xml:space="preserve">– Красный Курсант, ВЛ 110 кВ Красный Курсант – Юрья либо ВЛ 110 кВ Юрья – Мураши с отпайкой на ПС Мураши в период ремонта ВЛ 220 кВ Вятка – Мураши </w:t>
      </w:r>
    </w:p>
    <w:p w:rsidR="00BE2D61" w:rsidRDefault="00BE2D61" w:rsidP="00BE2D61">
      <w:pPr>
        <w:tabs>
          <w:tab w:val="left" w:pos="1134"/>
        </w:tabs>
        <w:spacing w:before="120"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данной схемно-режимной ситуации п</w:t>
      </w:r>
      <w:r w:rsidRPr="0085027D">
        <w:rPr>
          <w:rFonts w:ascii="Times New Roman" w:eastAsia="Times New Roman" w:hAnsi="Times New Roman" w:cs="Times New Roman"/>
          <w:sz w:val="28"/>
          <w:szCs w:val="28"/>
        </w:rPr>
        <w:t xml:space="preserve">роизойдет отключение потребителей Северного энергорайона суммарной мощностью до </w:t>
      </w:r>
      <w:r>
        <w:rPr>
          <w:rFonts w:ascii="Times New Roman" w:eastAsia="Times New Roman" w:hAnsi="Times New Roman" w:cs="Times New Roman"/>
          <w:sz w:val="28"/>
          <w:szCs w:val="28"/>
        </w:rPr>
        <w:t>44</w:t>
      </w:r>
      <w:r w:rsidRPr="0085027D">
        <w:rPr>
          <w:rFonts w:ascii="Times New Roman" w:eastAsia="Times New Roman" w:hAnsi="Times New Roman" w:cs="Times New Roman"/>
          <w:sz w:val="28"/>
          <w:szCs w:val="28"/>
        </w:rPr>
        <w:t xml:space="preserve"> МВт. </w:t>
      </w:r>
      <w:r>
        <w:rPr>
          <w:rFonts w:ascii="Times New Roman" w:eastAsia="Times New Roman" w:hAnsi="Times New Roman" w:cs="Times New Roman"/>
          <w:sz w:val="28"/>
          <w:szCs w:val="28"/>
        </w:rPr>
        <w:t xml:space="preserve">Схема потокораспределения </w:t>
      </w:r>
      <w:r w:rsidRPr="0085027D">
        <w:rPr>
          <w:rFonts w:ascii="Times New Roman" w:eastAsia="Times New Roman" w:hAnsi="Times New Roman" w:cs="Times New Roman"/>
          <w:sz w:val="28"/>
          <w:szCs w:val="28"/>
        </w:rPr>
        <w:t>приведен</w:t>
      </w:r>
      <w:r>
        <w:rPr>
          <w:rFonts w:ascii="Times New Roman" w:eastAsia="Times New Roman" w:hAnsi="Times New Roman" w:cs="Times New Roman"/>
          <w:sz w:val="28"/>
          <w:szCs w:val="28"/>
        </w:rPr>
        <w:t xml:space="preserve">а </w:t>
      </w:r>
      <w:r w:rsidR="006D5F7D">
        <w:rPr>
          <w:rFonts w:ascii="Times New Roman" w:eastAsia="Times New Roman" w:hAnsi="Times New Roman" w:cs="Times New Roman"/>
          <w:sz w:val="28"/>
          <w:szCs w:val="28"/>
        </w:rPr>
        <w:t>в п</w:t>
      </w:r>
      <w:r>
        <w:rPr>
          <w:rFonts w:ascii="Times New Roman" w:eastAsia="Times New Roman" w:hAnsi="Times New Roman" w:cs="Times New Roman"/>
          <w:sz w:val="28"/>
          <w:szCs w:val="28"/>
        </w:rPr>
        <w:t>риложении</w:t>
      </w:r>
      <w:r w:rsidR="000C5FBB">
        <w:rPr>
          <w:rFonts w:ascii="Times New Roman" w:eastAsia="Times New Roman" w:hAnsi="Times New Roman" w:cs="Times New Roman"/>
          <w:sz w:val="28"/>
          <w:szCs w:val="28"/>
        </w:rPr>
        <w:t xml:space="preserve"> №</w:t>
      </w:r>
      <w:r w:rsidR="00442941">
        <w:rPr>
          <w:rFonts w:ascii="Times New Roman" w:eastAsia="Times New Roman" w:hAnsi="Times New Roman" w:cs="Times New Roman"/>
          <w:sz w:val="28"/>
          <w:szCs w:val="28"/>
        </w:rPr>
        <w:t xml:space="preserve"> 9</w:t>
      </w:r>
      <w:r>
        <w:rPr>
          <w:rFonts w:ascii="Times New Roman" w:eastAsia="Times New Roman" w:hAnsi="Times New Roman" w:cs="Times New Roman"/>
          <w:sz w:val="28"/>
          <w:szCs w:val="28"/>
        </w:rPr>
        <w:t xml:space="preserve">. </w:t>
      </w:r>
      <w:r w:rsidRPr="0085027D">
        <w:rPr>
          <w:rFonts w:ascii="Times New Roman" w:eastAsia="Times New Roman" w:hAnsi="Times New Roman" w:cs="Times New Roman"/>
          <w:sz w:val="28"/>
          <w:szCs w:val="28"/>
        </w:rPr>
        <w:t xml:space="preserve">Напряжение находится в допустимых пределах, не ниже минимально допустимых значений. Превышения длительно допустимой токовой </w:t>
      </w:r>
      <w:r w:rsidRPr="00B90A70">
        <w:rPr>
          <w:rFonts w:ascii="Times New Roman" w:eastAsia="Times New Roman" w:hAnsi="Times New Roman" w:cs="Times New Roman"/>
          <w:sz w:val="28"/>
          <w:szCs w:val="28"/>
        </w:rPr>
        <w:t xml:space="preserve">нагрузки </w:t>
      </w:r>
      <w:r w:rsidRPr="0085027D">
        <w:rPr>
          <w:rFonts w:ascii="Times New Roman" w:eastAsia="Times New Roman" w:hAnsi="Times New Roman" w:cs="Times New Roman"/>
          <w:sz w:val="28"/>
          <w:szCs w:val="28"/>
        </w:rPr>
        <w:t>оборудования нет.</w:t>
      </w:r>
    </w:p>
    <w:p w:rsidR="00BE2D61" w:rsidRPr="0085027D" w:rsidRDefault="00BE2D61" w:rsidP="00BE2D61">
      <w:pPr>
        <w:tabs>
          <w:tab w:val="left" w:pos="851"/>
        </w:tabs>
        <w:spacing w:after="12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Отключившаяся нагрузка </w:t>
      </w:r>
      <w:r w:rsidRPr="008C78B9">
        <w:rPr>
          <w:rFonts w:ascii="Times New Roman" w:eastAsia="Times New Roman" w:hAnsi="Times New Roman" w:cs="Times New Roman"/>
          <w:sz w:val="28"/>
          <w:szCs w:val="28"/>
        </w:rPr>
        <w:t>в размере 18</w:t>
      </w:r>
      <w:r>
        <w:rPr>
          <w:rFonts w:ascii="Times New Roman" w:eastAsia="Times New Roman" w:hAnsi="Times New Roman" w:cs="Times New Roman"/>
          <w:sz w:val="28"/>
          <w:szCs w:val="28"/>
        </w:rPr>
        <w:t xml:space="preserve"> МВт может быть запитана от ПС 110 кВ Савватия (Архангельская энергосистема) с контролем нагрузки ВЛ 110 кВ Заовражье – Луза не более 100 А. Потребители с нагрузкой в </w:t>
      </w:r>
      <w:r w:rsidRPr="008C78B9">
        <w:rPr>
          <w:rFonts w:ascii="Times New Roman" w:eastAsia="Times New Roman" w:hAnsi="Times New Roman" w:cs="Times New Roman"/>
          <w:sz w:val="28"/>
          <w:szCs w:val="28"/>
        </w:rPr>
        <w:t>объёме 26</w:t>
      </w:r>
      <w:r>
        <w:rPr>
          <w:rFonts w:ascii="Times New Roman" w:eastAsia="Times New Roman" w:hAnsi="Times New Roman" w:cs="Times New Roman"/>
          <w:sz w:val="28"/>
          <w:szCs w:val="28"/>
        </w:rPr>
        <w:t xml:space="preserve"> МВт отключаются до восстановления питания энергоузла.</w:t>
      </w:r>
    </w:p>
    <w:p w:rsidR="00BE2D61" w:rsidRPr="000C5FBB" w:rsidRDefault="00BE2D61" w:rsidP="000C5FBB">
      <w:pPr>
        <w:tabs>
          <w:tab w:val="left" w:pos="1134"/>
        </w:tabs>
        <w:spacing w:after="240" w:line="240" w:lineRule="auto"/>
        <w:ind w:firstLine="709"/>
        <w:jc w:val="both"/>
        <w:rPr>
          <w:rFonts w:ascii="Times New Roman" w:eastAsia="Times New Roman" w:hAnsi="Times New Roman" w:cs="Times New Roman"/>
          <w:sz w:val="28"/>
          <w:szCs w:val="28"/>
        </w:rPr>
      </w:pPr>
      <w:r w:rsidRPr="000C5FBB">
        <w:rPr>
          <w:rFonts w:ascii="Times New Roman" w:eastAsia="Times New Roman" w:hAnsi="Times New Roman" w:cs="Times New Roman"/>
          <w:sz w:val="28"/>
          <w:szCs w:val="28"/>
        </w:rPr>
        <w:t>3.</w:t>
      </w:r>
      <w:r w:rsidR="00E54270" w:rsidRPr="000C5FBB">
        <w:rPr>
          <w:rFonts w:ascii="Times New Roman" w:eastAsia="Times New Roman" w:hAnsi="Times New Roman" w:cs="Times New Roman"/>
          <w:sz w:val="28"/>
          <w:szCs w:val="28"/>
        </w:rPr>
        <w:t>2</w:t>
      </w:r>
      <w:r w:rsidRPr="000C5FBB">
        <w:rPr>
          <w:rFonts w:ascii="Times New Roman" w:eastAsia="Times New Roman" w:hAnsi="Times New Roman" w:cs="Times New Roman"/>
          <w:sz w:val="28"/>
          <w:szCs w:val="28"/>
        </w:rPr>
        <w:t xml:space="preserve">.2.5. Ремонт ВЛ 220 кВ </w:t>
      </w:r>
      <w:r w:rsidR="006D5F7D">
        <w:rPr>
          <w:rFonts w:ascii="Times New Roman" w:eastAsia="Times New Roman" w:hAnsi="Times New Roman" w:cs="Times New Roman"/>
          <w:sz w:val="28"/>
          <w:szCs w:val="28"/>
        </w:rPr>
        <w:t>Фале</w:t>
      </w:r>
      <w:r w:rsidRPr="000C5FBB">
        <w:rPr>
          <w:rFonts w:ascii="Times New Roman" w:eastAsia="Times New Roman" w:hAnsi="Times New Roman" w:cs="Times New Roman"/>
          <w:sz w:val="28"/>
          <w:szCs w:val="28"/>
        </w:rPr>
        <w:t>нки – Омутнинск №</w:t>
      </w:r>
      <w:r w:rsidR="001706F9">
        <w:rPr>
          <w:rFonts w:ascii="Times New Roman" w:eastAsia="Times New Roman" w:hAnsi="Times New Roman" w:cs="Times New Roman"/>
          <w:sz w:val="28"/>
          <w:szCs w:val="28"/>
        </w:rPr>
        <w:t xml:space="preserve"> </w:t>
      </w:r>
      <w:r w:rsidRPr="000C5FBB">
        <w:rPr>
          <w:rFonts w:ascii="Times New Roman" w:eastAsia="Times New Roman" w:hAnsi="Times New Roman" w:cs="Times New Roman"/>
          <w:sz w:val="28"/>
          <w:szCs w:val="28"/>
        </w:rPr>
        <w:t xml:space="preserve">1 или АТ1 на ПС 220 кВ Омутнинск при аварийном отключении Омутнинск </w:t>
      </w:r>
    </w:p>
    <w:p w:rsidR="00BE2D61" w:rsidRPr="0085027D" w:rsidRDefault="00BE2D61" w:rsidP="00BE2D61">
      <w:pPr>
        <w:tabs>
          <w:tab w:val="left" w:pos="113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85027D">
        <w:rPr>
          <w:rFonts w:ascii="Times New Roman" w:eastAsia="Times New Roman" w:hAnsi="Times New Roman" w:cs="Times New Roman"/>
          <w:sz w:val="28"/>
          <w:szCs w:val="28"/>
        </w:rPr>
        <w:t xml:space="preserve">итание Кирсинско-Омутнинского </w:t>
      </w:r>
      <w:r>
        <w:rPr>
          <w:rFonts w:ascii="Times New Roman" w:eastAsia="Times New Roman" w:hAnsi="Times New Roman" w:cs="Times New Roman"/>
          <w:sz w:val="28"/>
          <w:szCs w:val="28"/>
        </w:rPr>
        <w:t>энерго</w:t>
      </w:r>
      <w:r w:rsidRPr="0085027D">
        <w:rPr>
          <w:rFonts w:ascii="Times New Roman" w:eastAsia="Times New Roman" w:hAnsi="Times New Roman" w:cs="Times New Roman"/>
          <w:sz w:val="28"/>
          <w:szCs w:val="28"/>
        </w:rPr>
        <w:t xml:space="preserve">района </w:t>
      </w:r>
      <w:r>
        <w:rPr>
          <w:rFonts w:ascii="Times New Roman" w:eastAsia="Times New Roman" w:hAnsi="Times New Roman" w:cs="Times New Roman"/>
          <w:sz w:val="28"/>
          <w:szCs w:val="28"/>
        </w:rPr>
        <w:t xml:space="preserve">сохраняется </w:t>
      </w:r>
      <w:r w:rsidRPr="0085027D">
        <w:rPr>
          <w:rFonts w:ascii="Times New Roman" w:eastAsia="Times New Roman" w:hAnsi="Times New Roman" w:cs="Times New Roman"/>
          <w:sz w:val="28"/>
          <w:szCs w:val="28"/>
        </w:rPr>
        <w:t>по транзит</w:t>
      </w:r>
      <w:r>
        <w:rPr>
          <w:rFonts w:ascii="Times New Roman" w:eastAsia="Times New Roman" w:hAnsi="Times New Roman" w:cs="Times New Roman"/>
          <w:sz w:val="28"/>
          <w:szCs w:val="28"/>
        </w:rPr>
        <w:t>ным В</w:t>
      </w:r>
      <w:r w:rsidRPr="0085027D">
        <w:rPr>
          <w:rFonts w:ascii="Times New Roman" w:eastAsia="Times New Roman" w:hAnsi="Times New Roman" w:cs="Times New Roman"/>
          <w:sz w:val="28"/>
          <w:szCs w:val="28"/>
        </w:rPr>
        <w:t>Л 110 кВ Чепецк – Ильинская с отпайкой на ПС Чепца, ВЛ 110 кВ Ильинская – Белая Холуница, ВЛ 110 кВ Белая Холуница – Иванцево, ВЛ 110 кВ Кирс – Иванцево с отпайками.</w:t>
      </w:r>
    </w:p>
    <w:p w:rsidR="00BE2D61" w:rsidRPr="0085027D" w:rsidRDefault="00BE2D61" w:rsidP="00BE2D6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w:t>
      </w:r>
      <w:r w:rsidRPr="0085027D">
        <w:rPr>
          <w:rFonts w:ascii="Times New Roman" w:eastAsia="Times New Roman" w:hAnsi="Times New Roman" w:cs="Times New Roman"/>
          <w:sz w:val="28"/>
          <w:szCs w:val="28"/>
        </w:rPr>
        <w:t>раб</w:t>
      </w:r>
      <w:r>
        <w:rPr>
          <w:rFonts w:ascii="Times New Roman" w:eastAsia="Times New Roman" w:hAnsi="Times New Roman" w:cs="Times New Roman"/>
          <w:sz w:val="28"/>
          <w:szCs w:val="28"/>
        </w:rPr>
        <w:t xml:space="preserve">оте </w:t>
      </w:r>
      <w:r w:rsidRPr="0085027D">
        <w:rPr>
          <w:rFonts w:ascii="Times New Roman" w:eastAsia="Times New Roman" w:hAnsi="Times New Roman" w:cs="Times New Roman"/>
          <w:sz w:val="28"/>
          <w:szCs w:val="28"/>
        </w:rPr>
        <w:t xml:space="preserve">защит АТ2 происходит погашение собственных нужд </w:t>
      </w:r>
      <w:r>
        <w:rPr>
          <w:rFonts w:ascii="Times New Roman" w:eastAsia="Times New Roman" w:hAnsi="Times New Roman" w:cs="Times New Roman"/>
          <w:sz w:val="28"/>
          <w:szCs w:val="28"/>
        </w:rPr>
        <w:br/>
        <w:t xml:space="preserve">ПС 220 кВ Омутнинск </w:t>
      </w:r>
      <w:r w:rsidRPr="0085027D">
        <w:rPr>
          <w:rFonts w:ascii="Times New Roman" w:eastAsia="Times New Roman" w:hAnsi="Times New Roman" w:cs="Times New Roman"/>
          <w:sz w:val="28"/>
          <w:szCs w:val="28"/>
        </w:rPr>
        <w:t xml:space="preserve">и </w:t>
      </w:r>
      <w:r>
        <w:rPr>
          <w:rFonts w:ascii="Times New Roman" w:eastAsia="Times New Roman" w:hAnsi="Times New Roman" w:cs="Times New Roman"/>
          <w:sz w:val="28"/>
          <w:szCs w:val="28"/>
        </w:rPr>
        <w:t xml:space="preserve">потребителей, питающихся от </w:t>
      </w:r>
      <w:r w:rsidRPr="0085027D">
        <w:rPr>
          <w:rFonts w:ascii="Times New Roman" w:eastAsia="Times New Roman" w:hAnsi="Times New Roman" w:cs="Times New Roman"/>
          <w:sz w:val="28"/>
          <w:szCs w:val="28"/>
        </w:rPr>
        <w:t>ПС 220 кВ Омутнинск</w:t>
      </w:r>
      <w:r>
        <w:rPr>
          <w:rFonts w:ascii="Times New Roman" w:eastAsia="Times New Roman" w:hAnsi="Times New Roman" w:cs="Times New Roman"/>
          <w:sz w:val="28"/>
          <w:szCs w:val="28"/>
        </w:rPr>
        <w:t xml:space="preserve"> по сети 10 кВ</w:t>
      </w:r>
      <w:r w:rsidRPr="0085027D">
        <w:rPr>
          <w:rFonts w:ascii="Times New Roman" w:eastAsia="Times New Roman" w:hAnsi="Times New Roman" w:cs="Times New Roman"/>
          <w:sz w:val="28"/>
          <w:szCs w:val="28"/>
        </w:rPr>
        <w:t>.</w:t>
      </w:r>
    </w:p>
    <w:p w:rsidR="00BE2D61" w:rsidRDefault="00BE2D61" w:rsidP="00BE2D61">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85027D">
        <w:rPr>
          <w:rFonts w:ascii="Times New Roman" w:eastAsia="Times New Roman" w:hAnsi="Times New Roman" w:cs="Times New Roman"/>
          <w:sz w:val="28"/>
          <w:szCs w:val="28"/>
        </w:rPr>
        <w:t>При отключении АТ2 от защит ВЛ 220 кВ Фаленки – Омутнинск №1 запускается автоматика отключения ОД 220 кВ от группы выходных реле защит</w:t>
      </w:r>
      <w:r w:rsidRPr="0098569C">
        <w:rPr>
          <w:rFonts w:ascii="Times New Roman" w:eastAsia="Times New Roman" w:hAnsi="Times New Roman" w:cs="Times New Roman"/>
          <w:sz w:val="28"/>
          <w:szCs w:val="28"/>
        </w:rPr>
        <w:t xml:space="preserve"> </w:t>
      </w:r>
      <w:r w:rsidRPr="0085027D">
        <w:rPr>
          <w:rFonts w:ascii="Times New Roman" w:eastAsia="Times New Roman" w:hAnsi="Times New Roman" w:cs="Times New Roman"/>
          <w:sz w:val="28"/>
          <w:szCs w:val="28"/>
        </w:rPr>
        <w:t xml:space="preserve">ВЛ 220кВ. При устойчивом КЗ на ВЛ 220 кВ и неуспешном АПВ на РП 220 кВ Фаленки автоматика отключает ОД 220 кВ АТ2. После отключения ОД 220 кВ АТ2 срабатывает АПВ ВМ 110 кВ АТ2 с контролем наличия напряжения на шинах 110 кВ и отключенного положения ОД 220 кВ </w:t>
      </w:r>
      <w:r w:rsidRPr="0085027D">
        <w:rPr>
          <w:rFonts w:ascii="Times New Roman" w:eastAsia="Times New Roman" w:hAnsi="Times New Roman" w:cs="Times New Roman"/>
          <w:sz w:val="28"/>
          <w:szCs w:val="28"/>
        </w:rPr>
        <w:lastRenderedPageBreak/>
        <w:t>АТ2. Собственные нужды</w:t>
      </w:r>
      <w:r>
        <w:rPr>
          <w:rFonts w:ascii="Times New Roman" w:eastAsia="Times New Roman" w:hAnsi="Times New Roman" w:cs="Times New Roman"/>
          <w:sz w:val="28"/>
          <w:szCs w:val="28"/>
        </w:rPr>
        <w:t xml:space="preserve"> ПС 220 кВ Омутнинск и её потребители на напряжении </w:t>
      </w:r>
      <w:r w:rsidRPr="0085027D">
        <w:rPr>
          <w:rFonts w:ascii="Times New Roman" w:eastAsia="Times New Roman" w:hAnsi="Times New Roman" w:cs="Times New Roman"/>
          <w:sz w:val="28"/>
          <w:szCs w:val="28"/>
        </w:rPr>
        <w:t xml:space="preserve">10 кВ запитываются от СШ 110 кВ ПС 220 кВ Омутнинск. </w:t>
      </w:r>
    </w:p>
    <w:p w:rsidR="00BE2D61" w:rsidRPr="0085027D" w:rsidRDefault="00E549F4" w:rsidP="00BE2D61">
      <w:pPr>
        <w:autoSpaceDE w:val="0"/>
        <w:autoSpaceDN w:val="0"/>
        <w:adjustRightInd w:val="0"/>
        <w:spacing w:after="12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Схемы потокораспределения для данных</w:t>
      </w:r>
      <w:r w:rsidR="00BE2D61">
        <w:rPr>
          <w:rFonts w:ascii="Times New Roman" w:eastAsia="Times New Roman" w:hAnsi="Times New Roman" w:cs="Times New Roman"/>
          <w:sz w:val="28"/>
          <w:szCs w:val="28"/>
        </w:rPr>
        <w:t xml:space="preserve"> схемно-</w:t>
      </w:r>
      <w:r w:rsidR="00BE2D61" w:rsidRPr="0085027D">
        <w:rPr>
          <w:rFonts w:ascii="Times New Roman" w:eastAsia="Times New Roman" w:hAnsi="Times New Roman" w:cs="Times New Roman"/>
          <w:sz w:val="28"/>
          <w:szCs w:val="28"/>
        </w:rPr>
        <w:t>режим</w:t>
      </w:r>
      <w:r>
        <w:rPr>
          <w:rFonts w:ascii="Times New Roman" w:eastAsia="Times New Roman" w:hAnsi="Times New Roman" w:cs="Times New Roman"/>
          <w:sz w:val="28"/>
          <w:szCs w:val="28"/>
        </w:rPr>
        <w:t>ных ситуаций</w:t>
      </w:r>
      <w:r w:rsidR="00BE2D61" w:rsidRPr="0085027D">
        <w:rPr>
          <w:rFonts w:ascii="Times New Roman" w:eastAsia="Times New Roman" w:hAnsi="Times New Roman" w:cs="Times New Roman"/>
          <w:sz w:val="28"/>
          <w:szCs w:val="28"/>
        </w:rPr>
        <w:t xml:space="preserve"> приведен</w:t>
      </w:r>
      <w:r>
        <w:rPr>
          <w:rFonts w:ascii="Times New Roman" w:eastAsia="Times New Roman" w:hAnsi="Times New Roman" w:cs="Times New Roman"/>
          <w:sz w:val="28"/>
          <w:szCs w:val="28"/>
        </w:rPr>
        <w:t>ы</w:t>
      </w:r>
      <w:r w:rsidR="00BE2D61">
        <w:rPr>
          <w:rFonts w:ascii="Times New Roman" w:eastAsia="Times New Roman" w:hAnsi="Times New Roman" w:cs="Times New Roman"/>
          <w:sz w:val="28"/>
          <w:szCs w:val="28"/>
        </w:rPr>
        <w:t xml:space="preserve"> </w:t>
      </w:r>
      <w:r w:rsidR="006D5F7D">
        <w:rPr>
          <w:rFonts w:ascii="Times New Roman" w:eastAsia="Times New Roman" w:hAnsi="Times New Roman" w:cs="Times New Roman"/>
          <w:sz w:val="28"/>
          <w:szCs w:val="28"/>
        </w:rPr>
        <w:t>в п</w:t>
      </w:r>
      <w:r w:rsidR="00BE2D61">
        <w:rPr>
          <w:rFonts w:ascii="Times New Roman" w:eastAsia="Times New Roman" w:hAnsi="Times New Roman" w:cs="Times New Roman"/>
          <w:sz w:val="28"/>
          <w:szCs w:val="28"/>
        </w:rPr>
        <w:t xml:space="preserve">риложении </w:t>
      </w:r>
      <w:r w:rsidR="000C5FBB">
        <w:rPr>
          <w:rFonts w:ascii="Times New Roman" w:eastAsia="Times New Roman" w:hAnsi="Times New Roman" w:cs="Times New Roman"/>
          <w:sz w:val="28"/>
          <w:szCs w:val="28"/>
        </w:rPr>
        <w:t xml:space="preserve">№ </w:t>
      </w:r>
      <w:r w:rsidR="00442941">
        <w:rPr>
          <w:rFonts w:ascii="Times New Roman" w:eastAsia="Times New Roman" w:hAnsi="Times New Roman" w:cs="Times New Roman"/>
          <w:sz w:val="28"/>
          <w:szCs w:val="28"/>
        </w:rPr>
        <w:t>10</w:t>
      </w:r>
      <w:r>
        <w:rPr>
          <w:rFonts w:ascii="Times New Roman" w:eastAsia="Times New Roman" w:hAnsi="Times New Roman" w:cs="Times New Roman"/>
          <w:sz w:val="28"/>
          <w:szCs w:val="28"/>
        </w:rPr>
        <w:t xml:space="preserve"> и в приложении № 11</w:t>
      </w:r>
      <w:r w:rsidR="00BE2D61">
        <w:rPr>
          <w:rFonts w:ascii="Times New Roman" w:eastAsia="Times New Roman" w:hAnsi="Times New Roman" w:cs="Times New Roman"/>
          <w:sz w:val="28"/>
          <w:szCs w:val="28"/>
        </w:rPr>
        <w:t xml:space="preserve">. </w:t>
      </w:r>
      <w:r w:rsidR="00BE2D61" w:rsidRPr="0085027D">
        <w:rPr>
          <w:rFonts w:ascii="Times New Roman" w:eastAsia="Times New Roman" w:hAnsi="Times New Roman" w:cs="Times New Roman"/>
          <w:sz w:val="28"/>
          <w:szCs w:val="28"/>
        </w:rPr>
        <w:t>Напряжение находится в допустимых пределах, не ниже минимально допустимых значений</w:t>
      </w:r>
      <w:r w:rsidR="00BE2D61">
        <w:rPr>
          <w:rFonts w:ascii="Times New Roman" w:eastAsia="Times New Roman" w:hAnsi="Times New Roman" w:cs="Times New Roman"/>
          <w:sz w:val="28"/>
          <w:szCs w:val="28"/>
        </w:rPr>
        <w:t>. П</w:t>
      </w:r>
      <w:r w:rsidR="00BE2D61" w:rsidRPr="0085027D">
        <w:rPr>
          <w:rFonts w:ascii="Times New Roman" w:eastAsia="Times New Roman" w:hAnsi="Times New Roman" w:cs="Times New Roman"/>
          <w:sz w:val="28"/>
          <w:szCs w:val="28"/>
        </w:rPr>
        <w:t>ревышени</w:t>
      </w:r>
      <w:r w:rsidR="00BE2D61">
        <w:rPr>
          <w:rFonts w:ascii="Times New Roman" w:eastAsia="Times New Roman" w:hAnsi="Times New Roman" w:cs="Times New Roman"/>
          <w:sz w:val="28"/>
          <w:szCs w:val="28"/>
        </w:rPr>
        <w:t>е</w:t>
      </w:r>
      <w:r w:rsidR="00BE2D61" w:rsidRPr="0085027D">
        <w:rPr>
          <w:rFonts w:ascii="Times New Roman" w:eastAsia="Times New Roman" w:hAnsi="Times New Roman" w:cs="Times New Roman"/>
          <w:sz w:val="28"/>
          <w:szCs w:val="28"/>
        </w:rPr>
        <w:t xml:space="preserve"> допустимой токовой </w:t>
      </w:r>
      <w:r w:rsidR="00BE2D61" w:rsidRPr="00B90A70">
        <w:rPr>
          <w:rFonts w:ascii="Times New Roman" w:eastAsia="Times New Roman" w:hAnsi="Times New Roman" w:cs="Times New Roman"/>
          <w:sz w:val="28"/>
          <w:szCs w:val="28"/>
        </w:rPr>
        <w:t xml:space="preserve">нагрузки </w:t>
      </w:r>
      <w:r w:rsidR="00BE2D61" w:rsidRPr="0085027D">
        <w:rPr>
          <w:rFonts w:ascii="Times New Roman" w:eastAsia="Times New Roman" w:hAnsi="Times New Roman" w:cs="Times New Roman"/>
          <w:sz w:val="28"/>
          <w:szCs w:val="28"/>
        </w:rPr>
        <w:t xml:space="preserve">оборудования </w:t>
      </w:r>
      <w:r w:rsidR="00BE2D61">
        <w:rPr>
          <w:rFonts w:ascii="Times New Roman" w:eastAsia="Times New Roman" w:hAnsi="Times New Roman" w:cs="Times New Roman"/>
          <w:sz w:val="28"/>
          <w:szCs w:val="28"/>
        </w:rPr>
        <w:t>отсутствует</w:t>
      </w:r>
      <w:r w:rsidR="00BE2D61" w:rsidRPr="0085027D">
        <w:rPr>
          <w:rFonts w:ascii="Times New Roman" w:eastAsia="Times New Roman" w:hAnsi="Times New Roman" w:cs="Times New Roman"/>
          <w:sz w:val="28"/>
          <w:szCs w:val="28"/>
        </w:rPr>
        <w:t>.</w:t>
      </w:r>
    </w:p>
    <w:p w:rsidR="00BE2D61" w:rsidRPr="000C5FBB" w:rsidRDefault="00BE2D61" w:rsidP="00BE2D61">
      <w:pPr>
        <w:spacing w:after="120" w:line="360" w:lineRule="auto"/>
        <w:ind w:firstLine="709"/>
        <w:jc w:val="both"/>
        <w:rPr>
          <w:rFonts w:ascii="Times New Roman" w:eastAsia="Times New Roman" w:hAnsi="Times New Roman" w:cs="Times New Roman"/>
          <w:sz w:val="28"/>
          <w:szCs w:val="28"/>
        </w:rPr>
      </w:pPr>
      <w:r w:rsidRPr="000C5FBB">
        <w:rPr>
          <w:rFonts w:ascii="Times New Roman" w:eastAsia="Times New Roman" w:hAnsi="Times New Roman" w:cs="Times New Roman"/>
          <w:bCs/>
          <w:sz w:val="28"/>
          <w:szCs w:val="28"/>
        </w:rPr>
        <w:t>3.</w:t>
      </w:r>
      <w:r w:rsidR="00E54270" w:rsidRPr="000C5FBB">
        <w:rPr>
          <w:rFonts w:ascii="Times New Roman" w:eastAsia="Times New Roman" w:hAnsi="Times New Roman" w:cs="Times New Roman"/>
          <w:bCs/>
          <w:sz w:val="28"/>
          <w:szCs w:val="28"/>
        </w:rPr>
        <w:t>2</w:t>
      </w:r>
      <w:r w:rsidRPr="000C5FBB">
        <w:rPr>
          <w:rFonts w:ascii="Times New Roman" w:eastAsia="Times New Roman" w:hAnsi="Times New Roman" w:cs="Times New Roman"/>
          <w:bCs/>
          <w:sz w:val="28"/>
          <w:szCs w:val="28"/>
        </w:rPr>
        <w:t>.3. Расчет режимов на зимний максимум 2021 года</w:t>
      </w:r>
    </w:p>
    <w:p w:rsidR="00BE2D61" w:rsidRDefault="00BE2D61" w:rsidP="00BE2D6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Изменения в потокораспределении мощности в энергосистеме Кировской области в период 2016 – 2021 годов обусловлены следующими факторами:</w:t>
      </w:r>
    </w:p>
    <w:p w:rsidR="00BE2D61" w:rsidRDefault="00BE2D61" w:rsidP="00BE2D6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изменением </w:t>
      </w:r>
      <w:r w:rsidRPr="0085027D">
        <w:rPr>
          <w:rFonts w:ascii="Times New Roman" w:eastAsia="Times New Roman" w:hAnsi="Times New Roman" w:cs="Times New Roman"/>
          <w:sz w:val="28"/>
          <w:szCs w:val="28"/>
        </w:rPr>
        <w:t>нагрузки</w:t>
      </w:r>
      <w:r>
        <w:rPr>
          <w:rFonts w:ascii="Times New Roman" w:eastAsia="Times New Roman" w:hAnsi="Times New Roman" w:cs="Times New Roman"/>
          <w:sz w:val="28"/>
          <w:szCs w:val="28"/>
        </w:rPr>
        <w:t xml:space="preserve"> существующих потребителей электроэнергии;</w:t>
      </w:r>
    </w:p>
    <w:p w:rsidR="00BE2D61" w:rsidRDefault="00BE2D61" w:rsidP="00BE2D6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технологическим присоединением новых потребителей электроэнергии;</w:t>
      </w:r>
    </w:p>
    <w:p w:rsidR="00BE2D61" w:rsidRDefault="00BE2D61" w:rsidP="00BE2D6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изменениями в конфигурации и пропускной способности сетей напряжением 35 кВ и выше, образующих энергосистему Кировской области.</w:t>
      </w:r>
    </w:p>
    <w:p w:rsidR="00BE2D61" w:rsidRPr="0099656E" w:rsidRDefault="00BE2D61" w:rsidP="00BE2D61">
      <w:pPr>
        <w:spacing w:after="0" w:line="360" w:lineRule="auto"/>
        <w:ind w:firstLine="709"/>
        <w:jc w:val="both"/>
        <w:rPr>
          <w:rFonts w:ascii="Times New Roman" w:eastAsia="Times New Roman" w:hAnsi="Times New Roman" w:cs="Times New Roman"/>
          <w:bCs/>
          <w:sz w:val="28"/>
          <w:szCs w:val="24"/>
        </w:rPr>
      </w:pPr>
      <w:r>
        <w:rPr>
          <w:rFonts w:ascii="Times New Roman" w:eastAsia="Times New Roman" w:hAnsi="Times New Roman" w:cs="Times New Roman"/>
          <w:sz w:val="28"/>
          <w:szCs w:val="28"/>
        </w:rPr>
        <w:t>Перечень вновь сооружаемых и реконструируемых энергообъектов Кировской энергосис</w:t>
      </w:r>
      <w:r w:rsidR="001706F9">
        <w:rPr>
          <w:rFonts w:ascii="Times New Roman" w:eastAsia="Times New Roman" w:hAnsi="Times New Roman" w:cs="Times New Roman"/>
          <w:sz w:val="28"/>
          <w:szCs w:val="28"/>
        </w:rPr>
        <w:t>темы в 2016 – 2021 годов приведе</w:t>
      </w:r>
      <w:r>
        <w:rPr>
          <w:rFonts w:ascii="Times New Roman" w:eastAsia="Times New Roman" w:hAnsi="Times New Roman" w:cs="Times New Roman"/>
          <w:sz w:val="28"/>
          <w:szCs w:val="28"/>
        </w:rPr>
        <w:t xml:space="preserve">н </w:t>
      </w:r>
      <w:r w:rsidR="001706F9">
        <w:rPr>
          <w:rFonts w:ascii="Times New Roman" w:eastAsia="Times New Roman" w:hAnsi="Times New Roman" w:cs="Times New Roman"/>
          <w:sz w:val="28"/>
          <w:szCs w:val="28"/>
        </w:rPr>
        <w:t xml:space="preserve">в подразделе </w:t>
      </w:r>
      <w:r w:rsidR="003A0CA5">
        <w:rPr>
          <w:rFonts w:ascii="Times New Roman" w:eastAsia="Times New Roman" w:hAnsi="Times New Roman" w:cs="Times New Roman"/>
          <w:sz w:val="28"/>
          <w:szCs w:val="28"/>
        </w:rPr>
        <w:t xml:space="preserve">4.8 </w:t>
      </w:r>
      <w:r w:rsidR="001706F9">
        <w:rPr>
          <w:rFonts w:ascii="Times New Roman" w:eastAsia="Times New Roman" w:hAnsi="Times New Roman" w:cs="Times New Roman"/>
          <w:sz w:val="28"/>
          <w:szCs w:val="28"/>
        </w:rPr>
        <w:t>настоящей Программы</w:t>
      </w:r>
      <w:r>
        <w:rPr>
          <w:rFonts w:ascii="Times New Roman" w:eastAsia="Times New Roman" w:hAnsi="Times New Roman" w:cs="Times New Roman"/>
          <w:bCs/>
          <w:sz w:val="28"/>
          <w:szCs w:val="24"/>
        </w:rPr>
        <w:t>.</w:t>
      </w:r>
    </w:p>
    <w:p w:rsidR="00BE2D61" w:rsidRPr="0085027D" w:rsidRDefault="00E549F4" w:rsidP="00BE2D61">
      <w:pPr>
        <w:spacing w:after="12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w:t>
      </w:r>
      <w:r w:rsidR="00BE2D61" w:rsidRPr="00510AAF">
        <w:rPr>
          <w:rFonts w:ascii="Times New Roman" w:eastAsia="Times New Roman" w:hAnsi="Times New Roman" w:cs="Times New Roman"/>
          <w:sz w:val="28"/>
          <w:szCs w:val="28"/>
        </w:rPr>
        <w:t>риложении</w:t>
      </w:r>
      <w:r w:rsidR="00BE2D61">
        <w:rPr>
          <w:rFonts w:ascii="Times New Roman" w:eastAsia="Times New Roman" w:hAnsi="Times New Roman" w:cs="Times New Roman"/>
          <w:sz w:val="28"/>
          <w:szCs w:val="28"/>
        </w:rPr>
        <w:t xml:space="preserve"> </w:t>
      </w:r>
      <w:r w:rsidR="000C5FB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12</w:t>
      </w:r>
      <w:r w:rsidR="00BE2D61">
        <w:rPr>
          <w:rFonts w:ascii="Times New Roman" w:eastAsia="Times New Roman" w:hAnsi="Times New Roman" w:cs="Times New Roman"/>
          <w:sz w:val="28"/>
          <w:szCs w:val="28"/>
        </w:rPr>
        <w:t xml:space="preserve"> </w:t>
      </w:r>
      <w:r w:rsidR="00BE2D61" w:rsidRPr="00510AAF">
        <w:rPr>
          <w:rFonts w:ascii="Times New Roman" w:eastAsia="Times New Roman" w:hAnsi="Times New Roman" w:cs="Times New Roman"/>
          <w:sz w:val="28"/>
          <w:szCs w:val="28"/>
        </w:rPr>
        <w:t>приведена</w:t>
      </w:r>
      <w:r w:rsidR="00BE2D61" w:rsidRPr="00510AAF">
        <w:rPr>
          <w:rFonts w:ascii="Times New Roman" w:eastAsia="Times New Roman" w:hAnsi="Times New Roman"/>
          <w:sz w:val="28"/>
          <w:szCs w:val="28"/>
        </w:rPr>
        <w:t xml:space="preserve"> схема потокораспределения </w:t>
      </w:r>
      <w:r w:rsidR="00BE2D61">
        <w:rPr>
          <w:rFonts w:ascii="Times New Roman" w:eastAsia="Times New Roman" w:hAnsi="Times New Roman"/>
          <w:sz w:val="28"/>
          <w:szCs w:val="28"/>
        </w:rPr>
        <w:t>для</w:t>
      </w:r>
      <w:r w:rsidR="00BE2D61" w:rsidRPr="00510AAF">
        <w:rPr>
          <w:rFonts w:ascii="Times New Roman" w:eastAsia="Times New Roman" w:hAnsi="Times New Roman" w:cs="Times New Roman"/>
          <w:sz w:val="28"/>
          <w:szCs w:val="28"/>
        </w:rPr>
        <w:t xml:space="preserve"> нормальн</w:t>
      </w:r>
      <w:r w:rsidR="00BE2D61">
        <w:rPr>
          <w:rFonts w:ascii="Times New Roman" w:eastAsia="Times New Roman" w:hAnsi="Times New Roman" w:cs="Times New Roman"/>
          <w:sz w:val="28"/>
          <w:szCs w:val="28"/>
        </w:rPr>
        <w:t xml:space="preserve">ой </w:t>
      </w:r>
      <w:r w:rsidR="00BE2D61" w:rsidRPr="00510AAF">
        <w:rPr>
          <w:rFonts w:ascii="Times New Roman" w:eastAsia="Times New Roman" w:hAnsi="Times New Roman" w:cs="Times New Roman"/>
          <w:sz w:val="28"/>
          <w:szCs w:val="28"/>
        </w:rPr>
        <w:t>схем</w:t>
      </w:r>
      <w:r w:rsidR="00BE2D61">
        <w:rPr>
          <w:rFonts w:ascii="Times New Roman" w:eastAsia="Times New Roman" w:hAnsi="Times New Roman" w:cs="Times New Roman"/>
          <w:sz w:val="28"/>
          <w:szCs w:val="28"/>
        </w:rPr>
        <w:t xml:space="preserve">ы </w:t>
      </w:r>
      <w:r w:rsidR="00BE2D61" w:rsidRPr="00510AAF">
        <w:rPr>
          <w:rFonts w:ascii="Times New Roman" w:eastAsia="Times New Roman" w:hAnsi="Times New Roman" w:cs="Times New Roman"/>
          <w:sz w:val="28"/>
          <w:szCs w:val="28"/>
        </w:rPr>
        <w:t>сети</w:t>
      </w:r>
      <w:r w:rsidR="00BE2D61">
        <w:rPr>
          <w:rFonts w:ascii="Times New Roman" w:eastAsia="Times New Roman" w:hAnsi="Times New Roman" w:cs="Times New Roman"/>
          <w:sz w:val="28"/>
          <w:szCs w:val="28"/>
        </w:rPr>
        <w:t xml:space="preserve"> 110 кВ и выше</w:t>
      </w:r>
      <w:r w:rsidR="00BE2D61" w:rsidRPr="00510AAF">
        <w:rPr>
          <w:rFonts w:ascii="Times New Roman" w:eastAsia="Times New Roman" w:hAnsi="Times New Roman" w:cs="Times New Roman"/>
          <w:sz w:val="28"/>
          <w:szCs w:val="28"/>
        </w:rPr>
        <w:t xml:space="preserve"> </w:t>
      </w:r>
      <w:r w:rsidR="00BE2D61">
        <w:rPr>
          <w:rFonts w:ascii="Times New Roman" w:eastAsia="Times New Roman" w:hAnsi="Times New Roman" w:cs="Times New Roman"/>
          <w:sz w:val="28"/>
          <w:szCs w:val="28"/>
        </w:rPr>
        <w:t xml:space="preserve">в </w:t>
      </w:r>
      <w:r w:rsidR="00BE2D61" w:rsidRPr="00510AAF">
        <w:rPr>
          <w:rFonts w:ascii="Times New Roman" w:eastAsia="Times New Roman" w:hAnsi="Times New Roman" w:cs="Times New Roman"/>
          <w:sz w:val="28"/>
          <w:szCs w:val="28"/>
        </w:rPr>
        <w:t>режим</w:t>
      </w:r>
      <w:r w:rsidR="00BE2D61">
        <w:rPr>
          <w:rFonts w:ascii="Times New Roman" w:eastAsia="Times New Roman" w:hAnsi="Times New Roman" w:cs="Times New Roman"/>
          <w:sz w:val="28"/>
          <w:szCs w:val="28"/>
        </w:rPr>
        <w:t>е</w:t>
      </w:r>
      <w:r w:rsidR="00BE2D61" w:rsidRPr="00510AAF">
        <w:rPr>
          <w:rFonts w:ascii="Times New Roman" w:eastAsia="Times New Roman" w:hAnsi="Times New Roman" w:cs="Times New Roman"/>
          <w:sz w:val="28"/>
          <w:szCs w:val="28"/>
        </w:rPr>
        <w:t xml:space="preserve"> зимнего максимума 20</w:t>
      </w:r>
      <w:r w:rsidR="00BE2D61">
        <w:rPr>
          <w:rFonts w:ascii="Times New Roman" w:eastAsia="Times New Roman" w:hAnsi="Times New Roman" w:cs="Times New Roman"/>
          <w:sz w:val="28"/>
          <w:szCs w:val="28"/>
        </w:rPr>
        <w:t>2</w:t>
      </w:r>
      <w:r w:rsidR="00BE2D61" w:rsidRPr="00510AAF">
        <w:rPr>
          <w:rFonts w:ascii="Times New Roman" w:eastAsia="Times New Roman" w:hAnsi="Times New Roman" w:cs="Times New Roman"/>
          <w:sz w:val="28"/>
          <w:szCs w:val="28"/>
        </w:rPr>
        <w:t>1 года.</w:t>
      </w:r>
      <w:r w:rsidR="00BE2D61">
        <w:rPr>
          <w:rFonts w:ascii="Times New Roman" w:eastAsia="Times New Roman" w:hAnsi="Times New Roman" w:cs="Times New Roman"/>
          <w:sz w:val="28"/>
          <w:szCs w:val="28"/>
        </w:rPr>
        <w:t xml:space="preserve"> </w:t>
      </w:r>
      <w:r w:rsidR="00BE2D61" w:rsidRPr="00B90A70">
        <w:rPr>
          <w:rFonts w:ascii="Times New Roman" w:eastAsia="Times New Roman" w:hAnsi="Times New Roman" w:cs="Times New Roman"/>
          <w:sz w:val="28"/>
          <w:szCs w:val="28"/>
        </w:rPr>
        <w:t>Превышение длительно допустимой токовой нагрузки</w:t>
      </w:r>
      <w:r w:rsidR="00BE2D61" w:rsidRPr="00930760">
        <w:rPr>
          <w:rFonts w:ascii="Times New Roman" w:eastAsia="Times New Roman" w:hAnsi="Times New Roman" w:cs="Times New Roman"/>
          <w:color w:val="FF0000"/>
          <w:sz w:val="28"/>
          <w:szCs w:val="28"/>
        </w:rPr>
        <w:t xml:space="preserve"> </w:t>
      </w:r>
      <w:r w:rsidR="00BE2D61" w:rsidRPr="0085027D">
        <w:rPr>
          <w:rFonts w:ascii="Times New Roman" w:eastAsia="Times New Roman" w:hAnsi="Times New Roman" w:cs="Times New Roman"/>
          <w:sz w:val="28"/>
          <w:szCs w:val="28"/>
        </w:rPr>
        <w:t xml:space="preserve">линий и сетевого оборудования </w:t>
      </w:r>
      <w:r w:rsidR="00BE2D61">
        <w:rPr>
          <w:rFonts w:ascii="Times New Roman" w:eastAsia="Times New Roman" w:hAnsi="Times New Roman" w:cs="Times New Roman"/>
          <w:sz w:val="28"/>
          <w:szCs w:val="28"/>
        </w:rPr>
        <w:t>отсутствует</w:t>
      </w:r>
      <w:r w:rsidR="00BE2D61" w:rsidRPr="0085027D">
        <w:rPr>
          <w:rFonts w:ascii="Times New Roman" w:eastAsia="Times New Roman" w:hAnsi="Times New Roman" w:cs="Times New Roman"/>
          <w:sz w:val="28"/>
          <w:szCs w:val="28"/>
        </w:rPr>
        <w:t>. Напряжения находятся в допустимых пределах.</w:t>
      </w:r>
    </w:p>
    <w:p w:rsidR="00BE2D61" w:rsidRPr="000C5FBB" w:rsidRDefault="00BE2D61" w:rsidP="00BE2D61">
      <w:pPr>
        <w:tabs>
          <w:tab w:val="left" w:pos="1134"/>
        </w:tabs>
        <w:spacing w:after="120" w:line="360" w:lineRule="auto"/>
        <w:ind w:left="2138" w:hanging="1429"/>
        <w:jc w:val="both"/>
        <w:rPr>
          <w:rFonts w:ascii="Times New Roman" w:eastAsia="Times New Roman" w:hAnsi="Times New Roman" w:cs="Times New Roman"/>
          <w:sz w:val="28"/>
          <w:szCs w:val="28"/>
        </w:rPr>
      </w:pPr>
      <w:r w:rsidRPr="000C5FBB">
        <w:rPr>
          <w:rFonts w:ascii="Times New Roman" w:eastAsia="Times New Roman" w:hAnsi="Times New Roman" w:cs="Times New Roman"/>
          <w:sz w:val="28"/>
          <w:szCs w:val="28"/>
        </w:rPr>
        <w:t>3.</w:t>
      </w:r>
      <w:r w:rsidR="00E54270" w:rsidRPr="000C5FBB">
        <w:rPr>
          <w:rFonts w:ascii="Times New Roman" w:eastAsia="Times New Roman" w:hAnsi="Times New Roman" w:cs="Times New Roman"/>
          <w:sz w:val="28"/>
          <w:szCs w:val="28"/>
        </w:rPr>
        <w:t>2</w:t>
      </w:r>
      <w:r w:rsidR="001706F9">
        <w:rPr>
          <w:rFonts w:ascii="Times New Roman" w:eastAsia="Times New Roman" w:hAnsi="Times New Roman" w:cs="Times New Roman"/>
          <w:sz w:val="28"/>
          <w:szCs w:val="28"/>
        </w:rPr>
        <w:t>.3.1. Аварийное отключение</w:t>
      </w:r>
      <w:r w:rsidRPr="000C5FBB">
        <w:rPr>
          <w:rFonts w:ascii="Times New Roman" w:eastAsia="Times New Roman" w:hAnsi="Times New Roman" w:cs="Times New Roman"/>
          <w:sz w:val="28"/>
          <w:szCs w:val="28"/>
        </w:rPr>
        <w:t xml:space="preserve"> ВЛ 220 кВ Вятка – Лебяжье</w:t>
      </w:r>
    </w:p>
    <w:p w:rsidR="00BE2D61" w:rsidRPr="0085027D" w:rsidRDefault="00BE2D61" w:rsidP="00BE2D61">
      <w:pPr>
        <w:autoSpaceDE w:val="0"/>
        <w:autoSpaceDN w:val="0"/>
        <w:adjustRightInd w:val="0"/>
        <w:spacing w:after="120" w:line="360" w:lineRule="auto"/>
        <w:ind w:firstLine="709"/>
        <w:jc w:val="both"/>
        <w:rPr>
          <w:rFonts w:ascii="Times New Roman" w:eastAsia="Times New Roman" w:hAnsi="Times New Roman" w:cs="Times New Roman"/>
          <w:color w:val="000000"/>
          <w:sz w:val="28"/>
          <w:szCs w:val="28"/>
        </w:rPr>
      </w:pPr>
      <w:r w:rsidRPr="0085027D">
        <w:rPr>
          <w:rFonts w:ascii="Times New Roman" w:eastAsia="Times New Roman" w:hAnsi="Times New Roman" w:cs="Times New Roman"/>
          <w:sz w:val="28"/>
          <w:szCs w:val="28"/>
        </w:rPr>
        <w:t xml:space="preserve">Южный энергорайон сохраняет питание по транзитным ВЛ 110 кВ Котельнич –Утиная – Арбаж, ВЛ 110 кВ Вятка – Кумены – Суна, ВЛ 110 кВ Оричи –Верхошижемье – Нижнеивкино – Суна, ВЛ 110 кВ Чепецк – Уни – Суна. </w:t>
      </w:r>
      <w:r>
        <w:rPr>
          <w:rFonts w:ascii="Times New Roman" w:eastAsia="Times New Roman" w:hAnsi="Times New Roman" w:cs="Times New Roman"/>
          <w:sz w:val="28"/>
          <w:szCs w:val="28"/>
        </w:rPr>
        <w:t>Схема потокораспределения для данной схемно-</w:t>
      </w:r>
      <w:r w:rsidRPr="0085027D">
        <w:rPr>
          <w:rFonts w:ascii="Times New Roman" w:eastAsia="Times New Roman" w:hAnsi="Times New Roman" w:cs="Times New Roman"/>
          <w:sz w:val="28"/>
          <w:szCs w:val="28"/>
        </w:rPr>
        <w:t>режим</w:t>
      </w:r>
      <w:r>
        <w:rPr>
          <w:rFonts w:ascii="Times New Roman" w:eastAsia="Times New Roman" w:hAnsi="Times New Roman" w:cs="Times New Roman"/>
          <w:sz w:val="28"/>
          <w:szCs w:val="28"/>
        </w:rPr>
        <w:t>ной ситуации</w:t>
      </w:r>
      <w:r w:rsidRPr="0085027D">
        <w:rPr>
          <w:rFonts w:ascii="Times New Roman" w:eastAsia="Times New Roman" w:hAnsi="Times New Roman" w:cs="Times New Roman"/>
          <w:sz w:val="28"/>
          <w:szCs w:val="28"/>
        </w:rPr>
        <w:t xml:space="preserve"> приведен</w:t>
      </w:r>
      <w:r>
        <w:rPr>
          <w:rFonts w:ascii="Times New Roman" w:eastAsia="Times New Roman" w:hAnsi="Times New Roman" w:cs="Times New Roman"/>
          <w:sz w:val="28"/>
          <w:szCs w:val="28"/>
        </w:rPr>
        <w:t xml:space="preserve">а </w:t>
      </w:r>
      <w:r w:rsidR="00E549F4">
        <w:rPr>
          <w:rFonts w:ascii="Times New Roman" w:eastAsia="Times New Roman" w:hAnsi="Times New Roman" w:cs="Times New Roman"/>
          <w:sz w:val="28"/>
          <w:szCs w:val="28"/>
        </w:rPr>
        <w:t>в п</w:t>
      </w:r>
      <w:r>
        <w:rPr>
          <w:rFonts w:ascii="Times New Roman" w:eastAsia="Times New Roman" w:hAnsi="Times New Roman" w:cs="Times New Roman"/>
          <w:sz w:val="28"/>
          <w:szCs w:val="28"/>
        </w:rPr>
        <w:t xml:space="preserve">риложении </w:t>
      </w:r>
      <w:r w:rsidR="000C5FBB">
        <w:rPr>
          <w:rFonts w:ascii="Times New Roman" w:eastAsia="Times New Roman" w:hAnsi="Times New Roman" w:cs="Times New Roman"/>
          <w:sz w:val="28"/>
          <w:szCs w:val="28"/>
        </w:rPr>
        <w:t xml:space="preserve">№ </w:t>
      </w:r>
      <w:r w:rsidR="000A063A">
        <w:rPr>
          <w:rFonts w:ascii="Times New Roman" w:eastAsia="Times New Roman" w:hAnsi="Times New Roman" w:cs="Times New Roman"/>
          <w:sz w:val="28"/>
          <w:szCs w:val="28"/>
        </w:rPr>
        <w:t>1</w:t>
      </w:r>
      <w:r w:rsidR="00E549F4">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r w:rsidRPr="0085027D">
        <w:rPr>
          <w:rFonts w:ascii="Times New Roman" w:eastAsia="Times New Roman" w:hAnsi="Times New Roman" w:cs="Times New Roman"/>
          <w:sz w:val="28"/>
          <w:szCs w:val="28"/>
        </w:rPr>
        <w:t xml:space="preserve"> Напряжение находится в допустимых </w:t>
      </w:r>
      <w:r w:rsidRPr="0085027D">
        <w:rPr>
          <w:rFonts w:ascii="Times New Roman" w:eastAsia="Times New Roman" w:hAnsi="Times New Roman" w:cs="Times New Roman"/>
          <w:sz w:val="28"/>
          <w:szCs w:val="28"/>
        </w:rPr>
        <w:lastRenderedPageBreak/>
        <w:t>пределах</w:t>
      </w:r>
      <w:r>
        <w:rPr>
          <w:rFonts w:ascii="Times New Roman" w:eastAsia="Times New Roman" w:hAnsi="Times New Roman" w:cs="Times New Roman"/>
          <w:sz w:val="28"/>
          <w:szCs w:val="28"/>
        </w:rPr>
        <w:t>.</w:t>
      </w:r>
      <w:r w:rsidRPr="0085027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w:t>
      </w:r>
      <w:r w:rsidRPr="0085027D">
        <w:rPr>
          <w:rFonts w:ascii="Times New Roman" w:eastAsia="Times New Roman" w:hAnsi="Times New Roman" w:cs="Times New Roman"/>
          <w:sz w:val="28"/>
          <w:szCs w:val="28"/>
        </w:rPr>
        <w:t>ревышени</w:t>
      </w:r>
      <w:r>
        <w:rPr>
          <w:rFonts w:ascii="Times New Roman" w:eastAsia="Times New Roman" w:hAnsi="Times New Roman" w:cs="Times New Roman"/>
          <w:sz w:val="28"/>
          <w:szCs w:val="28"/>
        </w:rPr>
        <w:t xml:space="preserve">е </w:t>
      </w:r>
      <w:r w:rsidRPr="00B90A70">
        <w:rPr>
          <w:rFonts w:ascii="Times New Roman" w:eastAsia="Times New Roman" w:hAnsi="Times New Roman" w:cs="Times New Roman"/>
          <w:sz w:val="28"/>
          <w:szCs w:val="28"/>
        </w:rPr>
        <w:t xml:space="preserve">длительно </w:t>
      </w:r>
      <w:r w:rsidRPr="0085027D">
        <w:rPr>
          <w:rFonts w:ascii="Times New Roman" w:eastAsia="Times New Roman" w:hAnsi="Times New Roman" w:cs="Times New Roman"/>
          <w:sz w:val="28"/>
          <w:szCs w:val="28"/>
        </w:rPr>
        <w:t xml:space="preserve">допустимой </w:t>
      </w:r>
      <w:r w:rsidRPr="00B90A70">
        <w:rPr>
          <w:rFonts w:ascii="Times New Roman" w:eastAsia="Times New Roman" w:hAnsi="Times New Roman" w:cs="Times New Roman"/>
          <w:sz w:val="28"/>
          <w:szCs w:val="28"/>
        </w:rPr>
        <w:t>токовой нагрузки</w:t>
      </w:r>
      <w:r>
        <w:rPr>
          <w:rFonts w:ascii="Times New Roman" w:eastAsia="Times New Roman" w:hAnsi="Times New Roman" w:cs="Times New Roman"/>
          <w:sz w:val="28"/>
          <w:szCs w:val="28"/>
        </w:rPr>
        <w:t xml:space="preserve"> </w:t>
      </w:r>
      <w:r w:rsidRPr="0085027D">
        <w:rPr>
          <w:rFonts w:ascii="Times New Roman" w:eastAsia="Times New Roman" w:hAnsi="Times New Roman" w:cs="Times New Roman"/>
          <w:sz w:val="28"/>
          <w:szCs w:val="28"/>
        </w:rPr>
        <w:t xml:space="preserve">оборудования </w:t>
      </w:r>
      <w:r>
        <w:rPr>
          <w:rFonts w:ascii="Times New Roman" w:eastAsia="Times New Roman" w:hAnsi="Times New Roman" w:cs="Times New Roman"/>
          <w:sz w:val="28"/>
          <w:szCs w:val="28"/>
        </w:rPr>
        <w:t>отсутствует</w:t>
      </w:r>
      <w:r w:rsidRPr="0085027D">
        <w:rPr>
          <w:rFonts w:ascii="Times New Roman" w:eastAsia="Times New Roman" w:hAnsi="Times New Roman" w:cs="Times New Roman"/>
          <w:sz w:val="28"/>
          <w:szCs w:val="28"/>
        </w:rPr>
        <w:t>.</w:t>
      </w:r>
    </w:p>
    <w:p w:rsidR="00BE2D61" w:rsidRPr="000C5FBB" w:rsidRDefault="00BE2D61" w:rsidP="000C5FBB">
      <w:pPr>
        <w:tabs>
          <w:tab w:val="left" w:pos="1134"/>
        </w:tabs>
        <w:spacing w:after="240" w:line="240" w:lineRule="auto"/>
        <w:ind w:firstLine="709"/>
        <w:jc w:val="both"/>
        <w:rPr>
          <w:rFonts w:ascii="Times New Roman" w:eastAsia="Times New Roman" w:hAnsi="Times New Roman" w:cs="Times New Roman"/>
          <w:color w:val="000000" w:themeColor="text1"/>
          <w:sz w:val="28"/>
          <w:szCs w:val="28"/>
        </w:rPr>
      </w:pPr>
      <w:r w:rsidRPr="000C5FBB">
        <w:rPr>
          <w:rFonts w:ascii="Times New Roman" w:eastAsia="Times New Roman" w:hAnsi="Times New Roman" w:cs="Times New Roman"/>
          <w:color w:val="000000" w:themeColor="text1"/>
          <w:sz w:val="28"/>
          <w:szCs w:val="28"/>
        </w:rPr>
        <w:t>3.</w:t>
      </w:r>
      <w:r w:rsidR="00E54270" w:rsidRPr="000C5FBB">
        <w:rPr>
          <w:rFonts w:ascii="Times New Roman" w:eastAsia="Times New Roman" w:hAnsi="Times New Roman" w:cs="Times New Roman"/>
          <w:color w:val="000000" w:themeColor="text1"/>
          <w:sz w:val="28"/>
          <w:szCs w:val="28"/>
        </w:rPr>
        <w:t>2</w:t>
      </w:r>
      <w:r w:rsidRPr="000C5FBB">
        <w:rPr>
          <w:rFonts w:ascii="Times New Roman" w:eastAsia="Times New Roman" w:hAnsi="Times New Roman" w:cs="Times New Roman"/>
          <w:color w:val="000000" w:themeColor="text1"/>
          <w:sz w:val="28"/>
          <w:szCs w:val="28"/>
        </w:rPr>
        <w:t xml:space="preserve">.3.2. Аварийное отключение ВЛ 220 кВ Вятка – Мураши или АТ1 на ПС 220 кВ Мураши </w:t>
      </w:r>
    </w:p>
    <w:p w:rsidR="00BE2D61" w:rsidRPr="0085027D" w:rsidRDefault="00BE2D61" w:rsidP="00BE2D61">
      <w:pPr>
        <w:autoSpaceDE w:val="0"/>
        <w:autoSpaceDN w:val="0"/>
        <w:adjustRightInd w:val="0"/>
        <w:spacing w:after="120" w:line="360" w:lineRule="auto"/>
        <w:ind w:firstLine="709"/>
        <w:jc w:val="both"/>
        <w:rPr>
          <w:rFonts w:ascii="Times New Roman" w:eastAsia="Times New Roman" w:hAnsi="Times New Roman" w:cs="Times New Roman"/>
          <w:color w:val="000000"/>
          <w:sz w:val="28"/>
          <w:szCs w:val="28"/>
        </w:rPr>
      </w:pPr>
      <w:r w:rsidRPr="0085027D">
        <w:rPr>
          <w:rFonts w:ascii="Times New Roman" w:eastAsia="Times New Roman" w:hAnsi="Times New Roman" w:cs="Times New Roman"/>
          <w:sz w:val="28"/>
          <w:szCs w:val="28"/>
        </w:rPr>
        <w:t xml:space="preserve">Северный энергорайон сохраняет питание по транзиту, состоящему из ВЛ 110 кВ ТЭЦ-4 – Красный Курсант, ВЛ 110 кВ Красный Курсант – Юрья, ВЛ 110 кВ Юрья – Мураши с отпайкой на ПС Мураши. </w:t>
      </w:r>
      <w:r>
        <w:rPr>
          <w:rFonts w:ascii="Times New Roman" w:eastAsia="Times New Roman" w:hAnsi="Times New Roman" w:cs="Times New Roman"/>
          <w:sz w:val="28"/>
          <w:szCs w:val="28"/>
        </w:rPr>
        <w:t>Схема потокораспределения для данной схемно-</w:t>
      </w:r>
      <w:r w:rsidRPr="0085027D">
        <w:rPr>
          <w:rFonts w:ascii="Times New Roman" w:eastAsia="Times New Roman" w:hAnsi="Times New Roman" w:cs="Times New Roman"/>
          <w:sz w:val="28"/>
          <w:szCs w:val="28"/>
        </w:rPr>
        <w:t>режим</w:t>
      </w:r>
      <w:r>
        <w:rPr>
          <w:rFonts w:ascii="Times New Roman" w:eastAsia="Times New Roman" w:hAnsi="Times New Roman" w:cs="Times New Roman"/>
          <w:sz w:val="28"/>
          <w:szCs w:val="28"/>
        </w:rPr>
        <w:t>ной ситуации</w:t>
      </w:r>
      <w:r w:rsidRPr="0085027D">
        <w:rPr>
          <w:rFonts w:ascii="Times New Roman" w:eastAsia="Times New Roman" w:hAnsi="Times New Roman" w:cs="Times New Roman"/>
          <w:sz w:val="28"/>
          <w:szCs w:val="28"/>
        </w:rPr>
        <w:t xml:space="preserve"> приведен</w:t>
      </w:r>
      <w:r>
        <w:rPr>
          <w:rFonts w:ascii="Times New Roman" w:eastAsia="Times New Roman" w:hAnsi="Times New Roman" w:cs="Times New Roman"/>
          <w:sz w:val="28"/>
          <w:szCs w:val="28"/>
        </w:rPr>
        <w:t xml:space="preserve">а </w:t>
      </w:r>
      <w:r w:rsidR="00E549F4">
        <w:rPr>
          <w:rFonts w:ascii="Times New Roman" w:eastAsia="Times New Roman" w:hAnsi="Times New Roman" w:cs="Times New Roman"/>
          <w:sz w:val="28"/>
          <w:szCs w:val="28"/>
        </w:rPr>
        <w:t>в п</w:t>
      </w:r>
      <w:r>
        <w:rPr>
          <w:rFonts w:ascii="Times New Roman" w:eastAsia="Times New Roman" w:hAnsi="Times New Roman" w:cs="Times New Roman"/>
          <w:sz w:val="28"/>
          <w:szCs w:val="28"/>
        </w:rPr>
        <w:t xml:space="preserve">риложении </w:t>
      </w:r>
      <w:r w:rsidR="000C5FBB">
        <w:rPr>
          <w:rFonts w:ascii="Times New Roman" w:eastAsia="Times New Roman" w:hAnsi="Times New Roman" w:cs="Times New Roman"/>
          <w:sz w:val="28"/>
          <w:szCs w:val="28"/>
        </w:rPr>
        <w:t xml:space="preserve">№ </w:t>
      </w:r>
      <w:r w:rsidR="00E549F4">
        <w:rPr>
          <w:rFonts w:ascii="Times New Roman" w:eastAsia="Times New Roman" w:hAnsi="Times New Roman" w:cs="Times New Roman"/>
          <w:sz w:val="28"/>
          <w:szCs w:val="28"/>
        </w:rPr>
        <w:t>14</w:t>
      </w:r>
      <w:r>
        <w:rPr>
          <w:rFonts w:ascii="Times New Roman" w:eastAsia="Times New Roman" w:hAnsi="Times New Roman" w:cs="Times New Roman"/>
          <w:sz w:val="28"/>
          <w:szCs w:val="28"/>
        </w:rPr>
        <w:t xml:space="preserve">. </w:t>
      </w:r>
      <w:r w:rsidRPr="0085027D">
        <w:rPr>
          <w:rFonts w:ascii="Times New Roman" w:eastAsia="Times New Roman" w:hAnsi="Times New Roman" w:cs="Times New Roman"/>
          <w:sz w:val="28"/>
          <w:szCs w:val="28"/>
        </w:rPr>
        <w:t>Напряжение находится в допустимых пределах</w:t>
      </w:r>
      <w:r>
        <w:rPr>
          <w:rFonts w:ascii="Times New Roman" w:eastAsia="Times New Roman" w:hAnsi="Times New Roman" w:cs="Times New Roman"/>
          <w:sz w:val="28"/>
          <w:szCs w:val="28"/>
        </w:rPr>
        <w:t>.</w:t>
      </w:r>
      <w:r w:rsidRPr="0093076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w:t>
      </w:r>
      <w:r w:rsidRPr="0085027D">
        <w:rPr>
          <w:rFonts w:ascii="Times New Roman" w:eastAsia="Times New Roman" w:hAnsi="Times New Roman" w:cs="Times New Roman"/>
          <w:sz w:val="28"/>
          <w:szCs w:val="28"/>
        </w:rPr>
        <w:t>ревышени</w:t>
      </w:r>
      <w:r>
        <w:rPr>
          <w:rFonts w:ascii="Times New Roman" w:eastAsia="Times New Roman" w:hAnsi="Times New Roman" w:cs="Times New Roman"/>
          <w:sz w:val="28"/>
          <w:szCs w:val="28"/>
        </w:rPr>
        <w:t xml:space="preserve">е </w:t>
      </w:r>
      <w:r w:rsidRPr="00B90A70">
        <w:rPr>
          <w:rFonts w:ascii="Times New Roman" w:eastAsia="Times New Roman" w:hAnsi="Times New Roman" w:cs="Times New Roman"/>
          <w:sz w:val="28"/>
          <w:szCs w:val="28"/>
        </w:rPr>
        <w:t>длительно допустимой токовой нагрузки</w:t>
      </w:r>
      <w:r>
        <w:rPr>
          <w:rFonts w:ascii="Times New Roman" w:eastAsia="Times New Roman" w:hAnsi="Times New Roman" w:cs="Times New Roman"/>
          <w:sz w:val="28"/>
          <w:szCs w:val="28"/>
        </w:rPr>
        <w:t xml:space="preserve"> </w:t>
      </w:r>
      <w:r w:rsidRPr="0085027D">
        <w:rPr>
          <w:rFonts w:ascii="Times New Roman" w:eastAsia="Times New Roman" w:hAnsi="Times New Roman" w:cs="Times New Roman"/>
          <w:sz w:val="28"/>
          <w:szCs w:val="28"/>
        </w:rPr>
        <w:t xml:space="preserve">оборудования </w:t>
      </w:r>
      <w:r>
        <w:rPr>
          <w:rFonts w:ascii="Times New Roman" w:eastAsia="Times New Roman" w:hAnsi="Times New Roman" w:cs="Times New Roman"/>
          <w:sz w:val="28"/>
          <w:szCs w:val="28"/>
        </w:rPr>
        <w:t>отсутствует</w:t>
      </w:r>
      <w:r w:rsidRPr="0085027D">
        <w:rPr>
          <w:rFonts w:ascii="Times New Roman" w:eastAsia="Times New Roman" w:hAnsi="Times New Roman" w:cs="Times New Roman"/>
          <w:sz w:val="28"/>
          <w:szCs w:val="28"/>
        </w:rPr>
        <w:t>.</w:t>
      </w:r>
    </w:p>
    <w:p w:rsidR="00BE2D61" w:rsidRPr="000C5FBB" w:rsidRDefault="00BE2D61" w:rsidP="00BE2D61">
      <w:pPr>
        <w:tabs>
          <w:tab w:val="left" w:pos="1134"/>
        </w:tabs>
        <w:spacing w:after="120" w:line="360" w:lineRule="auto"/>
        <w:ind w:left="2138" w:hanging="1429"/>
        <w:jc w:val="both"/>
        <w:rPr>
          <w:rFonts w:ascii="Times New Roman" w:eastAsia="Times New Roman" w:hAnsi="Times New Roman" w:cs="Times New Roman"/>
          <w:sz w:val="28"/>
          <w:szCs w:val="28"/>
        </w:rPr>
      </w:pPr>
      <w:r w:rsidRPr="000C5FBB">
        <w:rPr>
          <w:rFonts w:ascii="Times New Roman" w:eastAsia="Times New Roman" w:hAnsi="Times New Roman" w:cs="Times New Roman"/>
          <w:sz w:val="28"/>
          <w:szCs w:val="28"/>
        </w:rPr>
        <w:t>3.</w:t>
      </w:r>
      <w:r w:rsidR="00E54270" w:rsidRPr="000C5FBB">
        <w:rPr>
          <w:rFonts w:ascii="Times New Roman" w:eastAsia="Times New Roman" w:hAnsi="Times New Roman" w:cs="Times New Roman"/>
          <w:sz w:val="28"/>
          <w:szCs w:val="28"/>
        </w:rPr>
        <w:t>2</w:t>
      </w:r>
      <w:r w:rsidRPr="000C5FBB">
        <w:rPr>
          <w:rFonts w:ascii="Times New Roman" w:eastAsia="Times New Roman" w:hAnsi="Times New Roman" w:cs="Times New Roman"/>
          <w:sz w:val="28"/>
          <w:szCs w:val="28"/>
        </w:rPr>
        <w:t>.3.3. Аварийное отключение 2 СШ 110 кВ на ПС 220 кВ Киров</w:t>
      </w:r>
    </w:p>
    <w:p w:rsidR="00BE2D61" w:rsidRPr="0085027D" w:rsidRDefault="00BE2D61" w:rsidP="00BE2D61">
      <w:pPr>
        <w:autoSpaceDE w:val="0"/>
        <w:autoSpaceDN w:val="0"/>
        <w:adjustRightInd w:val="0"/>
        <w:spacing w:after="12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Э</w:t>
      </w:r>
      <w:r w:rsidRPr="0085027D">
        <w:rPr>
          <w:rFonts w:ascii="Times New Roman" w:eastAsia="Times New Roman" w:hAnsi="Times New Roman" w:cs="Times New Roman"/>
          <w:sz w:val="28"/>
          <w:szCs w:val="28"/>
        </w:rPr>
        <w:t xml:space="preserve">нергорайон Киров – ТЭЦ-4 – Оричи сохраняет питание от АТ1 </w:t>
      </w:r>
      <w:r>
        <w:rPr>
          <w:rFonts w:ascii="Times New Roman" w:eastAsia="Times New Roman" w:hAnsi="Times New Roman" w:cs="Times New Roman"/>
          <w:sz w:val="28"/>
          <w:szCs w:val="28"/>
        </w:rPr>
        <w:br/>
      </w:r>
      <w:r w:rsidRPr="0085027D">
        <w:rPr>
          <w:rFonts w:ascii="Times New Roman" w:eastAsia="Times New Roman" w:hAnsi="Times New Roman" w:cs="Times New Roman"/>
          <w:sz w:val="28"/>
          <w:szCs w:val="28"/>
        </w:rPr>
        <w:t xml:space="preserve">ПС 220 кВ Киров по ВЛ 110 кВ Вятка – Киров №1 с отпайками, ВЛ 110 кВ </w:t>
      </w:r>
      <w:r>
        <w:rPr>
          <w:rFonts w:ascii="Times New Roman" w:eastAsia="Times New Roman" w:hAnsi="Times New Roman" w:cs="Times New Roman"/>
          <w:sz w:val="28"/>
          <w:szCs w:val="28"/>
        </w:rPr>
        <w:t xml:space="preserve">Кировская </w:t>
      </w:r>
      <w:r w:rsidRPr="0085027D">
        <w:rPr>
          <w:rFonts w:ascii="Times New Roman" w:eastAsia="Times New Roman" w:hAnsi="Times New Roman" w:cs="Times New Roman"/>
          <w:sz w:val="28"/>
          <w:szCs w:val="28"/>
        </w:rPr>
        <w:t xml:space="preserve">ТЭЦ-4 – </w:t>
      </w:r>
      <w:r>
        <w:rPr>
          <w:rFonts w:ascii="Times New Roman" w:eastAsia="Times New Roman" w:hAnsi="Times New Roman" w:cs="Times New Roman"/>
          <w:sz w:val="28"/>
          <w:szCs w:val="28"/>
        </w:rPr>
        <w:t>Мурыгино</w:t>
      </w:r>
      <w:r w:rsidRPr="0085027D">
        <w:rPr>
          <w:rFonts w:ascii="Times New Roman" w:eastAsia="Times New Roman" w:hAnsi="Times New Roman" w:cs="Times New Roman"/>
          <w:sz w:val="28"/>
          <w:szCs w:val="28"/>
        </w:rPr>
        <w:t>, ВЛ 110 кВ Оричи – Нижнеивкино с отпайкой на ПС Тюмень</w:t>
      </w:r>
      <w:r>
        <w:rPr>
          <w:rFonts w:ascii="Times New Roman" w:eastAsia="Times New Roman" w:hAnsi="Times New Roman" w:cs="Times New Roman"/>
          <w:sz w:val="28"/>
          <w:szCs w:val="28"/>
        </w:rPr>
        <w:t xml:space="preserve">, ВЛ </w:t>
      </w:r>
      <w:r w:rsidRPr="00F541B7">
        <w:rPr>
          <w:rFonts w:ascii="Times New Roman" w:eastAsia="Times New Roman" w:hAnsi="Times New Roman" w:cs="Times New Roman"/>
          <w:sz w:val="28"/>
          <w:szCs w:val="28"/>
        </w:rPr>
        <w:t xml:space="preserve">110 кВ </w:t>
      </w:r>
      <w:r>
        <w:rPr>
          <w:rFonts w:ascii="Times New Roman" w:eastAsia="Times New Roman" w:hAnsi="Times New Roman" w:cs="Times New Roman"/>
          <w:sz w:val="28"/>
          <w:szCs w:val="28"/>
        </w:rPr>
        <w:t xml:space="preserve">Вятка – Чижи и </w:t>
      </w:r>
      <w:r w:rsidRPr="00F541B7">
        <w:rPr>
          <w:rFonts w:ascii="Times New Roman" w:eastAsia="Times New Roman" w:hAnsi="Times New Roman" w:cs="Times New Roman"/>
          <w:sz w:val="28"/>
          <w:szCs w:val="28"/>
        </w:rPr>
        <w:t xml:space="preserve">ВЛ 110 кВ </w:t>
      </w:r>
      <w:r>
        <w:rPr>
          <w:rFonts w:ascii="Times New Roman" w:eastAsia="Times New Roman" w:hAnsi="Times New Roman" w:cs="Times New Roman"/>
          <w:sz w:val="28"/>
          <w:szCs w:val="28"/>
        </w:rPr>
        <w:t>Киров</w:t>
      </w:r>
      <w:r w:rsidRPr="00F541B7">
        <w:rPr>
          <w:rFonts w:ascii="Times New Roman" w:eastAsia="Times New Roman" w:hAnsi="Times New Roman" w:cs="Times New Roman"/>
          <w:sz w:val="28"/>
          <w:szCs w:val="28"/>
        </w:rPr>
        <w:t xml:space="preserve"> – Чижи 1</w:t>
      </w:r>
      <w:r w:rsidRPr="0085027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Схема потокораспределения для данной схемно-</w:t>
      </w:r>
      <w:r w:rsidRPr="0085027D">
        <w:rPr>
          <w:rFonts w:ascii="Times New Roman" w:eastAsia="Times New Roman" w:hAnsi="Times New Roman" w:cs="Times New Roman"/>
          <w:sz w:val="28"/>
          <w:szCs w:val="28"/>
        </w:rPr>
        <w:t>режим</w:t>
      </w:r>
      <w:r>
        <w:rPr>
          <w:rFonts w:ascii="Times New Roman" w:eastAsia="Times New Roman" w:hAnsi="Times New Roman" w:cs="Times New Roman"/>
          <w:sz w:val="28"/>
          <w:szCs w:val="28"/>
        </w:rPr>
        <w:t>ной ситуации</w:t>
      </w:r>
      <w:r w:rsidRPr="0085027D">
        <w:rPr>
          <w:rFonts w:ascii="Times New Roman" w:eastAsia="Times New Roman" w:hAnsi="Times New Roman" w:cs="Times New Roman"/>
          <w:sz w:val="28"/>
          <w:szCs w:val="28"/>
        </w:rPr>
        <w:t xml:space="preserve"> приведен</w:t>
      </w:r>
      <w:r>
        <w:rPr>
          <w:rFonts w:ascii="Times New Roman" w:eastAsia="Times New Roman" w:hAnsi="Times New Roman" w:cs="Times New Roman"/>
          <w:sz w:val="28"/>
          <w:szCs w:val="28"/>
        </w:rPr>
        <w:t xml:space="preserve">а </w:t>
      </w:r>
      <w:r w:rsidR="00E549F4">
        <w:rPr>
          <w:rFonts w:ascii="Times New Roman" w:eastAsia="Times New Roman" w:hAnsi="Times New Roman" w:cs="Times New Roman"/>
          <w:sz w:val="28"/>
          <w:szCs w:val="28"/>
        </w:rPr>
        <w:t>в п</w:t>
      </w:r>
      <w:r>
        <w:rPr>
          <w:rFonts w:ascii="Times New Roman" w:eastAsia="Times New Roman" w:hAnsi="Times New Roman" w:cs="Times New Roman"/>
          <w:sz w:val="28"/>
          <w:szCs w:val="28"/>
        </w:rPr>
        <w:t xml:space="preserve">риложении </w:t>
      </w:r>
      <w:r w:rsidR="000C5FBB">
        <w:rPr>
          <w:rFonts w:ascii="Times New Roman" w:eastAsia="Times New Roman" w:hAnsi="Times New Roman" w:cs="Times New Roman"/>
          <w:sz w:val="28"/>
          <w:szCs w:val="28"/>
        </w:rPr>
        <w:t xml:space="preserve">№ </w:t>
      </w:r>
      <w:r w:rsidR="00E549F4">
        <w:rPr>
          <w:rFonts w:ascii="Times New Roman" w:eastAsia="Times New Roman" w:hAnsi="Times New Roman" w:cs="Times New Roman"/>
          <w:sz w:val="28"/>
          <w:szCs w:val="28"/>
        </w:rPr>
        <w:t>15</w:t>
      </w:r>
      <w:r>
        <w:rPr>
          <w:rFonts w:ascii="Times New Roman" w:eastAsia="Times New Roman" w:hAnsi="Times New Roman" w:cs="Times New Roman"/>
          <w:sz w:val="28"/>
          <w:szCs w:val="28"/>
        </w:rPr>
        <w:t xml:space="preserve">. </w:t>
      </w:r>
      <w:r w:rsidRPr="0085027D">
        <w:rPr>
          <w:rFonts w:ascii="Times New Roman" w:eastAsia="Times New Roman" w:hAnsi="Times New Roman" w:cs="Times New Roman"/>
          <w:sz w:val="28"/>
          <w:szCs w:val="28"/>
        </w:rPr>
        <w:t>Напряжение находится в допустимых пределах</w:t>
      </w:r>
      <w:r>
        <w:rPr>
          <w:rFonts w:ascii="Times New Roman" w:eastAsia="Times New Roman" w:hAnsi="Times New Roman" w:cs="Times New Roman"/>
          <w:sz w:val="28"/>
          <w:szCs w:val="28"/>
        </w:rPr>
        <w:t>.</w:t>
      </w:r>
      <w:r w:rsidRPr="0085027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w:t>
      </w:r>
      <w:r w:rsidRPr="0085027D">
        <w:rPr>
          <w:rFonts w:ascii="Times New Roman" w:eastAsia="Times New Roman" w:hAnsi="Times New Roman" w:cs="Times New Roman"/>
          <w:sz w:val="28"/>
          <w:szCs w:val="28"/>
        </w:rPr>
        <w:t>ревышени</w:t>
      </w:r>
      <w:r>
        <w:rPr>
          <w:rFonts w:ascii="Times New Roman" w:eastAsia="Times New Roman" w:hAnsi="Times New Roman" w:cs="Times New Roman"/>
          <w:sz w:val="28"/>
          <w:szCs w:val="28"/>
        </w:rPr>
        <w:t xml:space="preserve">е </w:t>
      </w:r>
      <w:r w:rsidRPr="00B90A70">
        <w:rPr>
          <w:rFonts w:ascii="Times New Roman" w:eastAsia="Times New Roman" w:hAnsi="Times New Roman" w:cs="Times New Roman"/>
          <w:sz w:val="28"/>
          <w:szCs w:val="28"/>
        </w:rPr>
        <w:t>длительно допустимой токовой нагрузки</w:t>
      </w:r>
      <w:r>
        <w:rPr>
          <w:rFonts w:ascii="Times New Roman" w:eastAsia="Times New Roman" w:hAnsi="Times New Roman" w:cs="Times New Roman"/>
          <w:sz w:val="28"/>
          <w:szCs w:val="28"/>
        </w:rPr>
        <w:t xml:space="preserve"> </w:t>
      </w:r>
      <w:r w:rsidRPr="0085027D">
        <w:rPr>
          <w:rFonts w:ascii="Times New Roman" w:eastAsia="Times New Roman" w:hAnsi="Times New Roman" w:cs="Times New Roman"/>
          <w:sz w:val="28"/>
          <w:szCs w:val="28"/>
        </w:rPr>
        <w:t xml:space="preserve">оборудования </w:t>
      </w:r>
      <w:r>
        <w:rPr>
          <w:rFonts w:ascii="Times New Roman" w:eastAsia="Times New Roman" w:hAnsi="Times New Roman" w:cs="Times New Roman"/>
          <w:sz w:val="28"/>
          <w:szCs w:val="28"/>
        </w:rPr>
        <w:t>отсутствует</w:t>
      </w:r>
      <w:r w:rsidRPr="0085027D">
        <w:rPr>
          <w:rFonts w:ascii="Times New Roman" w:eastAsia="Times New Roman" w:hAnsi="Times New Roman" w:cs="Times New Roman"/>
          <w:sz w:val="28"/>
          <w:szCs w:val="28"/>
        </w:rPr>
        <w:t>.</w:t>
      </w:r>
    </w:p>
    <w:p w:rsidR="00BE2D61" w:rsidRPr="000C5FBB" w:rsidRDefault="00BE2D61" w:rsidP="00BE2D61">
      <w:pPr>
        <w:spacing w:after="120" w:line="360" w:lineRule="auto"/>
        <w:ind w:firstLine="709"/>
        <w:jc w:val="both"/>
        <w:rPr>
          <w:rFonts w:ascii="Times New Roman" w:eastAsia="Times New Roman" w:hAnsi="Times New Roman" w:cs="Times New Roman"/>
          <w:bCs/>
          <w:sz w:val="28"/>
          <w:szCs w:val="28"/>
        </w:rPr>
      </w:pPr>
      <w:r w:rsidRPr="000C5FBB">
        <w:rPr>
          <w:rFonts w:ascii="Times New Roman" w:eastAsia="Times New Roman" w:hAnsi="Times New Roman" w:cs="Times New Roman"/>
          <w:bCs/>
          <w:sz w:val="28"/>
          <w:szCs w:val="28"/>
        </w:rPr>
        <w:t>3.</w:t>
      </w:r>
      <w:r w:rsidR="00E54270" w:rsidRPr="000C5FBB">
        <w:rPr>
          <w:rFonts w:ascii="Times New Roman" w:eastAsia="Times New Roman" w:hAnsi="Times New Roman" w:cs="Times New Roman"/>
          <w:bCs/>
          <w:sz w:val="28"/>
          <w:szCs w:val="28"/>
        </w:rPr>
        <w:t>2</w:t>
      </w:r>
      <w:r w:rsidRPr="000C5FBB">
        <w:rPr>
          <w:rFonts w:ascii="Times New Roman" w:eastAsia="Times New Roman" w:hAnsi="Times New Roman" w:cs="Times New Roman"/>
          <w:bCs/>
          <w:sz w:val="28"/>
          <w:szCs w:val="28"/>
        </w:rPr>
        <w:t>.4. Расчет режимов на летний максимум 2021 года</w:t>
      </w:r>
    </w:p>
    <w:p w:rsidR="00BE2D61" w:rsidRDefault="00D9325B" w:rsidP="00BE2D61">
      <w:pPr>
        <w:autoSpaceDE w:val="0"/>
        <w:autoSpaceDN w:val="0"/>
        <w:adjustRightInd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0C5FBB">
        <w:rPr>
          <w:rFonts w:ascii="Times New Roman" w:eastAsia="Times New Roman" w:hAnsi="Times New Roman" w:cs="Times New Roman"/>
          <w:sz w:val="28"/>
          <w:szCs w:val="28"/>
        </w:rPr>
        <w:t xml:space="preserve"> п</w:t>
      </w:r>
      <w:r w:rsidR="00BE2D61" w:rsidRPr="00510AAF">
        <w:rPr>
          <w:rFonts w:ascii="Times New Roman" w:eastAsia="Times New Roman" w:hAnsi="Times New Roman" w:cs="Times New Roman"/>
          <w:sz w:val="28"/>
          <w:szCs w:val="28"/>
        </w:rPr>
        <w:t>риложении</w:t>
      </w:r>
      <w:r w:rsidR="00BE2D61">
        <w:rPr>
          <w:rFonts w:ascii="Times New Roman" w:eastAsia="Times New Roman" w:hAnsi="Times New Roman" w:cs="Times New Roman"/>
          <w:sz w:val="28"/>
          <w:szCs w:val="28"/>
        </w:rPr>
        <w:t xml:space="preserve"> </w:t>
      </w:r>
      <w:r w:rsidR="000C5FBB">
        <w:rPr>
          <w:rFonts w:ascii="Times New Roman" w:eastAsia="Times New Roman" w:hAnsi="Times New Roman" w:cs="Times New Roman"/>
          <w:sz w:val="28"/>
          <w:szCs w:val="28"/>
        </w:rPr>
        <w:t xml:space="preserve">№ </w:t>
      </w:r>
      <w:r w:rsidR="00E549F4">
        <w:rPr>
          <w:rFonts w:ascii="Times New Roman" w:eastAsia="Times New Roman" w:hAnsi="Times New Roman" w:cs="Times New Roman"/>
          <w:sz w:val="28"/>
          <w:szCs w:val="28"/>
        </w:rPr>
        <w:t>16</w:t>
      </w:r>
      <w:r w:rsidR="00BE2D61">
        <w:rPr>
          <w:rFonts w:ascii="Times New Roman" w:eastAsia="Times New Roman" w:hAnsi="Times New Roman" w:cs="Times New Roman"/>
          <w:sz w:val="28"/>
          <w:szCs w:val="28"/>
        </w:rPr>
        <w:t xml:space="preserve"> </w:t>
      </w:r>
      <w:r w:rsidR="00BE2D61" w:rsidRPr="00510AAF">
        <w:rPr>
          <w:rFonts w:ascii="Times New Roman" w:eastAsia="Times New Roman" w:hAnsi="Times New Roman" w:cs="Times New Roman"/>
          <w:sz w:val="28"/>
          <w:szCs w:val="28"/>
        </w:rPr>
        <w:t>приведена</w:t>
      </w:r>
      <w:r w:rsidR="00BE2D61" w:rsidRPr="00510AAF">
        <w:rPr>
          <w:rFonts w:ascii="Times New Roman" w:eastAsia="Times New Roman" w:hAnsi="Times New Roman"/>
          <w:sz w:val="28"/>
          <w:szCs w:val="28"/>
        </w:rPr>
        <w:t xml:space="preserve"> схема потокораспределения </w:t>
      </w:r>
      <w:r w:rsidR="00BE2D61">
        <w:rPr>
          <w:rFonts w:ascii="Times New Roman" w:eastAsia="Times New Roman" w:hAnsi="Times New Roman"/>
          <w:sz w:val="28"/>
          <w:szCs w:val="28"/>
        </w:rPr>
        <w:t>для</w:t>
      </w:r>
      <w:r w:rsidR="00BE2D61" w:rsidRPr="00510AAF">
        <w:rPr>
          <w:rFonts w:ascii="Times New Roman" w:eastAsia="Times New Roman" w:hAnsi="Times New Roman" w:cs="Times New Roman"/>
          <w:sz w:val="28"/>
          <w:szCs w:val="28"/>
        </w:rPr>
        <w:t xml:space="preserve"> нормальн</w:t>
      </w:r>
      <w:r w:rsidR="00BE2D61">
        <w:rPr>
          <w:rFonts w:ascii="Times New Roman" w:eastAsia="Times New Roman" w:hAnsi="Times New Roman" w:cs="Times New Roman"/>
          <w:sz w:val="28"/>
          <w:szCs w:val="28"/>
        </w:rPr>
        <w:t xml:space="preserve">ой </w:t>
      </w:r>
      <w:r w:rsidR="00BE2D61" w:rsidRPr="00510AAF">
        <w:rPr>
          <w:rFonts w:ascii="Times New Roman" w:eastAsia="Times New Roman" w:hAnsi="Times New Roman" w:cs="Times New Roman"/>
          <w:sz w:val="28"/>
          <w:szCs w:val="28"/>
        </w:rPr>
        <w:t>схем</w:t>
      </w:r>
      <w:r w:rsidR="00BE2D61">
        <w:rPr>
          <w:rFonts w:ascii="Times New Roman" w:eastAsia="Times New Roman" w:hAnsi="Times New Roman" w:cs="Times New Roman"/>
          <w:sz w:val="28"/>
          <w:szCs w:val="28"/>
        </w:rPr>
        <w:t xml:space="preserve">ы </w:t>
      </w:r>
      <w:r w:rsidR="00BE2D61" w:rsidRPr="00510AAF">
        <w:rPr>
          <w:rFonts w:ascii="Times New Roman" w:eastAsia="Times New Roman" w:hAnsi="Times New Roman" w:cs="Times New Roman"/>
          <w:sz w:val="28"/>
          <w:szCs w:val="28"/>
        </w:rPr>
        <w:t>сети</w:t>
      </w:r>
      <w:r w:rsidR="00BE2D61">
        <w:rPr>
          <w:rFonts w:ascii="Times New Roman" w:eastAsia="Times New Roman" w:hAnsi="Times New Roman" w:cs="Times New Roman"/>
          <w:sz w:val="28"/>
          <w:szCs w:val="28"/>
        </w:rPr>
        <w:t xml:space="preserve"> 110 кВ и выше</w:t>
      </w:r>
      <w:r w:rsidR="00BE2D61" w:rsidRPr="00510AAF">
        <w:rPr>
          <w:rFonts w:ascii="Times New Roman" w:eastAsia="Times New Roman" w:hAnsi="Times New Roman" w:cs="Times New Roman"/>
          <w:sz w:val="28"/>
          <w:szCs w:val="28"/>
        </w:rPr>
        <w:t xml:space="preserve"> </w:t>
      </w:r>
      <w:r w:rsidR="00BE2D61">
        <w:rPr>
          <w:rFonts w:ascii="Times New Roman" w:eastAsia="Times New Roman" w:hAnsi="Times New Roman" w:cs="Times New Roman"/>
          <w:sz w:val="28"/>
          <w:szCs w:val="28"/>
        </w:rPr>
        <w:t xml:space="preserve">в </w:t>
      </w:r>
      <w:r w:rsidR="00BE2D61" w:rsidRPr="00510AAF">
        <w:rPr>
          <w:rFonts w:ascii="Times New Roman" w:eastAsia="Times New Roman" w:hAnsi="Times New Roman" w:cs="Times New Roman"/>
          <w:sz w:val="28"/>
          <w:szCs w:val="28"/>
        </w:rPr>
        <w:t>режим</w:t>
      </w:r>
      <w:r w:rsidR="00BE2D61">
        <w:rPr>
          <w:rFonts w:ascii="Times New Roman" w:eastAsia="Times New Roman" w:hAnsi="Times New Roman" w:cs="Times New Roman"/>
          <w:sz w:val="28"/>
          <w:szCs w:val="28"/>
        </w:rPr>
        <w:t>е</w:t>
      </w:r>
      <w:r w:rsidR="00BE2D61" w:rsidRPr="00510AAF">
        <w:rPr>
          <w:rFonts w:ascii="Times New Roman" w:eastAsia="Times New Roman" w:hAnsi="Times New Roman" w:cs="Times New Roman"/>
          <w:sz w:val="28"/>
          <w:szCs w:val="28"/>
        </w:rPr>
        <w:t xml:space="preserve"> </w:t>
      </w:r>
      <w:r w:rsidR="00BE2D61">
        <w:rPr>
          <w:rFonts w:ascii="Times New Roman" w:eastAsia="Times New Roman" w:hAnsi="Times New Roman" w:cs="Times New Roman"/>
          <w:sz w:val="28"/>
          <w:szCs w:val="28"/>
        </w:rPr>
        <w:t>летнего</w:t>
      </w:r>
      <w:r w:rsidR="00BE2D61" w:rsidRPr="00510AAF">
        <w:rPr>
          <w:rFonts w:ascii="Times New Roman" w:eastAsia="Times New Roman" w:hAnsi="Times New Roman" w:cs="Times New Roman"/>
          <w:sz w:val="28"/>
          <w:szCs w:val="28"/>
        </w:rPr>
        <w:t xml:space="preserve"> максимума 20</w:t>
      </w:r>
      <w:r w:rsidR="00BE2D61">
        <w:rPr>
          <w:rFonts w:ascii="Times New Roman" w:eastAsia="Times New Roman" w:hAnsi="Times New Roman" w:cs="Times New Roman"/>
          <w:sz w:val="28"/>
          <w:szCs w:val="28"/>
        </w:rPr>
        <w:t>2</w:t>
      </w:r>
      <w:r w:rsidR="00BE2D61" w:rsidRPr="00510AAF">
        <w:rPr>
          <w:rFonts w:ascii="Times New Roman" w:eastAsia="Times New Roman" w:hAnsi="Times New Roman" w:cs="Times New Roman"/>
          <w:sz w:val="28"/>
          <w:szCs w:val="28"/>
        </w:rPr>
        <w:t>1 года.</w:t>
      </w:r>
      <w:r w:rsidR="00BE2D61">
        <w:rPr>
          <w:rFonts w:ascii="Times New Roman" w:eastAsia="Times New Roman" w:hAnsi="Times New Roman" w:cs="Times New Roman"/>
          <w:sz w:val="28"/>
          <w:szCs w:val="28"/>
        </w:rPr>
        <w:t xml:space="preserve"> </w:t>
      </w:r>
    </w:p>
    <w:p w:rsidR="00BE2D61" w:rsidRPr="0085027D" w:rsidRDefault="00BE2D61" w:rsidP="00BE2D61">
      <w:pPr>
        <w:autoSpaceDE w:val="0"/>
        <w:autoSpaceDN w:val="0"/>
        <w:adjustRightInd w:val="0"/>
        <w:spacing w:after="120" w:line="360" w:lineRule="auto"/>
        <w:ind w:firstLine="709"/>
        <w:jc w:val="both"/>
        <w:rPr>
          <w:rFonts w:ascii="Times New Roman" w:eastAsia="Times New Roman" w:hAnsi="Times New Roman" w:cs="Times New Roman"/>
          <w:sz w:val="28"/>
          <w:szCs w:val="28"/>
        </w:rPr>
      </w:pPr>
      <w:r w:rsidRPr="00B90A70">
        <w:rPr>
          <w:rFonts w:ascii="Times New Roman" w:eastAsia="Times New Roman" w:hAnsi="Times New Roman" w:cs="Times New Roman"/>
          <w:sz w:val="28"/>
          <w:szCs w:val="28"/>
        </w:rPr>
        <w:t>Превышение длительно допустимой токовой нагрузки линий и сетевого оборудования отсутствует. Напряжения</w:t>
      </w:r>
      <w:r w:rsidRPr="0085027D">
        <w:rPr>
          <w:rFonts w:ascii="Times New Roman" w:eastAsia="Times New Roman" w:hAnsi="Times New Roman" w:cs="Times New Roman"/>
          <w:sz w:val="28"/>
          <w:szCs w:val="28"/>
        </w:rPr>
        <w:t xml:space="preserve"> находятся в допустимых пределах.</w:t>
      </w:r>
    </w:p>
    <w:p w:rsidR="00BE2D61" w:rsidRPr="000C5FBB" w:rsidRDefault="00BE2D61" w:rsidP="000C5FBB">
      <w:pPr>
        <w:tabs>
          <w:tab w:val="left" w:pos="1134"/>
        </w:tabs>
        <w:spacing w:after="240" w:line="240" w:lineRule="auto"/>
        <w:ind w:firstLine="709"/>
        <w:jc w:val="both"/>
        <w:rPr>
          <w:rFonts w:ascii="Times New Roman" w:eastAsia="Times New Roman" w:hAnsi="Times New Roman" w:cs="Times New Roman"/>
          <w:sz w:val="28"/>
          <w:szCs w:val="28"/>
        </w:rPr>
      </w:pPr>
      <w:r w:rsidRPr="000C5FBB">
        <w:rPr>
          <w:rFonts w:ascii="Times New Roman" w:eastAsia="Times New Roman" w:hAnsi="Times New Roman" w:cs="Times New Roman"/>
          <w:sz w:val="28"/>
          <w:szCs w:val="28"/>
        </w:rPr>
        <w:t>3.</w:t>
      </w:r>
      <w:r w:rsidR="00E54270" w:rsidRPr="000C5FBB">
        <w:rPr>
          <w:rFonts w:ascii="Times New Roman" w:eastAsia="Times New Roman" w:hAnsi="Times New Roman" w:cs="Times New Roman"/>
          <w:sz w:val="28"/>
          <w:szCs w:val="28"/>
        </w:rPr>
        <w:t>2</w:t>
      </w:r>
      <w:r w:rsidRPr="000C5FBB">
        <w:rPr>
          <w:rFonts w:ascii="Times New Roman" w:eastAsia="Times New Roman" w:hAnsi="Times New Roman" w:cs="Times New Roman"/>
          <w:sz w:val="28"/>
          <w:szCs w:val="28"/>
        </w:rPr>
        <w:t>.4.1. Ремонт ВЛ 220 кВ Вятка – Лебяжье или АТ1 на ПС 220 кВ Лебяжье</w:t>
      </w:r>
    </w:p>
    <w:p w:rsidR="00BE2D61" w:rsidRDefault="00BE2D61" w:rsidP="00BE2D61">
      <w:pPr>
        <w:autoSpaceDE w:val="0"/>
        <w:autoSpaceDN w:val="0"/>
        <w:adjustRightInd w:val="0"/>
        <w:spacing w:after="120" w:line="360" w:lineRule="auto"/>
        <w:ind w:firstLine="709"/>
        <w:jc w:val="both"/>
        <w:rPr>
          <w:rFonts w:ascii="Times New Roman" w:eastAsia="Times New Roman" w:hAnsi="Times New Roman" w:cs="Times New Roman"/>
          <w:sz w:val="28"/>
          <w:szCs w:val="28"/>
        </w:rPr>
      </w:pPr>
      <w:r w:rsidRPr="0085027D">
        <w:rPr>
          <w:rFonts w:ascii="Times New Roman" w:eastAsia="Times New Roman" w:hAnsi="Times New Roman" w:cs="Times New Roman"/>
          <w:sz w:val="28"/>
          <w:szCs w:val="28"/>
        </w:rPr>
        <w:lastRenderedPageBreak/>
        <w:t>На время реализации заявки по выводу в ремонт ВЛ 220 кВ Вятка – Лебяжье в целях поддержания оптимальных уровней напряжения на объектах Южного энергорайона пре</w:t>
      </w:r>
      <w:r>
        <w:rPr>
          <w:rFonts w:ascii="Times New Roman" w:eastAsia="Times New Roman" w:hAnsi="Times New Roman" w:cs="Times New Roman"/>
          <w:sz w:val="28"/>
          <w:szCs w:val="28"/>
        </w:rPr>
        <w:t xml:space="preserve">дварительно должны быть </w:t>
      </w:r>
      <w:r w:rsidRPr="0085027D">
        <w:rPr>
          <w:rFonts w:ascii="Times New Roman" w:eastAsia="Times New Roman" w:hAnsi="Times New Roman" w:cs="Times New Roman"/>
          <w:sz w:val="28"/>
          <w:szCs w:val="28"/>
        </w:rPr>
        <w:t>включ</w:t>
      </w:r>
      <w:r>
        <w:rPr>
          <w:rFonts w:ascii="Times New Roman" w:eastAsia="Times New Roman" w:hAnsi="Times New Roman" w:cs="Times New Roman"/>
          <w:sz w:val="28"/>
          <w:szCs w:val="28"/>
        </w:rPr>
        <w:t>ены</w:t>
      </w:r>
      <w:r w:rsidRPr="0085027D">
        <w:rPr>
          <w:rFonts w:ascii="Times New Roman" w:eastAsia="Times New Roman" w:hAnsi="Times New Roman" w:cs="Times New Roman"/>
          <w:sz w:val="28"/>
          <w:szCs w:val="28"/>
        </w:rPr>
        <w:t xml:space="preserve"> БСК на </w:t>
      </w:r>
      <w:r>
        <w:rPr>
          <w:rFonts w:ascii="Times New Roman" w:eastAsia="Times New Roman" w:hAnsi="Times New Roman" w:cs="Times New Roman"/>
          <w:sz w:val="28"/>
          <w:szCs w:val="28"/>
        </w:rPr>
        <w:t xml:space="preserve">ПС 110 кВ </w:t>
      </w:r>
      <w:r w:rsidRPr="0085027D">
        <w:rPr>
          <w:rFonts w:ascii="Times New Roman" w:eastAsia="Times New Roman" w:hAnsi="Times New Roman" w:cs="Times New Roman"/>
          <w:sz w:val="28"/>
          <w:szCs w:val="28"/>
        </w:rPr>
        <w:t xml:space="preserve">Яранск, </w:t>
      </w:r>
      <w:r>
        <w:rPr>
          <w:rFonts w:ascii="Times New Roman" w:eastAsia="Times New Roman" w:hAnsi="Times New Roman" w:cs="Times New Roman"/>
          <w:sz w:val="28"/>
          <w:szCs w:val="28"/>
        </w:rPr>
        <w:t>ПС 110 кВ Трехречье</w:t>
      </w:r>
      <w:r w:rsidRPr="0085027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ПС 110 кВ </w:t>
      </w:r>
      <w:r w:rsidRPr="0085027D">
        <w:rPr>
          <w:rFonts w:ascii="Times New Roman" w:eastAsia="Times New Roman" w:hAnsi="Times New Roman" w:cs="Times New Roman"/>
          <w:sz w:val="28"/>
          <w:szCs w:val="28"/>
        </w:rPr>
        <w:t>Нолинск.</w:t>
      </w:r>
      <w:r w:rsidRPr="00C1239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Схема потокораспределения для данной схемно-</w:t>
      </w:r>
      <w:r w:rsidRPr="0085027D">
        <w:rPr>
          <w:rFonts w:ascii="Times New Roman" w:eastAsia="Times New Roman" w:hAnsi="Times New Roman" w:cs="Times New Roman"/>
          <w:sz w:val="28"/>
          <w:szCs w:val="28"/>
        </w:rPr>
        <w:t>режим</w:t>
      </w:r>
      <w:r>
        <w:rPr>
          <w:rFonts w:ascii="Times New Roman" w:eastAsia="Times New Roman" w:hAnsi="Times New Roman" w:cs="Times New Roman"/>
          <w:sz w:val="28"/>
          <w:szCs w:val="28"/>
        </w:rPr>
        <w:t>ной ситуации</w:t>
      </w:r>
      <w:r w:rsidRPr="0085027D">
        <w:rPr>
          <w:rFonts w:ascii="Times New Roman" w:eastAsia="Times New Roman" w:hAnsi="Times New Roman" w:cs="Times New Roman"/>
          <w:sz w:val="28"/>
          <w:szCs w:val="28"/>
        </w:rPr>
        <w:t xml:space="preserve"> приведен</w:t>
      </w:r>
      <w:r>
        <w:rPr>
          <w:rFonts w:ascii="Times New Roman" w:eastAsia="Times New Roman" w:hAnsi="Times New Roman" w:cs="Times New Roman"/>
          <w:sz w:val="28"/>
          <w:szCs w:val="28"/>
        </w:rPr>
        <w:t xml:space="preserve">а </w:t>
      </w:r>
      <w:r w:rsidR="00E549F4">
        <w:rPr>
          <w:rFonts w:ascii="Times New Roman" w:eastAsia="Times New Roman" w:hAnsi="Times New Roman" w:cs="Times New Roman"/>
          <w:sz w:val="28"/>
          <w:szCs w:val="28"/>
        </w:rPr>
        <w:t>в п</w:t>
      </w:r>
      <w:r>
        <w:rPr>
          <w:rFonts w:ascii="Times New Roman" w:eastAsia="Times New Roman" w:hAnsi="Times New Roman" w:cs="Times New Roman"/>
          <w:sz w:val="28"/>
          <w:szCs w:val="28"/>
        </w:rPr>
        <w:t xml:space="preserve">риложении </w:t>
      </w:r>
      <w:r w:rsidR="00B417CE">
        <w:rPr>
          <w:rFonts w:ascii="Times New Roman" w:eastAsia="Times New Roman" w:hAnsi="Times New Roman" w:cs="Times New Roman"/>
          <w:sz w:val="28"/>
          <w:szCs w:val="28"/>
        </w:rPr>
        <w:t xml:space="preserve">№ </w:t>
      </w:r>
      <w:r w:rsidR="00E549F4">
        <w:rPr>
          <w:rFonts w:ascii="Times New Roman" w:eastAsia="Times New Roman" w:hAnsi="Times New Roman" w:cs="Times New Roman"/>
          <w:sz w:val="28"/>
          <w:szCs w:val="28"/>
        </w:rPr>
        <w:t>17</w:t>
      </w:r>
      <w:r>
        <w:rPr>
          <w:rFonts w:ascii="Times New Roman" w:eastAsia="Times New Roman" w:hAnsi="Times New Roman" w:cs="Times New Roman"/>
          <w:sz w:val="28"/>
          <w:szCs w:val="28"/>
        </w:rPr>
        <w:t xml:space="preserve">. </w:t>
      </w:r>
      <w:r w:rsidRPr="0085027D">
        <w:rPr>
          <w:rFonts w:ascii="Times New Roman" w:eastAsia="Times New Roman" w:hAnsi="Times New Roman" w:cs="Times New Roman"/>
          <w:sz w:val="28"/>
          <w:szCs w:val="28"/>
        </w:rPr>
        <w:t>Напряжение находится в допустимых пределах</w:t>
      </w:r>
      <w:r>
        <w:rPr>
          <w:rFonts w:ascii="Times New Roman" w:eastAsia="Times New Roman" w:hAnsi="Times New Roman" w:cs="Times New Roman"/>
          <w:sz w:val="28"/>
          <w:szCs w:val="28"/>
        </w:rPr>
        <w:t>.</w:t>
      </w:r>
      <w:r w:rsidRPr="0085027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w:t>
      </w:r>
      <w:r w:rsidRPr="0085027D">
        <w:rPr>
          <w:rFonts w:ascii="Times New Roman" w:eastAsia="Times New Roman" w:hAnsi="Times New Roman" w:cs="Times New Roman"/>
          <w:sz w:val="28"/>
          <w:szCs w:val="28"/>
        </w:rPr>
        <w:t>ревышени</w:t>
      </w:r>
      <w:r>
        <w:rPr>
          <w:rFonts w:ascii="Times New Roman" w:eastAsia="Times New Roman" w:hAnsi="Times New Roman" w:cs="Times New Roman"/>
          <w:sz w:val="28"/>
          <w:szCs w:val="28"/>
        </w:rPr>
        <w:t xml:space="preserve">е </w:t>
      </w:r>
      <w:r w:rsidRPr="00B90A70">
        <w:rPr>
          <w:rFonts w:ascii="Times New Roman" w:eastAsia="Times New Roman" w:hAnsi="Times New Roman" w:cs="Times New Roman"/>
          <w:sz w:val="28"/>
          <w:szCs w:val="28"/>
        </w:rPr>
        <w:t xml:space="preserve">длительно допустимой токовой нагрузки </w:t>
      </w:r>
      <w:r w:rsidRPr="0085027D">
        <w:rPr>
          <w:rFonts w:ascii="Times New Roman" w:eastAsia="Times New Roman" w:hAnsi="Times New Roman" w:cs="Times New Roman"/>
          <w:sz w:val="28"/>
          <w:szCs w:val="28"/>
        </w:rPr>
        <w:t xml:space="preserve">оборудования </w:t>
      </w:r>
      <w:r>
        <w:rPr>
          <w:rFonts w:ascii="Times New Roman" w:eastAsia="Times New Roman" w:hAnsi="Times New Roman" w:cs="Times New Roman"/>
          <w:sz w:val="28"/>
          <w:szCs w:val="28"/>
        </w:rPr>
        <w:t>отсутствует</w:t>
      </w:r>
      <w:r w:rsidRPr="0085027D">
        <w:rPr>
          <w:rFonts w:ascii="Times New Roman" w:eastAsia="Times New Roman" w:hAnsi="Times New Roman" w:cs="Times New Roman"/>
          <w:sz w:val="28"/>
          <w:szCs w:val="28"/>
        </w:rPr>
        <w:t>.</w:t>
      </w:r>
    </w:p>
    <w:p w:rsidR="00BE2D61" w:rsidRPr="00B417CE" w:rsidRDefault="00BE2D61" w:rsidP="00B417CE">
      <w:pPr>
        <w:tabs>
          <w:tab w:val="left" w:pos="1134"/>
        </w:tabs>
        <w:spacing w:after="240" w:line="240" w:lineRule="auto"/>
        <w:ind w:firstLine="709"/>
        <w:jc w:val="both"/>
        <w:rPr>
          <w:rFonts w:ascii="Times New Roman" w:eastAsia="Times New Roman" w:hAnsi="Times New Roman" w:cs="Times New Roman"/>
          <w:sz w:val="28"/>
          <w:szCs w:val="28"/>
        </w:rPr>
      </w:pPr>
      <w:r w:rsidRPr="00B417CE">
        <w:rPr>
          <w:rFonts w:ascii="Times New Roman" w:eastAsia="Times New Roman" w:hAnsi="Times New Roman" w:cs="Times New Roman"/>
          <w:sz w:val="28"/>
          <w:szCs w:val="28"/>
        </w:rPr>
        <w:t>3.</w:t>
      </w:r>
      <w:r w:rsidR="00E54270" w:rsidRPr="00B417CE">
        <w:rPr>
          <w:rFonts w:ascii="Times New Roman" w:eastAsia="Times New Roman" w:hAnsi="Times New Roman" w:cs="Times New Roman"/>
          <w:sz w:val="28"/>
          <w:szCs w:val="28"/>
        </w:rPr>
        <w:t>2</w:t>
      </w:r>
      <w:r w:rsidR="001706F9">
        <w:rPr>
          <w:rFonts w:ascii="Times New Roman" w:eastAsia="Times New Roman" w:hAnsi="Times New Roman" w:cs="Times New Roman"/>
          <w:sz w:val="28"/>
          <w:szCs w:val="28"/>
        </w:rPr>
        <w:t>.4.2. Аварийное отключение</w:t>
      </w:r>
      <w:r w:rsidRPr="00B417CE">
        <w:rPr>
          <w:rFonts w:ascii="Times New Roman" w:eastAsia="Times New Roman" w:hAnsi="Times New Roman" w:cs="Times New Roman"/>
          <w:sz w:val="28"/>
          <w:szCs w:val="28"/>
        </w:rPr>
        <w:t xml:space="preserve"> ВЛ 110 кВ Котельнич – Утиная в период ремонта ВЛ 220 кВ Вятка – Лебяжье</w:t>
      </w:r>
    </w:p>
    <w:p w:rsidR="00BE2D61" w:rsidRDefault="00BE2D61" w:rsidP="00BE2D61">
      <w:pPr>
        <w:autoSpaceDE w:val="0"/>
        <w:autoSpaceDN w:val="0"/>
        <w:adjustRightInd w:val="0"/>
        <w:spacing w:after="120" w:line="360" w:lineRule="auto"/>
        <w:ind w:firstLine="709"/>
        <w:jc w:val="both"/>
        <w:rPr>
          <w:rFonts w:ascii="Times New Roman" w:eastAsia="Times New Roman" w:hAnsi="Times New Roman" w:cs="Times New Roman"/>
          <w:sz w:val="28"/>
          <w:szCs w:val="28"/>
        </w:rPr>
      </w:pPr>
      <w:r w:rsidRPr="0085027D">
        <w:rPr>
          <w:rFonts w:ascii="Times New Roman" w:eastAsia="Times New Roman" w:hAnsi="Times New Roman" w:cs="Times New Roman"/>
          <w:sz w:val="28"/>
          <w:szCs w:val="28"/>
        </w:rPr>
        <w:t xml:space="preserve">Южный энергорайон сохраняет питание по транзитным ВЛ 110 кВ Вятка – Кумены – Суна, ВЛ 110 кВ Оричи –Верхошижемье – Нижнеивкино – Суна, ВЛ 110 кВ Чепецк – Уни – Суна. </w:t>
      </w:r>
      <w:r>
        <w:rPr>
          <w:rFonts w:ascii="Times New Roman" w:eastAsia="Times New Roman" w:hAnsi="Times New Roman" w:cs="Times New Roman"/>
          <w:sz w:val="28"/>
          <w:szCs w:val="28"/>
        </w:rPr>
        <w:t>Схема потокораспределения для данной схемно-</w:t>
      </w:r>
      <w:r w:rsidRPr="0085027D">
        <w:rPr>
          <w:rFonts w:ascii="Times New Roman" w:eastAsia="Times New Roman" w:hAnsi="Times New Roman" w:cs="Times New Roman"/>
          <w:sz w:val="28"/>
          <w:szCs w:val="28"/>
        </w:rPr>
        <w:t>режим</w:t>
      </w:r>
      <w:r>
        <w:rPr>
          <w:rFonts w:ascii="Times New Roman" w:eastAsia="Times New Roman" w:hAnsi="Times New Roman" w:cs="Times New Roman"/>
          <w:sz w:val="28"/>
          <w:szCs w:val="28"/>
        </w:rPr>
        <w:t>ной ситуации</w:t>
      </w:r>
      <w:r w:rsidRPr="0085027D">
        <w:rPr>
          <w:rFonts w:ascii="Times New Roman" w:eastAsia="Times New Roman" w:hAnsi="Times New Roman" w:cs="Times New Roman"/>
          <w:sz w:val="28"/>
          <w:szCs w:val="28"/>
        </w:rPr>
        <w:t xml:space="preserve"> приведен</w:t>
      </w:r>
      <w:r>
        <w:rPr>
          <w:rFonts w:ascii="Times New Roman" w:eastAsia="Times New Roman" w:hAnsi="Times New Roman" w:cs="Times New Roman"/>
          <w:sz w:val="28"/>
          <w:szCs w:val="28"/>
        </w:rPr>
        <w:t xml:space="preserve">а </w:t>
      </w:r>
      <w:r w:rsidR="00E549F4">
        <w:rPr>
          <w:rFonts w:ascii="Times New Roman" w:eastAsia="Times New Roman" w:hAnsi="Times New Roman" w:cs="Times New Roman"/>
          <w:sz w:val="28"/>
          <w:szCs w:val="28"/>
        </w:rPr>
        <w:t>в п</w:t>
      </w:r>
      <w:r>
        <w:rPr>
          <w:rFonts w:ascii="Times New Roman" w:eastAsia="Times New Roman" w:hAnsi="Times New Roman" w:cs="Times New Roman"/>
          <w:sz w:val="28"/>
          <w:szCs w:val="28"/>
        </w:rPr>
        <w:t xml:space="preserve">риложении </w:t>
      </w:r>
      <w:r w:rsidR="00B417CE">
        <w:rPr>
          <w:rFonts w:ascii="Times New Roman" w:eastAsia="Times New Roman" w:hAnsi="Times New Roman" w:cs="Times New Roman"/>
          <w:sz w:val="28"/>
          <w:szCs w:val="28"/>
        </w:rPr>
        <w:t xml:space="preserve">№ </w:t>
      </w:r>
      <w:r w:rsidR="00E549F4">
        <w:rPr>
          <w:rFonts w:ascii="Times New Roman" w:eastAsia="Times New Roman" w:hAnsi="Times New Roman" w:cs="Times New Roman"/>
          <w:sz w:val="28"/>
          <w:szCs w:val="28"/>
        </w:rPr>
        <w:t>18</w:t>
      </w:r>
      <w:r>
        <w:rPr>
          <w:rFonts w:ascii="Times New Roman" w:eastAsia="Times New Roman" w:hAnsi="Times New Roman" w:cs="Times New Roman"/>
          <w:sz w:val="28"/>
          <w:szCs w:val="28"/>
        </w:rPr>
        <w:t>.</w:t>
      </w:r>
      <w:r w:rsidRPr="0085027D">
        <w:rPr>
          <w:rFonts w:ascii="Times New Roman" w:eastAsia="Times New Roman" w:hAnsi="Times New Roman" w:cs="Times New Roman"/>
          <w:sz w:val="28"/>
          <w:szCs w:val="28"/>
        </w:rPr>
        <w:t xml:space="preserve"> Напряжение находится в допустимых пределах</w:t>
      </w:r>
      <w:r>
        <w:rPr>
          <w:rFonts w:ascii="Times New Roman" w:eastAsia="Times New Roman" w:hAnsi="Times New Roman" w:cs="Times New Roman"/>
          <w:sz w:val="28"/>
          <w:szCs w:val="28"/>
        </w:rPr>
        <w:t>,</w:t>
      </w:r>
      <w:r w:rsidRPr="00A52AD7">
        <w:rPr>
          <w:rFonts w:ascii="Times New Roman" w:eastAsia="Times New Roman" w:hAnsi="Times New Roman" w:cs="Times New Roman"/>
          <w:sz w:val="28"/>
          <w:szCs w:val="28"/>
        </w:rPr>
        <w:t xml:space="preserve"> </w:t>
      </w:r>
      <w:r w:rsidRPr="0085027D">
        <w:rPr>
          <w:rFonts w:ascii="Times New Roman" w:eastAsia="Times New Roman" w:hAnsi="Times New Roman" w:cs="Times New Roman"/>
          <w:sz w:val="28"/>
          <w:szCs w:val="28"/>
        </w:rPr>
        <w:t xml:space="preserve">не ниже минимально допустимых значений. </w:t>
      </w:r>
      <w:r w:rsidRPr="00B90A70">
        <w:rPr>
          <w:rFonts w:ascii="Times New Roman" w:eastAsia="Times New Roman" w:hAnsi="Times New Roman" w:cs="Times New Roman"/>
          <w:sz w:val="28"/>
          <w:szCs w:val="28"/>
        </w:rPr>
        <w:t>Превышение длительно допустимой токовой нагрузки</w:t>
      </w:r>
      <w:r>
        <w:rPr>
          <w:rFonts w:ascii="Times New Roman" w:eastAsia="Times New Roman" w:hAnsi="Times New Roman" w:cs="Times New Roman"/>
          <w:sz w:val="28"/>
          <w:szCs w:val="28"/>
        </w:rPr>
        <w:t xml:space="preserve"> </w:t>
      </w:r>
      <w:r w:rsidRPr="0085027D">
        <w:rPr>
          <w:rFonts w:ascii="Times New Roman" w:eastAsia="Times New Roman" w:hAnsi="Times New Roman" w:cs="Times New Roman"/>
          <w:sz w:val="28"/>
          <w:szCs w:val="28"/>
        </w:rPr>
        <w:t xml:space="preserve">оборудования </w:t>
      </w:r>
      <w:r>
        <w:rPr>
          <w:rFonts w:ascii="Times New Roman" w:eastAsia="Times New Roman" w:hAnsi="Times New Roman" w:cs="Times New Roman"/>
          <w:sz w:val="28"/>
          <w:szCs w:val="28"/>
        </w:rPr>
        <w:t>отсутствует</w:t>
      </w:r>
      <w:r w:rsidRPr="0085027D">
        <w:rPr>
          <w:rFonts w:ascii="Times New Roman" w:eastAsia="Times New Roman" w:hAnsi="Times New Roman" w:cs="Times New Roman"/>
          <w:sz w:val="28"/>
          <w:szCs w:val="28"/>
        </w:rPr>
        <w:t>.</w:t>
      </w:r>
    </w:p>
    <w:p w:rsidR="00BE2D61" w:rsidRPr="00B417CE" w:rsidRDefault="00BE2D61" w:rsidP="00B417CE">
      <w:pPr>
        <w:tabs>
          <w:tab w:val="left" w:pos="0"/>
        </w:tabs>
        <w:spacing w:after="240" w:line="240" w:lineRule="auto"/>
        <w:ind w:firstLine="709"/>
        <w:jc w:val="both"/>
        <w:rPr>
          <w:rFonts w:ascii="Times New Roman" w:eastAsia="Times New Roman" w:hAnsi="Times New Roman" w:cs="Times New Roman"/>
          <w:sz w:val="28"/>
          <w:szCs w:val="28"/>
        </w:rPr>
      </w:pPr>
      <w:r w:rsidRPr="00B417CE">
        <w:rPr>
          <w:rFonts w:ascii="Times New Roman" w:eastAsia="Times New Roman" w:hAnsi="Times New Roman" w:cs="Times New Roman"/>
          <w:sz w:val="28"/>
          <w:szCs w:val="28"/>
        </w:rPr>
        <w:t>3.</w:t>
      </w:r>
      <w:r w:rsidR="00E54270" w:rsidRPr="00B417CE">
        <w:rPr>
          <w:rFonts w:ascii="Times New Roman" w:eastAsia="Times New Roman" w:hAnsi="Times New Roman" w:cs="Times New Roman"/>
          <w:sz w:val="28"/>
          <w:szCs w:val="28"/>
        </w:rPr>
        <w:t>2</w:t>
      </w:r>
      <w:r w:rsidRPr="00B417CE">
        <w:rPr>
          <w:rFonts w:ascii="Times New Roman" w:eastAsia="Times New Roman" w:hAnsi="Times New Roman" w:cs="Times New Roman"/>
          <w:sz w:val="28"/>
          <w:szCs w:val="28"/>
        </w:rPr>
        <w:t>.4.3.  Ремонт ВЛ 220 кВ Вятка – Мураши или</w:t>
      </w:r>
      <w:r w:rsidR="00B417CE">
        <w:rPr>
          <w:rFonts w:ascii="Times New Roman" w:eastAsia="Times New Roman" w:hAnsi="Times New Roman" w:cs="Times New Roman"/>
          <w:sz w:val="28"/>
          <w:szCs w:val="28"/>
        </w:rPr>
        <w:t xml:space="preserve"> АТ1 на ПС 220 кВ Мураши</w:t>
      </w:r>
    </w:p>
    <w:p w:rsidR="00BE2D61" w:rsidRPr="00B90A70" w:rsidRDefault="00BE2D61" w:rsidP="00BE2D61">
      <w:pPr>
        <w:autoSpaceDE w:val="0"/>
        <w:autoSpaceDN w:val="0"/>
        <w:adjustRightInd w:val="0"/>
        <w:spacing w:after="120" w:line="360" w:lineRule="auto"/>
        <w:ind w:firstLine="709"/>
        <w:jc w:val="both"/>
        <w:rPr>
          <w:rFonts w:ascii="Times New Roman" w:eastAsia="Times New Roman" w:hAnsi="Times New Roman" w:cs="Times New Roman"/>
          <w:sz w:val="28"/>
          <w:szCs w:val="28"/>
        </w:rPr>
      </w:pPr>
      <w:r w:rsidRPr="0085027D">
        <w:rPr>
          <w:rFonts w:ascii="Times New Roman" w:eastAsia="Times New Roman" w:hAnsi="Times New Roman" w:cs="Times New Roman"/>
          <w:sz w:val="28"/>
          <w:szCs w:val="28"/>
        </w:rPr>
        <w:t>На время реализации заявки по выводу в ремонт ВЛ 220 кВ Вятка – Мураши точка раздела с Архангельской энергосистемой</w:t>
      </w:r>
      <w:r w:rsidRPr="00A52AD7">
        <w:rPr>
          <w:rFonts w:ascii="Times New Roman" w:eastAsia="Times New Roman" w:hAnsi="Times New Roman" w:cs="Times New Roman"/>
          <w:sz w:val="28"/>
          <w:szCs w:val="28"/>
        </w:rPr>
        <w:t xml:space="preserve"> </w:t>
      </w:r>
      <w:r w:rsidRPr="0085027D">
        <w:rPr>
          <w:rFonts w:ascii="Times New Roman" w:eastAsia="Times New Roman" w:hAnsi="Times New Roman" w:cs="Times New Roman"/>
          <w:sz w:val="28"/>
          <w:szCs w:val="28"/>
        </w:rPr>
        <w:t xml:space="preserve">переносится на </w:t>
      </w:r>
      <w:r w:rsidRPr="00A52AD7">
        <w:rPr>
          <w:rFonts w:ascii="Times New Roman" w:eastAsia="Times New Roman" w:hAnsi="Times New Roman" w:cs="Times New Roman"/>
          <w:sz w:val="28"/>
          <w:szCs w:val="28"/>
        </w:rPr>
        <w:br/>
      </w:r>
      <w:r w:rsidRPr="0085027D">
        <w:rPr>
          <w:rFonts w:ascii="Times New Roman" w:eastAsia="Times New Roman" w:hAnsi="Times New Roman" w:cs="Times New Roman"/>
          <w:sz w:val="28"/>
          <w:szCs w:val="28"/>
        </w:rPr>
        <w:t>МВ ВЛ 110 кВ Луза на ПС</w:t>
      </w:r>
      <w:r>
        <w:rPr>
          <w:rFonts w:ascii="Times New Roman" w:eastAsia="Times New Roman" w:hAnsi="Times New Roman" w:cs="Times New Roman"/>
          <w:sz w:val="28"/>
          <w:szCs w:val="28"/>
          <w:lang w:val="en-US"/>
        </w:rPr>
        <w:t> </w:t>
      </w:r>
      <w:r w:rsidRPr="0085027D">
        <w:rPr>
          <w:rFonts w:ascii="Times New Roman" w:eastAsia="Times New Roman" w:hAnsi="Times New Roman" w:cs="Times New Roman"/>
          <w:sz w:val="28"/>
          <w:szCs w:val="28"/>
        </w:rPr>
        <w:t>110</w:t>
      </w:r>
      <w:r>
        <w:rPr>
          <w:rFonts w:ascii="Times New Roman" w:eastAsia="Times New Roman" w:hAnsi="Times New Roman" w:cs="Times New Roman"/>
          <w:sz w:val="28"/>
          <w:szCs w:val="28"/>
          <w:lang w:val="en-US"/>
        </w:rPr>
        <w:t> </w:t>
      </w:r>
      <w:r w:rsidRPr="0085027D">
        <w:rPr>
          <w:rFonts w:ascii="Times New Roman" w:eastAsia="Times New Roman" w:hAnsi="Times New Roman" w:cs="Times New Roman"/>
          <w:sz w:val="28"/>
          <w:szCs w:val="28"/>
        </w:rPr>
        <w:t xml:space="preserve">кВ Демьяново и снимается нагрузка, питающаяся по транзитной ВЛ 110 кВ Мураши – Летка. Точка раздела на транзитной ВЛ 110 кВ Котельнич – Юрьево – Кузнецы – </w:t>
      </w:r>
      <w:r>
        <w:rPr>
          <w:rFonts w:ascii="Times New Roman" w:eastAsia="Times New Roman" w:hAnsi="Times New Roman" w:cs="Times New Roman"/>
          <w:sz w:val="28"/>
          <w:szCs w:val="28"/>
        </w:rPr>
        <w:t>Мурыгино</w:t>
      </w:r>
      <w:r w:rsidRPr="0085027D">
        <w:rPr>
          <w:rFonts w:ascii="Times New Roman" w:eastAsia="Times New Roman" w:hAnsi="Times New Roman" w:cs="Times New Roman"/>
          <w:sz w:val="28"/>
          <w:szCs w:val="28"/>
        </w:rPr>
        <w:t xml:space="preserve"> переносится на МВ 110 кВ ВЛ Кузнецы на ПС</w:t>
      </w:r>
      <w:r>
        <w:rPr>
          <w:rFonts w:ascii="Times New Roman" w:eastAsia="Times New Roman" w:hAnsi="Times New Roman" w:cs="Times New Roman"/>
          <w:sz w:val="28"/>
          <w:szCs w:val="28"/>
          <w:lang w:val="en-US"/>
        </w:rPr>
        <w:t> </w:t>
      </w:r>
      <w:r w:rsidRPr="0085027D">
        <w:rPr>
          <w:rFonts w:ascii="Times New Roman" w:eastAsia="Times New Roman" w:hAnsi="Times New Roman" w:cs="Times New Roman"/>
          <w:sz w:val="28"/>
          <w:szCs w:val="28"/>
        </w:rPr>
        <w:t>110</w:t>
      </w:r>
      <w:r>
        <w:rPr>
          <w:rFonts w:ascii="Times New Roman" w:eastAsia="Times New Roman" w:hAnsi="Times New Roman" w:cs="Times New Roman"/>
          <w:sz w:val="28"/>
          <w:szCs w:val="28"/>
          <w:lang w:val="en-US"/>
        </w:rPr>
        <w:t> </w:t>
      </w:r>
      <w:r w:rsidRPr="0085027D">
        <w:rPr>
          <w:rFonts w:ascii="Times New Roman" w:eastAsia="Times New Roman" w:hAnsi="Times New Roman" w:cs="Times New Roman"/>
          <w:sz w:val="28"/>
          <w:szCs w:val="28"/>
        </w:rPr>
        <w:t xml:space="preserve">кВ </w:t>
      </w:r>
      <w:r>
        <w:rPr>
          <w:rFonts w:ascii="Times New Roman" w:eastAsia="Times New Roman" w:hAnsi="Times New Roman" w:cs="Times New Roman"/>
          <w:sz w:val="28"/>
          <w:szCs w:val="28"/>
        </w:rPr>
        <w:t>Мурыгино</w:t>
      </w:r>
      <w:r w:rsidRPr="0085027D">
        <w:rPr>
          <w:rFonts w:ascii="Times New Roman" w:eastAsia="Times New Roman" w:hAnsi="Times New Roman" w:cs="Times New Roman"/>
          <w:sz w:val="28"/>
          <w:szCs w:val="28"/>
        </w:rPr>
        <w:t>.</w:t>
      </w:r>
      <w:r w:rsidRPr="00C12395">
        <w:t xml:space="preserve"> </w:t>
      </w:r>
      <w:r w:rsidRPr="00C12395">
        <w:rPr>
          <w:rFonts w:ascii="Times New Roman" w:eastAsia="Times New Roman" w:hAnsi="Times New Roman" w:cs="Times New Roman"/>
          <w:sz w:val="28"/>
          <w:szCs w:val="28"/>
        </w:rPr>
        <w:t xml:space="preserve">Схема потокораспределения для данной схемно-режимной ситуации приведена </w:t>
      </w:r>
      <w:r w:rsidR="00E549F4">
        <w:rPr>
          <w:rFonts w:ascii="Times New Roman" w:eastAsia="Times New Roman" w:hAnsi="Times New Roman" w:cs="Times New Roman"/>
          <w:sz w:val="28"/>
          <w:szCs w:val="28"/>
        </w:rPr>
        <w:t>в п</w:t>
      </w:r>
      <w:r w:rsidRPr="00C12395">
        <w:rPr>
          <w:rFonts w:ascii="Times New Roman" w:eastAsia="Times New Roman" w:hAnsi="Times New Roman" w:cs="Times New Roman"/>
          <w:sz w:val="28"/>
          <w:szCs w:val="28"/>
        </w:rPr>
        <w:t>риложении</w:t>
      </w:r>
      <w:r w:rsidR="00B417CE">
        <w:rPr>
          <w:rFonts w:ascii="Times New Roman" w:eastAsia="Times New Roman" w:hAnsi="Times New Roman" w:cs="Times New Roman"/>
          <w:sz w:val="28"/>
          <w:szCs w:val="28"/>
        </w:rPr>
        <w:t xml:space="preserve"> №</w:t>
      </w:r>
      <w:r w:rsidR="00E549F4">
        <w:rPr>
          <w:rFonts w:ascii="Times New Roman" w:eastAsia="Times New Roman" w:hAnsi="Times New Roman" w:cs="Times New Roman"/>
          <w:sz w:val="28"/>
          <w:szCs w:val="28"/>
        </w:rPr>
        <w:t xml:space="preserve"> 19</w:t>
      </w:r>
      <w:r w:rsidRPr="00C12395">
        <w:rPr>
          <w:rFonts w:ascii="Times New Roman" w:eastAsia="Times New Roman" w:hAnsi="Times New Roman" w:cs="Times New Roman"/>
          <w:sz w:val="28"/>
          <w:szCs w:val="28"/>
        </w:rPr>
        <w:t xml:space="preserve">. </w:t>
      </w:r>
      <w:r w:rsidRPr="0085027D">
        <w:rPr>
          <w:rFonts w:ascii="Times New Roman" w:eastAsia="Times New Roman" w:hAnsi="Times New Roman" w:cs="Times New Roman"/>
          <w:sz w:val="28"/>
          <w:szCs w:val="28"/>
        </w:rPr>
        <w:t>Напряжение находится в допустимых пределах, не ниже минимально допустимого</w:t>
      </w:r>
      <w:r>
        <w:rPr>
          <w:rFonts w:ascii="Times New Roman" w:eastAsia="Times New Roman" w:hAnsi="Times New Roman" w:cs="Times New Roman"/>
          <w:sz w:val="28"/>
          <w:szCs w:val="28"/>
        </w:rPr>
        <w:t>. П</w:t>
      </w:r>
      <w:r w:rsidRPr="0085027D">
        <w:rPr>
          <w:rFonts w:ascii="Times New Roman" w:eastAsia="Times New Roman" w:hAnsi="Times New Roman" w:cs="Times New Roman"/>
          <w:sz w:val="28"/>
          <w:szCs w:val="28"/>
        </w:rPr>
        <w:t>ревышени</w:t>
      </w:r>
      <w:r>
        <w:rPr>
          <w:rFonts w:ascii="Times New Roman" w:eastAsia="Times New Roman" w:hAnsi="Times New Roman" w:cs="Times New Roman"/>
          <w:sz w:val="28"/>
          <w:szCs w:val="28"/>
        </w:rPr>
        <w:t xml:space="preserve">е </w:t>
      </w:r>
      <w:r w:rsidRPr="00B90A70">
        <w:rPr>
          <w:rFonts w:ascii="Times New Roman" w:eastAsia="Times New Roman" w:hAnsi="Times New Roman" w:cs="Times New Roman"/>
          <w:sz w:val="28"/>
          <w:szCs w:val="28"/>
        </w:rPr>
        <w:t>длительно допустимой токовой нагрузки элементов сети отсутствует.</w:t>
      </w:r>
    </w:p>
    <w:p w:rsidR="00BE2D61" w:rsidRPr="00B417CE" w:rsidRDefault="00BE2D61" w:rsidP="00B417CE">
      <w:pPr>
        <w:tabs>
          <w:tab w:val="left" w:pos="142"/>
        </w:tabs>
        <w:spacing w:after="240" w:line="240" w:lineRule="auto"/>
        <w:ind w:firstLine="709"/>
        <w:jc w:val="both"/>
        <w:rPr>
          <w:rFonts w:ascii="Times New Roman" w:eastAsia="Times New Roman" w:hAnsi="Times New Roman" w:cs="Times New Roman"/>
          <w:sz w:val="28"/>
          <w:szCs w:val="28"/>
        </w:rPr>
      </w:pPr>
      <w:r w:rsidRPr="00B417CE">
        <w:rPr>
          <w:rFonts w:ascii="Times New Roman" w:eastAsia="Times New Roman" w:hAnsi="Times New Roman" w:cs="Times New Roman"/>
          <w:sz w:val="28"/>
          <w:szCs w:val="28"/>
        </w:rPr>
        <w:lastRenderedPageBreak/>
        <w:t>3.</w:t>
      </w:r>
      <w:r w:rsidR="00E54270" w:rsidRPr="00B417CE">
        <w:rPr>
          <w:rFonts w:ascii="Times New Roman" w:eastAsia="Times New Roman" w:hAnsi="Times New Roman" w:cs="Times New Roman"/>
          <w:sz w:val="28"/>
          <w:szCs w:val="28"/>
        </w:rPr>
        <w:t>2</w:t>
      </w:r>
      <w:r w:rsidRPr="00B417CE">
        <w:rPr>
          <w:rFonts w:ascii="Times New Roman" w:eastAsia="Times New Roman" w:hAnsi="Times New Roman" w:cs="Times New Roman"/>
          <w:sz w:val="28"/>
          <w:szCs w:val="28"/>
        </w:rPr>
        <w:t>.4.4.  Аварийное отключение любо</w:t>
      </w:r>
      <w:r w:rsidR="00B417CE">
        <w:rPr>
          <w:rFonts w:ascii="Times New Roman" w:eastAsia="Times New Roman" w:hAnsi="Times New Roman" w:cs="Times New Roman"/>
          <w:sz w:val="28"/>
          <w:szCs w:val="28"/>
        </w:rPr>
        <w:t>й из транзитных ВЛ 110 кВ    ТЭЦ-4 </w:t>
      </w:r>
      <w:r w:rsidRPr="00B417CE">
        <w:rPr>
          <w:rFonts w:ascii="Times New Roman" w:eastAsia="Times New Roman" w:hAnsi="Times New Roman" w:cs="Times New Roman"/>
          <w:sz w:val="28"/>
          <w:szCs w:val="28"/>
        </w:rPr>
        <w:t>– Красный Курсант, ВЛ 110 кВ Красный Курсант – Юрья либо ВЛ 110 кВ Юрья – Мураши с отпайкой на ПС Мураши в период ремонта ВЛ 220 кВ Вятка – Мураши</w:t>
      </w:r>
    </w:p>
    <w:p w:rsidR="00BE2D61" w:rsidRDefault="00BE2D61" w:rsidP="00BE2D61">
      <w:pPr>
        <w:tabs>
          <w:tab w:val="left" w:pos="1134"/>
        </w:tabs>
        <w:spacing w:after="0" w:line="360" w:lineRule="auto"/>
        <w:ind w:firstLine="709"/>
        <w:jc w:val="both"/>
        <w:rPr>
          <w:rFonts w:ascii="Times New Roman" w:eastAsia="Times New Roman" w:hAnsi="Times New Roman" w:cs="Times New Roman"/>
          <w:sz w:val="28"/>
          <w:szCs w:val="28"/>
        </w:rPr>
      </w:pPr>
      <w:r w:rsidRPr="00832219">
        <w:rPr>
          <w:rFonts w:ascii="Times New Roman" w:eastAsia="Times New Roman" w:hAnsi="Times New Roman" w:cs="Times New Roman"/>
          <w:sz w:val="28"/>
          <w:szCs w:val="28"/>
        </w:rPr>
        <w:t xml:space="preserve">В данной схемно-режимной ситуации произойдет отключение потребителей Северного энергорайона суммарной мощностью до </w:t>
      </w:r>
      <w:r>
        <w:rPr>
          <w:rFonts w:ascii="Times New Roman" w:eastAsia="Times New Roman" w:hAnsi="Times New Roman" w:cs="Times New Roman"/>
          <w:sz w:val="28"/>
          <w:szCs w:val="28"/>
        </w:rPr>
        <w:t>45</w:t>
      </w:r>
      <w:r w:rsidRPr="00832219">
        <w:rPr>
          <w:rFonts w:ascii="Times New Roman" w:eastAsia="Times New Roman" w:hAnsi="Times New Roman" w:cs="Times New Roman"/>
          <w:sz w:val="28"/>
          <w:szCs w:val="28"/>
        </w:rPr>
        <w:t xml:space="preserve"> МВт. Схема потокораспределения приведена </w:t>
      </w:r>
      <w:r w:rsidR="00E549F4">
        <w:rPr>
          <w:rFonts w:ascii="Times New Roman" w:eastAsia="Times New Roman" w:hAnsi="Times New Roman" w:cs="Times New Roman"/>
          <w:sz w:val="28"/>
          <w:szCs w:val="28"/>
        </w:rPr>
        <w:t>в п</w:t>
      </w:r>
      <w:r w:rsidRPr="00832219">
        <w:rPr>
          <w:rFonts w:ascii="Times New Roman" w:eastAsia="Times New Roman" w:hAnsi="Times New Roman" w:cs="Times New Roman"/>
          <w:sz w:val="28"/>
          <w:szCs w:val="28"/>
        </w:rPr>
        <w:t>риложении</w:t>
      </w:r>
      <w:r>
        <w:rPr>
          <w:rFonts w:ascii="Times New Roman" w:eastAsia="Times New Roman" w:hAnsi="Times New Roman" w:cs="Times New Roman"/>
          <w:sz w:val="28"/>
          <w:szCs w:val="28"/>
        </w:rPr>
        <w:t xml:space="preserve"> </w:t>
      </w:r>
      <w:r w:rsidR="00B417CE">
        <w:rPr>
          <w:rFonts w:ascii="Times New Roman" w:eastAsia="Times New Roman" w:hAnsi="Times New Roman" w:cs="Times New Roman"/>
          <w:sz w:val="28"/>
          <w:szCs w:val="28"/>
        </w:rPr>
        <w:t xml:space="preserve">№ </w:t>
      </w:r>
      <w:r w:rsidR="00E549F4">
        <w:rPr>
          <w:rFonts w:ascii="Times New Roman" w:eastAsia="Times New Roman" w:hAnsi="Times New Roman" w:cs="Times New Roman"/>
          <w:sz w:val="28"/>
          <w:szCs w:val="28"/>
        </w:rPr>
        <w:t>20</w:t>
      </w:r>
      <w:r>
        <w:rPr>
          <w:rFonts w:ascii="Times New Roman" w:eastAsia="Times New Roman" w:hAnsi="Times New Roman" w:cs="Times New Roman"/>
          <w:sz w:val="28"/>
          <w:szCs w:val="28"/>
        </w:rPr>
        <w:t>.</w:t>
      </w:r>
      <w:r w:rsidRPr="00832219">
        <w:rPr>
          <w:rFonts w:ascii="Times New Roman" w:eastAsia="Times New Roman" w:hAnsi="Times New Roman" w:cs="Times New Roman"/>
          <w:sz w:val="28"/>
          <w:szCs w:val="28"/>
        </w:rPr>
        <w:t xml:space="preserve"> Напряжение находится в допустимых пределах, не ниже минимально допустимых значений. Превышения длительно допустимой токовой </w:t>
      </w:r>
      <w:r w:rsidRPr="00B90A70">
        <w:rPr>
          <w:rFonts w:ascii="Times New Roman" w:eastAsia="Times New Roman" w:hAnsi="Times New Roman" w:cs="Times New Roman"/>
          <w:sz w:val="28"/>
          <w:szCs w:val="28"/>
        </w:rPr>
        <w:t xml:space="preserve">нагрузки </w:t>
      </w:r>
      <w:r w:rsidRPr="00832219">
        <w:rPr>
          <w:rFonts w:ascii="Times New Roman" w:eastAsia="Times New Roman" w:hAnsi="Times New Roman" w:cs="Times New Roman"/>
          <w:sz w:val="28"/>
          <w:szCs w:val="28"/>
        </w:rPr>
        <w:t>оборудования нет.</w:t>
      </w:r>
    </w:p>
    <w:p w:rsidR="00BE2D61" w:rsidRPr="0085027D" w:rsidRDefault="00BE2D61" w:rsidP="00BE2D61">
      <w:pPr>
        <w:tabs>
          <w:tab w:val="left" w:pos="1134"/>
        </w:tabs>
        <w:spacing w:after="120" w:line="360" w:lineRule="auto"/>
        <w:ind w:firstLine="709"/>
        <w:jc w:val="both"/>
        <w:rPr>
          <w:rFonts w:ascii="Times New Roman" w:eastAsia="Times New Roman" w:hAnsi="Times New Roman" w:cs="Times New Roman"/>
          <w:sz w:val="28"/>
          <w:szCs w:val="28"/>
        </w:rPr>
      </w:pPr>
      <w:r w:rsidRPr="005E1C26">
        <w:rPr>
          <w:rFonts w:ascii="Times New Roman" w:eastAsia="Times New Roman" w:hAnsi="Times New Roman" w:cs="Times New Roman"/>
          <w:sz w:val="28"/>
          <w:szCs w:val="28"/>
        </w:rPr>
        <w:t xml:space="preserve">Отключившаяся нагрузка в размере </w:t>
      </w:r>
      <w:r w:rsidRPr="008C78B9">
        <w:rPr>
          <w:rFonts w:ascii="Times New Roman" w:eastAsia="Times New Roman" w:hAnsi="Times New Roman" w:cs="Times New Roman"/>
          <w:sz w:val="28"/>
          <w:szCs w:val="28"/>
        </w:rPr>
        <w:t>18 М</w:t>
      </w:r>
      <w:r w:rsidRPr="005E1C26">
        <w:rPr>
          <w:rFonts w:ascii="Times New Roman" w:eastAsia="Times New Roman" w:hAnsi="Times New Roman" w:cs="Times New Roman"/>
          <w:sz w:val="28"/>
          <w:szCs w:val="28"/>
        </w:rPr>
        <w:t xml:space="preserve">Вт может быть запитана от ПС 110 кВ Савватия </w:t>
      </w:r>
      <w:r>
        <w:rPr>
          <w:rFonts w:ascii="Times New Roman" w:eastAsia="Times New Roman" w:hAnsi="Times New Roman" w:cs="Times New Roman"/>
          <w:sz w:val="28"/>
          <w:szCs w:val="28"/>
        </w:rPr>
        <w:t xml:space="preserve">Архангельской энергосистемы </w:t>
      </w:r>
      <w:r w:rsidRPr="005E1C26">
        <w:rPr>
          <w:rFonts w:ascii="Times New Roman" w:eastAsia="Times New Roman" w:hAnsi="Times New Roman" w:cs="Times New Roman"/>
          <w:sz w:val="28"/>
          <w:szCs w:val="28"/>
        </w:rPr>
        <w:t xml:space="preserve">с контролем токовой загрузки ВЛ 110 кВ Заовражье – Луза не более 100 А. </w:t>
      </w:r>
      <w:r w:rsidRPr="008C78B9">
        <w:rPr>
          <w:rFonts w:ascii="Times New Roman" w:eastAsia="Times New Roman" w:hAnsi="Times New Roman" w:cs="Times New Roman"/>
          <w:sz w:val="28"/>
          <w:szCs w:val="28"/>
        </w:rPr>
        <w:t>Нагрузка 27</w:t>
      </w:r>
      <w:r>
        <w:rPr>
          <w:rFonts w:ascii="Times New Roman" w:eastAsia="Times New Roman" w:hAnsi="Times New Roman" w:cs="Times New Roman"/>
          <w:sz w:val="28"/>
          <w:szCs w:val="28"/>
        </w:rPr>
        <w:t xml:space="preserve"> </w:t>
      </w:r>
      <w:r w:rsidRPr="005E1C26">
        <w:rPr>
          <w:rFonts w:ascii="Times New Roman" w:eastAsia="Times New Roman" w:hAnsi="Times New Roman" w:cs="Times New Roman"/>
          <w:sz w:val="28"/>
          <w:szCs w:val="28"/>
        </w:rPr>
        <w:t>МВт</w:t>
      </w:r>
      <w:r w:rsidR="00B26469">
        <w:rPr>
          <w:rFonts w:ascii="Times New Roman" w:eastAsia="Times New Roman" w:hAnsi="Times New Roman" w:cs="Times New Roman"/>
          <w:sz w:val="28"/>
          <w:szCs w:val="28"/>
        </w:rPr>
        <w:t xml:space="preserve"> </w:t>
      </w:r>
      <w:r w:rsidR="00B26469" w:rsidRPr="00A67A95">
        <w:rPr>
          <w:rFonts w:ascii="Times New Roman" w:eastAsia="Times New Roman" w:hAnsi="Times New Roman" w:cs="Times New Roman"/>
          <w:sz w:val="28"/>
          <w:szCs w:val="28"/>
        </w:rPr>
        <w:t xml:space="preserve">может быть запитана от ПС 220 кВ Котельнич  при замыкании транзита </w:t>
      </w:r>
      <w:r w:rsidR="00B26469">
        <w:rPr>
          <w:rFonts w:ascii="Times New Roman" w:eastAsia="Times New Roman" w:hAnsi="Times New Roman" w:cs="Times New Roman"/>
          <w:sz w:val="28"/>
          <w:szCs w:val="28"/>
        </w:rPr>
        <w:t xml:space="preserve">           </w:t>
      </w:r>
      <w:r w:rsidR="00B26469" w:rsidRPr="00A67A95">
        <w:rPr>
          <w:rFonts w:ascii="Times New Roman" w:eastAsia="Times New Roman" w:hAnsi="Times New Roman" w:cs="Times New Roman"/>
          <w:sz w:val="28"/>
          <w:szCs w:val="28"/>
        </w:rPr>
        <w:t>110 кВ Котельнич – Юрьево – Кузнецы – Мурыгино на МВ 110 кВ ВЛ Кузнецы на ПС 110 кВ Мурыгино.</w:t>
      </w:r>
      <w:r w:rsidR="00B26469" w:rsidRPr="00A67A95">
        <w:t xml:space="preserve"> </w:t>
      </w:r>
      <w:r w:rsidR="00B26469" w:rsidRPr="00A67A95">
        <w:rPr>
          <w:rFonts w:ascii="Times New Roman" w:eastAsia="Times New Roman" w:hAnsi="Times New Roman" w:cs="Times New Roman"/>
          <w:sz w:val="28"/>
          <w:szCs w:val="28"/>
        </w:rPr>
        <w:t>Превышение длительно допустимой токовой нагрузки элементов сети отсутствует, уровни напряжения в допустимых пределах</w:t>
      </w:r>
      <w:r w:rsidRPr="005E1C26">
        <w:rPr>
          <w:rFonts w:ascii="Times New Roman" w:eastAsia="Times New Roman" w:hAnsi="Times New Roman" w:cs="Times New Roman"/>
          <w:sz w:val="28"/>
          <w:szCs w:val="28"/>
        </w:rPr>
        <w:t>.</w:t>
      </w:r>
    </w:p>
    <w:p w:rsidR="00BE2D61" w:rsidRPr="00B417CE" w:rsidRDefault="00BE2D61" w:rsidP="00B417CE">
      <w:pPr>
        <w:tabs>
          <w:tab w:val="left" w:pos="1134"/>
        </w:tabs>
        <w:spacing w:after="240" w:line="240" w:lineRule="auto"/>
        <w:ind w:firstLine="709"/>
        <w:jc w:val="both"/>
        <w:rPr>
          <w:rFonts w:ascii="Times New Roman" w:eastAsia="Times New Roman" w:hAnsi="Times New Roman" w:cs="Times New Roman"/>
          <w:sz w:val="28"/>
          <w:szCs w:val="28"/>
        </w:rPr>
      </w:pPr>
      <w:r w:rsidRPr="00B417CE">
        <w:rPr>
          <w:rFonts w:ascii="Times New Roman" w:eastAsia="Times New Roman" w:hAnsi="Times New Roman" w:cs="Times New Roman"/>
          <w:sz w:val="28"/>
          <w:szCs w:val="28"/>
        </w:rPr>
        <w:t>3.</w:t>
      </w:r>
      <w:r w:rsidR="00E54270" w:rsidRPr="00B417CE">
        <w:rPr>
          <w:rFonts w:ascii="Times New Roman" w:eastAsia="Times New Roman" w:hAnsi="Times New Roman" w:cs="Times New Roman"/>
          <w:sz w:val="28"/>
          <w:szCs w:val="28"/>
        </w:rPr>
        <w:t>2</w:t>
      </w:r>
      <w:r w:rsidRPr="00B417CE">
        <w:rPr>
          <w:rFonts w:ascii="Times New Roman" w:eastAsia="Times New Roman" w:hAnsi="Times New Roman" w:cs="Times New Roman"/>
          <w:sz w:val="28"/>
          <w:szCs w:val="28"/>
        </w:rPr>
        <w:t>.4.5.</w:t>
      </w:r>
      <w:r w:rsidRPr="00B417CE">
        <w:rPr>
          <w:rFonts w:ascii="Times New Roman" w:eastAsia="Times New Roman" w:hAnsi="Times New Roman" w:cs="Times New Roman"/>
          <w:sz w:val="28"/>
          <w:szCs w:val="28"/>
          <w:lang w:val="en-US"/>
        </w:rPr>
        <w:t> </w:t>
      </w:r>
      <w:r w:rsidR="00B417CE">
        <w:rPr>
          <w:rFonts w:ascii="Times New Roman" w:eastAsia="Times New Roman" w:hAnsi="Times New Roman" w:cs="Times New Roman"/>
          <w:sz w:val="28"/>
          <w:szCs w:val="28"/>
        </w:rPr>
        <w:t>Ремонт ВЛ 220 кВ Фале</w:t>
      </w:r>
      <w:r w:rsidRPr="00B417CE">
        <w:rPr>
          <w:rFonts w:ascii="Times New Roman" w:eastAsia="Times New Roman" w:hAnsi="Times New Roman" w:cs="Times New Roman"/>
          <w:sz w:val="28"/>
          <w:szCs w:val="28"/>
        </w:rPr>
        <w:t>нки – Омутнинск №</w:t>
      </w:r>
      <w:r w:rsidR="001706F9">
        <w:rPr>
          <w:rFonts w:ascii="Times New Roman" w:eastAsia="Times New Roman" w:hAnsi="Times New Roman" w:cs="Times New Roman"/>
          <w:sz w:val="28"/>
          <w:szCs w:val="28"/>
        </w:rPr>
        <w:t xml:space="preserve"> </w:t>
      </w:r>
      <w:r w:rsidRPr="00B417CE">
        <w:rPr>
          <w:rFonts w:ascii="Times New Roman" w:eastAsia="Times New Roman" w:hAnsi="Times New Roman" w:cs="Times New Roman"/>
          <w:sz w:val="28"/>
          <w:szCs w:val="28"/>
        </w:rPr>
        <w:t>1 или АТ1 на ПС 220 кВ Омутнинск при ава</w:t>
      </w:r>
      <w:r w:rsidR="001706F9">
        <w:rPr>
          <w:rFonts w:ascii="Times New Roman" w:eastAsia="Times New Roman" w:hAnsi="Times New Roman" w:cs="Times New Roman"/>
          <w:sz w:val="28"/>
          <w:szCs w:val="28"/>
        </w:rPr>
        <w:t>рийном отключении ВЛ 220 кВ Фале</w:t>
      </w:r>
      <w:r w:rsidRPr="00B417CE">
        <w:rPr>
          <w:rFonts w:ascii="Times New Roman" w:eastAsia="Times New Roman" w:hAnsi="Times New Roman" w:cs="Times New Roman"/>
          <w:sz w:val="28"/>
          <w:szCs w:val="28"/>
        </w:rPr>
        <w:t xml:space="preserve">нки – Омутнинск №2 или АТ2 на ПС 220 кВ Омутнинск </w:t>
      </w:r>
    </w:p>
    <w:p w:rsidR="00BE2D61" w:rsidRPr="0085027D" w:rsidRDefault="00BE2D61" w:rsidP="00BE2D61">
      <w:pPr>
        <w:tabs>
          <w:tab w:val="left" w:pos="113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85027D">
        <w:rPr>
          <w:rFonts w:ascii="Times New Roman" w:eastAsia="Times New Roman" w:hAnsi="Times New Roman" w:cs="Times New Roman"/>
          <w:sz w:val="28"/>
          <w:szCs w:val="28"/>
        </w:rPr>
        <w:t xml:space="preserve">итание Кирсинско-Омутнинского </w:t>
      </w:r>
      <w:r>
        <w:rPr>
          <w:rFonts w:ascii="Times New Roman" w:eastAsia="Times New Roman" w:hAnsi="Times New Roman" w:cs="Times New Roman"/>
          <w:sz w:val="28"/>
          <w:szCs w:val="28"/>
        </w:rPr>
        <w:t>энерго</w:t>
      </w:r>
      <w:r w:rsidRPr="0085027D">
        <w:rPr>
          <w:rFonts w:ascii="Times New Roman" w:eastAsia="Times New Roman" w:hAnsi="Times New Roman" w:cs="Times New Roman"/>
          <w:sz w:val="28"/>
          <w:szCs w:val="28"/>
        </w:rPr>
        <w:t xml:space="preserve">района </w:t>
      </w:r>
      <w:r>
        <w:rPr>
          <w:rFonts w:ascii="Times New Roman" w:eastAsia="Times New Roman" w:hAnsi="Times New Roman" w:cs="Times New Roman"/>
          <w:sz w:val="28"/>
          <w:szCs w:val="28"/>
        </w:rPr>
        <w:t xml:space="preserve">сохраняется </w:t>
      </w:r>
      <w:r w:rsidRPr="0085027D">
        <w:rPr>
          <w:rFonts w:ascii="Times New Roman" w:eastAsia="Times New Roman" w:hAnsi="Times New Roman" w:cs="Times New Roman"/>
          <w:sz w:val="28"/>
          <w:szCs w:val="28"/>
        </w:rPr>
        <w:t>по транзит</w:t>
      </w:r>
      <w:r>
        <w:rPr>
          <w:rFonts w:ascii="Times New Roman" w:eastAsia="Times New Roman" w:hAnsi="Times New Roman" w:cs="Times New Roman"/>
          <w:sz w:val="28"/>
          <w:szCs w:val="28"/>
        </w:rPr>
        <w:t>ным ВЛ </w:t>
      </w:r>
      <w:r w:rsidRPr="0085027D">
        <w:rPr>
          <w:rFonts w:ascii="Times New Roman" w:eastAsia="Times New Roman" w:hAnsi="Times New Roman" w:cs="Times New Roman"/>
          <w:sz w:val="28"/>
          <w:szCs w:val="28"/>
        </w:rPr>
        <w:t>110</w:t>
      </w:r>
      <w:r>
        <w:rPr>
          <w:rFonts w:ascii="Times New Roman" w:eastAsia="Times New Roman" w:hAnsi="Times New Roman" w:cs="Times New Roman"/>
          <w:sz w:val="28"/>
          <w:szCs w:val="28"/>
        </w:rPr>
        <w:t> </w:t>
      </w:r>
      <w:r w:rsidRPr="0085027D">
        <w:rPr>
          <w:rFonts w:ascii="Times New Roman" w:eastAsia="Times New Roman" w:hAnsi="Times New Roman" w:cs="Times New Roman"/>
          <w:sz w:val="28"/>
          <w:szCs w:val="28"/>
        </w:rPr>
        <w:t>кВ Чепецк – Ильинская с отпайкой на ПС Чепца, ВЛ 110 кВ Ильинская – Белая Холуница, ВЛ 110 кВ Белая Холуница – Иванцево, ВЛ 110 кВ Кирс – Иванцево с отпайками.</w:t>
      </w:r>
    </w:p>
    <w:p w:rsidR="00BE2D61" w:rsidRPr="0085027D" w:rsidRDefault="00BE2D61" w:rsidP="00BE2D6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w:t>
      </w:r>
      <w:r w:rsidRPr="0085027D">
        <w:rPr>
          <w:rFonts w:ascii="Times New Roman" w:eastAsia="Times New Roman" w:hAnsi="Times New Roman" w:cs="Times New Roman"/>
          <w:sz w:val="28"/>
          <w:szCs w:val="28"/>
        </w:rPr>
        <w:t>раб</w:t>
      </w:r>
      <w:r>
        <w:rPr>
          <w:rFonts w:ascii="Times New Roman" w:eastAsia="Times New Roman" w:hAnsi="Times New Roman" w:cs="Times New Roman"/>
          <w:sz w:val="28"/>
          <w:szCs w:val="28"/>
        </w:rPr>
        <w:t>оте</w:t>
      </w:r>
      <w:r w:rsidRPr="0085027D">
        <w:rPr>
          <w:rFonts w:ascii="Times New Roman" w:eastAsia="Times New Roman" w:hAnsi="Times New Roman" w:cs="Times New Roman"/>
          <w:sz w:val="28"/>
          <w:szCs w:val="28"/>
        </w:rPr>
        <w:t xml:space="preserve"> защит АТ2 происходит погашение собственных нужд </w:t>
      </w:r>
      <w:r>
        <w:rPr>
          <w:rFonts w:ascii="Times New Roman" w:eastAsia="Times New Roman" w:hAnsi="Times New Roman" w:cs="Times New Roman"/>
          <w:sz w:val="28"/>
          <w:szCs w:val="28"/>
        </w:rPr>
        <w:br/>
        <w:t xml:space="preserve">ПС 220 кВ Омутнинск </w:t>
      </w:r>
      <w:r w:rsidRPr="0085027D">
        <w:rPr>
          <w:rFonts w:ascii="Times New Roman" w:eastAsia="Times New Roman" w:hAnsi="Times New Roman" w:cs="Times New Roman"/>
          <w:sz w:val="28"/>
          <w:szCs w:val="28"/>
        </w:rPr>
        <w:t xml:space="preserve">и </w:t>
      </w:r>
      <w:r>
        <w:rPr>
          <w:rFonts w:ascii="Times New Roman" w:eastAsia="Times New Roman" w:hAnsi="Times New Roman" w:cs="Times New Roman"/>
          <w:sz w:val="28"/>
          <w:szCs w:val="28"/>
        </w:rPr>
        <w:t xml:space="preserve">потребителей, питающихся от </w:t>
      </w:r>
      <w:r w:rsidRPr="0085027D">
        <w:rPr>
          <w:rFonts w:ascii="Times New Roman" w:eastAsia="Times New Roman" w:hAnsi="Times New Roman" w:cs="Times New Roman"/>
          <w:sz w:val="28"/>
          <w:szCs w:val="28"/>
        </w:rPr>
        <w:t>ПС 220 кВ Омутнинск</w:t>
      </w:r>
      <w:r>
        <w:rPr>
          <w:rFonts w:ascii="Times New Roman" w:eastAsia="Times New Roman" w:hAnsi="Times New Roman" w:cs="Times New Roman"/>
          <w:sz w:val="28"/>
          <w:szCs w:val="28"/>
        </w:rPr>
        <w:t xml:space="preserve"> по сети 10 кВ</w:t>
      </w:r>
      <w:r w:rsidRPr="0085027D">
        <w:rPr>
          <w:rFonts w:ascii="Times New Roman" w:eastAsia="Times New Roman" w:hAnsi="Times New Roman" w:cs="Times New Roman"/>
          <w:sz w:val="28"/>
          <w:szCs w:val="28"/>
        </w:rPr>
        <w:t>.</w:t>
      </w:r>
    </w:p>
    <w:p w:rsidR="00BE2D61" w:rsidRDefault="00BE2D61" w:rsidP="00BE2D61">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85027D">
        <w:rPr>
          <w:rFonts w:ascii="Times New Roman" w:eastAsia="Times New Roman" w:hAnsi="Times New Roman" w:cs="Times New Roman"/>
          <w:sz w:val="28"/>
          <w:szCs w:val="28"/>
        </w:rPr>
        <w:t>При отключении АТ2 от защит ВЛ 220 кВ Фаленки – Омутнинск №1 запускается автоматика отключения ОД 220 кВ от группы выходных реле защит</w:t>
      </w:r>
      <w:r w:rsidRPr="0098569C">
        <w:rPr>
          <w:rFonts w:ascii="Times New Roman" w:eastAsia="Times New Roman" w:hAnsi="Times New Roman" w:cs="Times New Roman"/>
          <w:sz w:val="28"/>
          <w:szCs w:val="28"/>
        </w:rPr>
        <w:t xml:space="preserve"> </w:t>
      </w:r>
      <w:r w:rsidRPr="0085027D">
        <w:rPr>
          <w:rFonts w:ascii="Times New Roman" w:eastAsia="Times New Roman" w:hAnsi="Times New Roman" w:cs="Times New Roman"/>
          <w:sz w:val="28"/>
          <w:szCs w:val="28"/>
        </w:rPr>
        <w:t xml:space="preserve">ВЛ 220кВ. При устойчивом КЗ на ВЛ 220 кВ и неуспешном АПВ на </w:t>
      </w:r>
      <w:r w:rsidRPr="0085027D">
        <w:rPr>
          <w:rFonts w:ascii="Times New Roman" w:eastAsia="Times New Roman" w:hAnsi="Times New Roman" w:cs="Times New Roman"/>
          <w:sz w:val="28"/>
          <w:szCs w:val="28"/>
        </w:rPr>
        <w:lastRenderedPageBreak/>
        <w:t>РП 220 кВ Фаленки автоматика отключает ОД 220 кВ АТ2. После отключения ОД 220 кВ АТ2 срабатывает АПВ ВМ 110 кВ АТ2 с контролем наличия напряжения на шинах 110 кВ и отключенного положения ОД 220 кВ АТ2. Собственные нужды</w:t>
      </w:r>
      <w:r>
        <w:rPr>
          <w:rFonts w:ascii="Times New Roman" w:eastAsia="Times New Roman" w:hAnsi="Times New Roman" w:cs="Times New Roman"/>
          <w:sz w:val="28"/>
          <w:szCs w:val="28"/>
        </w:rPr>
        <w:t xml:space="preserve"> ПС 220 кВ Омутнинск и её потребители на напряжении </w:t>
      </w:r>
      <w:r w:rsidRPr="0085027D">
        <w:rPr>
          <w:rFonts w:ascii="Times New Roman" w:eastAsia="Times New Roman" w:hAnsi="Times New Roman" w:cs="Times New Roman"/>
          <w:sz w:val="28"/>
          <w:szCs w:val="28"/>
        </w:rPr>
        <w:t>10 кВ запитываются от СШ 110 кВ П</w:t>
      </w:r>
      <w:r>
        <w:rPr>
          <w:rFonts w:ascii="Times New Roman" w:eastAsia="Times New Roman" w:hAnsi="Times New Roman" w:cs="Times New Roman"/>
          <w:sz w:val="28"/>
          <w:szCs w:val="28"/>
        </w:rPr>
        <w:t>С 220 кВ Омутнинск.</w:t>
      </w:r>
    </w:p>
    <w:p w:rsidR="00BE2D61" w:rsidRDefault="00BE2D61" w:rsidP="00BE2D61">
      <w:pPr>
        <w:tabs>
          <w:tab w:val="left" w:pos="113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Схема потокораспределения для данной схемно-</w:t>
      </w:r>
      <w:r w:rsidRPr="0085027D">
        <w:rPr>
          <w:rFonts w:ascii="Times New Roman" w:eastAsia="Times New Roman" w:hAnsi="Times New Roman" w:cs="Times New Roman"/>
          <w:sz w:val="28"/>
          <w:szCs w:val="28"/>
        </w:rPr>
        <w:t>режим</w:t>
      </w:r>
      <w:r>
        <w:rPr>
          <w:rFonts w:ascii="Times New Roman" w:eastAsia="Times New Roman" w:hAnsi="Times New Roman" w:cs="Times New Roman"/>
          <w:sz w:val="28"/>
          <w:szCs w:val="28"/>
        </w:rPr>
        <w:t>ной ситуации</w:t>
      </w:r>
      <w:r w:rsidRPr="0085027D">
        <w:rPr>
          <w:rFonts w:ascii="Times New Roman" w:eastAsia="Times New Roman" w:hAnsi="Times New Roman" w:cs="Times New Roman"/>
          <w:sz w:val="28"/>
          <w:szCs w:val="28"/>
        </w:rPr>
        <w:t xml:space="preserve"> приведен</w:t>
      </w:r>
      <w:r>
        <w:rPr>
          <w:rFonts w:ascii="Times New Roman" w:eastAsia="Times New Roman" w:hAnsi="Times New Roman" w:cs="Times New Roman"/>
          <w:sz w:val="28"/>
          <w:szCs w:val="28"/>
        </w:rPr>
        <w:t xml:space="preserve">а </w:t>
      </w:r>
      <w:r w:rsidR="00E549F4">
        <w:rPr>
          <w:rFonts w:ascii="Times New Roman" w:eastAsia="Times New Roman" w:hAnsi="Times New Roman" w:cs="Times New Roman"/>
          <w:sz w:val="28"/>
          <w:szCs w:val="28"/>
        </w:rPr>
        <w:t>в п</w:t>
      </w:r>
      <w:r>
        <w:rPr>
          <w:rFonts w:ascii="Times New Roman" w:eastAsia="Times New Roman" w:hAnsi="Times New Roman" w:cs="Times New Roman"/>
          <w:sz w:val="28"/>
          <w:szCs w:val="28"/>
        </w:rPr>
        <w:t xml:space="preserve">риложении </w:t>
      </w:r>
      <w:r w:rsidR="00B417C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w:t>
      </w:r>
      <w:r w:rsidR="00E549F4">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w:t>
      </w:r>
      <w:r w:rsidRPr="0085027D">
        <w:rPr>
          <w:rFonts w:ascii="Times New Roman" w:eastAsia="Times New Roman" w:hAnsi="Times New Roman" w:cs="Times New Roman"/>
          <w:sz w:val="28"/>
          <w:szCs w:val="28"/>
        </w:rPr>
        <w:t>Напряжение находится в допустимых пределах, не ниже минимально допустимых значений, превышени</w:t>
      </w:r>
      <w:r>
        <w:rPr>
          <w:rFonts w:ascii="Times New Roman" w:eastAsia="Times New Roman" w:hAnsi="Times New Roman" w:cs="Times New Roman"/>
          <w:sz w:val="28"/>
          <w:szCs w:val="28"/>
        </w:rPr>
        <w:t xml:space="preserve">е </w:t>
      </w:r>
      <w:r w:rsidRPr="00B90A70">
        <w:rPr>
          <w:rFonts w:ascii="Times New Roman" w:eastAsia="Times New Roman" w:hAnsi="Times New Roman" w:cs="Times New Roman"/>
          <w:sz w:val="28"/>
          <w:szCs w:val="28"/>
        </w:rPr>
        <w:t>длительно допустимой</w:t>
      </w:r>
      <w:r w:rsidRPr="0085027D">
        <w:rPr>
          <w:rFonts w:ascii="Times New Roman" w:eastAsia="Times New Roman" w:hAnsi="Times New Roman" w:cs="Times New Roman"/>
          <w:sz w:val="28"/>
          <w:szCs w:val="28"/>
        </w:rPr>
        <w:t xml:space="preserve"> токовой </w:t>
      </w:r>
      <w:r w:rsidRPr="00B90A70">
        <w:rPr>
          <w:rFonts w:ascii="Times New Roman" w:eastAsia="Times New Roman" w:hAnsi="Times New Roman" w:cs="Times New Roman"/>
          <w:sz w:val="28"/>
          <w:szCs w:val="28"/>
        </w:rPr>
        <w:t>нагрузки</w:t>
      </w:r>
      <w:r w:rsidRPr="0085027D">
        <w:rPr>
          <w:rFonts w:ascii="Times New Roman" w:eastAsia="Times New Roman" w:hAnsi="Times New Roman" w:cs="Times New Roman"/>
          <w:sz w:val="28"/>
          <w:szCs w:val="28"/>
        </w:rPr>
        <w:t xml:space="preserve"> оборудования </w:t>
      </w:r>
      <w:r>
        <w:rPr>
          <w:rFonts w:ascii="Times New Roman" w:eastAsia="Times New Roman" w:hAnsi="Times New Roman" w:cs="Times New Roman"/>
          <w:sz w:val="28"/>
          <w:szCs w:val="28"/>
        </w:rPr>
        <w:t>отсутствует</w:t>
      </w:r>
      <w:r w:rsidRPr="0085027D">
        <w:rPr>
          <w:rFonts w:ascii="Times New Roman" w:eastAsia="Times New Roman" w:hAnsi="Times New Roman" w:cs="Times New Roman"/>
          <w:sz w:val="28"/>
          <w:szCs w:val="28"/>
        </w:rPr>
        <w:t>.</w:t>
      </w:r>
    </w:p>
    <w:p w:rsidR="00E54270" w:rsidRDefault="00E54270" w:rsidP="009B0BB9">
      <w:pPr>
        <w:keepNext/>
        <w:keepLines/>
        <w:spacing w:after="0" w:line="240" w:lineRule="auto"/>
        <w:ind w:left="993" w:hanging="284"/>
        <w:outlineLvl w:val="0"/>
        <w:rPr>
          <w:rFonts w:ascii="Times New Roman" w:eastAsia="Times New Roman" w:hAnsi="Times New Roman" w:cs="Times New Roman"/>
          <w:b/>
          <w:bCs/>
          <w:sz w:val="28"/>
          <w:szCs w:val="28"/>
        </w:rPr>
      </w:pPr>
    </w:p>
    <w:p w:rsidR="00427AE6" w:rsidRPr="00AE4C5E" w:rsidRDefault="00427AE6" w:rsidP="009B0BB9">
      <w:pPr>
        <w:keepNext/>
        <w:keepLines/>
        <w:spacing w:after="0" w:line="240" w:lineRule="auto"/>
        <w:ind w:left="993" w:hanging="284"/>
        <w:outlineLvl w:val="0"/>
        <w:rPr>
          <w:rFonts w:ascii="Times New Roman" w:eastAsia="Times New Roman" w:hAnsi="Times New Roman" w:cs="Times New Roman"/>
          <w:b/>
          <w:bCs/>
          <w:sz w:val="28"/>
          <w:szCs w:val="28"/>
        </w:rPr>
      </w:pPr>
      <w:r w:rsidRPr="00772DD6">
        <w:rPr>
          <w:rFonts w:ascii="Times New Roman" w:eastAsia="Times New Roman" w:hAnsi="Times New Roman" w:cs="Times New Roman"/>
          <w:b/>
          <w:bCs/>
          <w:sz w:val="28"/>
          <w:szCs w:val="28"/>
        </w:rPr>
        <w:t>4.</w:t>
      </w:r>
      <w:r w:rsidR="009B0BB9">
        <w:rPr>
          <w:rFonts w:ascii="Times New Roman" w:eastAsia="Times New Roman" w:hAnsi="Times New Roman" w:cs="Times New Roman"/>
          <w:b/>
          <w:bCs/>
          <w:sz w:val="28"/>
          <w:szCs w:val="28"/>
          <w:lang w:val="en-US"/>
        </w:rPr>
        <w:t> </w:t>
      </w:r>
      <w:r w:rsidRPr="00772DD6">
        <w:rPr>
          <w:rFonts w:ascii="Times New Roman" w:eastAsia="Times New Roman" w:hAnsi="Times New Roman" w:cs="Times New Roman"/>
          <w:b/>
          <w:bCs/>
          <w:sz w:val="28"/>
          <w:szCs w:val="28"/>
        </w:rPr>
        <w:t>Основные направления развития электроэнергетики Кировской области</w:t>
      </w:r>
      <w:bookmarkStart w:id="124" w:name="_Toc259452924"/>
      <w:bookmarkEnd w:id="18"/>
    </w:p>
    <w:p w:rsidR="00427AE6" w:rsidRPr="00AE4C5E" w:rsidRDefault="00427AE6" w:rsidP="00427AE6">
      <w:pPr>
        <w:spacing w:after="0" w:line="240" w:lineRule="auto"/>
        <w:rPr>
          <w:rFonts w:ascii="Times New Roman" w:eastAsia="Times New Roman" w:hAnsi="Times New Roman" w:cs="Times New Roman"/>
          <w:sz w:val="24"/>
          <w:szCs w:val="24"/>
        </w:rPr>
      </w:pPr>
    </w:p>
    <w:p w:rsidR="00772DD6" w:rsidRPr="00EB512D" w:rsidRDefault="00772DD6" w:rsidP="00772DD6">
      <w:pPr>
        <w:keepNext/>
        <w:keepLines/>
        <w:spacing w:after="0" w:line="360" w:lineRule="auto"/>
        <w:ind w:left="993" w:hanging="284"/>
        <w:jc w:val="both"/>
        <w:outlineLvl w:val="1"/>
        <w:rPr>
          <w:rFonts w:ascii="Times New Roman" w:eastAsia="Times New Roman" w:hAnsi="Times New Roman" w:cs="Times New Roman"/>
          <w:b/>
          <w:bCs/>
          <w:sz w:val="28"/>
          <w:szCs w:val="28"/>
        </w:rPr>
      </w:pPr>
      <w:bookmarkStart w:id="125" w:name="_Toc259452925"/>
      <w:bookmarkEnd w:id="124"/>
      <w:r w:rsidRPr="00EB512D">
        <w:rPr>
          <w:rFonts w:ascii="Times New Roman" w:eastAsia="Times New Roman" w:hAnsi="Times New Roman" w:cs="Times New Roman"/>
          <w:b/>
          <w:bCs/>
          <w:sz w:val="28"/>
          <w:szCs w:val="28"/>
        </w:rPr>
        <w:t>4.1. Цели и задачи развития электроэнергетики Кировской области</w:t>
      </w:r>
    </w:p>
    <w:p w:rsidR="00772DD6" w:rsidRPr="00EB512D" w:rsidRDefault="00772DD6" w:rsidP="00772DD6">
      <w:pPr>
        <w:tabs>
          <w:tab w:val="left" w:pos="851"/>
        </w:tabs>
        <w:spacing w:after="0" w:line="360" w:lineRule="auto"/>
        <w:ind w:firstLine="709"/>
        <w:jc w:val="both"/>
        <w:rPr>
          <w:rFonts w:ascii="Times New Roman" w:eastAsia="Times New Roman" w:hAnsi="Times New Roman" w:cs="Times New Roman"/>
          <w:bCs/>
          <w:sz w:val="28"/>
          <w:szCs w:val="28"/>
        </w:rPr>
      </w:pPr>
      <w:r w:rsidRPr="00EB512D">
        <w:rPr>
          <w:rFonts w:ascii="Times New Roman" w:eastAsia="Times New Roman" w:hAnsi="Times New Roman" w:cs="Times New Roman"/>
          <w:bCs/>
          <w:sz w:val="28"/>
          <w:szCs w:val="28"/>
        </w:rPr>
        <w:t xml:space="preserve">Основной задачей </w:t>
      </w:r>
      <w:r w:rsidRPr="00EB512D">
        <w:rPr>
          <w:rFonts w:ascii="Times New Roman" w:eastAsia="Times New Roman" w:hAnsi="Times New Roman" w:cs="Times New Roman"/>
          <w:sz w:val="28"/>
          <w:szCs w:val="28"/>
        </w:rPr>
        <w:t>электроэнергетики Кировской области</w:t>
      </w:r>
      <w:r w:rsidRPr="00EB512D">
        <w:rPr>
          <w:rFonts w:ascii="Times New Roman" w:eastAsia="Times New Roman" w:hAnsi="Times New Roman" w:cs="Times New Roman"/>
          <w:bCs/>
          <w:sz w:val="28"/>
          <w:szCs w:val="28"/>
        </w:rPr>
        <w:t xml:space="preserve"> является удовлетворение долгосрочного и среднесрочного спроса на электрическую энергию и мощность, формирование стабильных и благоприятных условий для привлечения инвестиций в строительство объектов электроэнергетики.</w:t>
      </w:r>
    </w:p>
    <w:p w:rsidR="00772DD6" w:rsidRPr="00EB512D" w:rsidRDefault="00772DD6" w:rsidP="00772DD6">
      <w:pPr>
        <w:tabs>
          <w:tab w:val="left" w:pos="851"/>
        </w:tabs>
        <w:spacing w:after="0" w:line="360" w:lineRule="auto"/>
        <w:ind w:firstLine="709"/>
        <w:jc w:val="both"/>
        <w:rPr>
          <w:rFonts w:ascii="Times New Roman" w:eastAsia="Times New Roman" w:hAnsi="Times New Roman" w:cs="Times New Roman"/>
          <w:bCs/>
          <w:sz w:val="28"/>
          <w:szCs w:val="28"/>
        </w:rPr>
      </w:pPr>
      <w:r w:rsidRPr="00EB512D">
        <w:rPr>
          <w:rFonts w:ascii="Times New Roman" w:eastAsia="Times New Roman" w:hAnsi="Times New Roman" w:cs="Times New Roman"/>
          <w:bCs/>
          <w:sz w:val="28"/>
          <w:szCs w:val="28"/>
        </w:rPr>
        <w:t>В условиях временного спада в экономике</w:t>
      </w:r>
      <w:r>
        <w:rPr>
          <w:rFonts w:ascii="Times New Roman" w:eastAsia="Times New Roman" w:hAnsi="Times New Roman" w:cs="Times New Roman"/>
          <w:bCs/>
          <w:sz w:val="28"/>
          <w:szCs w:val="28"/>
        </w:rPr>
        <w:t xml:space="preserve"> задача по </w:t>
      </w:r>
      <w:r w:rsidRPr="00EB512D">
        <w:rPr>
          <w:rFonts w:ascii="Times New Roman" w:eastAsia="Times New Roman" w:hAnsi="Times New Roman" w:cs="Times New Roman"/>
          <w:bCs/>
          <w:sz w:val="28"/>
          <w:szCs w:val="28"/>
        </w:rPr>
        <w:t>удовлетворени</w:t>
      </w:r>
      <w:r>
        <w:rPr>
          <w:rFonts w:ascii="Times New Roman" w:eastAsia="Times New Roman" w:hAnsi="Times New Roman" w:cs="Times New Roman"/>
          <w:bCs/>
          <w:sz w:val="28"/>
          <w:szCs w:val="28"/>
        </w:rPr>
        <w:t>ю</w:t>
      </w:r>
      <w:r w:rsidRPr="00EB512D">
        <w:rPr>
          <w:rFonts w:ascii="Times New Roman" w:eastAsia="Times New Roman" w:hAnsi="Times New Roman" w:cs="Times New Roman"/>
          <w:bCs/>
          <w:sz w:val="28"/>
          <w:szCs w:val="28"/>
        </w:rPr>
        <w:t xml:space="preserve"> спроса на электрическую энергию и мощность</w:t>
      </w:r>
      <w:r>
        <w:rPr>
          <w:rFonts w:ascii="Times New Roman" w:eastAsia="Times New Roman" w:hAnsi="Times New Roman" w:cs="Times New Roman"/>
          <w:bCs/>
          <w:sz w:val="28"/>
          <w:szCs w:val="28"/>
        </w:rPr>
        <w:t xml:space="preserve"> во многом решается путём </w:t>
      </w:r>
      <w:r w:rsidRPr="00EB512D">
        <w:rPr>
          <w:rFonts w:ascii="Times New Roman" w:eastAsia="Times New Roman" w:hAnsi="Times New Roman" w:cs="Times New Roman"/>
          <w:bCs/>
          <w:sz w:val="28"/>
          <w:szCs w:val="28"/>
        </w:rPr>
        <w:t>поддержани</w:t>
      </w:r>
      <w:r>
        <w:rPr>
          <w:rFonts w:ascii="Times New Roman" w:eastAsia="Times New Roman" w:hAnsi="Times New Roman" w:cs="Times New Roman"/>
          <w:bCs/>
          <w:sz w:val="28"/>
          <w:szCs w:val="28"/>
        </w:rPr>
        <w:t>я</w:t>
      </w:r>
      <w:r w:rsidRPr="00EB512D">
        <w:rPr>
          <w:rFonts w:ascii="Times New Roman" w:eastAsia="Times New Roman" w:hAnsi="Times New Roman" w:cs="Times New Roman"/>
          <w:bCs/>
          <w:sz w:val="28"/>
          <w:szCs w:val="28"/>
        </w:rPr>
        <w:t xml:space="preserve"> в работоспособном состоянии действующих объектов электроэнергетики, а в тех случаях, когда технический уровень и состояние электросетевых объектов уже не могут быть улучшены путем модернизации и проведения ремонтных работ, их планомерн</w:t>
      </w:r>
      <w:r>
        <w:rPr>
          <w:rFonts w:ascii="Times New Roman" w:eastAsia="Times New Roman" w:hAnsi="Times New Roman" w:cs="Times New Roman"/>
          <w:bCs/>
          <w:sz w:val="28"/>
          <w:szCs w:val="28"/>
        </w:rPr>
        <w:t>ым</w:t>
      </w:r>
      <w:r w:rsidRPr="00EB512D">
        <w:rPr>
          <w:rFonts w:ascii="Times New Roman" w:eastAsia="Times New Roman" w:hAnsi="Times New Roman" w:cs="Times New Roman"/>
          <w:bCs/>
          <w:sz w:val="28"/>
          <w:szCs w:val="28"/>
        </w:rPr>
        <w:t xml:space="preserve"> восстановление</w:t>
      </w:r>
      <w:r>
        <w:rPr>
          <w:rFonts w:ascii="Times New Roman" w:eastAsia="Times New Roman" w:hAnsi="Times New Roman" w:cs="Times New Roman"/>
          <w:bCs/>
          <w:sz w:val="28"/>
          <w:szCs w:val="28"/>
        </w:rPr>
        <w:t>м</w:t>
      </w:r>
      <w:r w:rsidRPr="00EB512D">
        <w:rPr>
          <w:rFonts w:ascii="Times New Roman" w:eastAsia="Times New Roman" w:hAnsi="Times New Roman" w:cs="Times New Roman"/>
          <w:bCs/>
          <w:sz w:val="28"/>
          <w:szCs w:val="28"/>
        </w:rPr>
        <w:t xml:space="preserve"> (реконструкци</w:t>
      </w:r>
      <w:r>
        <w:rPr>
          <w:rFonts w:ascii="Times New Roman" w:eastAsia="Times New Roman" w:hAnsi="Times New Roman" w:cs="Times New Roman"/>
          <w:bCs/>
          <w:sz w:val="28"/>
          <w:szCs w:val="28"/>
        </w:rPr>
        <w:t>ей</w:t>
      </w:r>
      <w:r w:rsidRPr="00EB512D">
        <w:rPr>
          <w:rFonts w:ascii="Times New Roman" w:eastAsia="Times New Roman" w:hAnsi="Times New Roman" w:cs="Times New Roman"/>
          <w:bCs/>
          <w:sz w:val="28"/>
          <w:szCs w:val="28"/>
        </w:rPr>
        <w:t>).</w:t>
      </w:r>
    </w:p>
    <w:p w:rsidR="00772DD6" w:rsidRPr="00FC1724" w:rsidRDefault="00772DD6" w:rsidP="00D9325B">
      <w:pPr>
        <w:tabs>
          <w:tab w:val="left" w:pos="851"/>
        </w:tabs>
        <w:spacing w:after="720" w:line="360" w:lineRule="auto"/>
        <w:ind w:firstLine="709"/>
        <w:jc w:val="both"/>
        <w:rPr>
          <w:rFonts w:ascii="Times New Roman" w:eastAsia="Times New Roman" w:hAnsi="Times New Roman" w:cs="Times New Roman"/>
          <w:bCs/>
          <w:sz w:val="28"/>
          <w:szCs w:val="28"/>
        </w:rPr>
      </w:pPr>
      <w:r w:rsidRPr="00EB512D">
        <w:rPr>
          <w:rFonts w:ascii="Times New Roman" w:eastAsia="Times New Roman" w:hAnsi="Times New Roman" w:cs="Times New Roman"/>
          <w:bCs/>
          <w:sz w:val="28"/>
          <w:szCs w:val="28"/>
        </w:rPr>
        <w:t>Схема развития электроэнергетики Кировской области на 201</w:t>
      </w:r>
      <w:r>
        <w:rPr>
          <w:rFonts w:ascii="Times New Roman" w:eastAsia="Times New Roman" w:hAnsi="Times New Roman" w:cs="Times New Roman"/>
          <w:bCs/>
          <w:sz w:val="28"/>
          <w:szCs w:val="28"/>
        </w:rPr>
        <w:t>7</w:t>
      </w:r>
      <w:r w:rsidRPr="00EB512D">
        <w:rPr>
          <w:rFonts w:ascii="Times New Roman" w:eastAsia="Times New Roman" w:hAnsi="Times New Roman" w:cs="Times New Roman"/>
          <w:bCs/>
          <w:sz w:val="28"/>
          <w:szCs w:val="28"/>
        </w:rPr>
        <w:t xml:space="preserve"> – 202</w:t>
      </w:r>
      <w:r>
        <w:rPr>
          <w:rFonts w:ascii="Times New Roman" w:eastAsia="Times New Roman" w:hAnsi="Times New Roman" w:cs="Times New Roman"/>
          <w:bCs/>
          <w:sz w:val="28"/>
          <w:szCs w:val="28"/>
        </w:rPr>
        <w:t>1</w:t>
      </w:r>
      <w:r w:rsidRPr="00EB512D">
        <w:rPr>
          <w:rFonts w:ascii="Times New Roman" w:eastAsia="Times New Roman" w:hAnsi="Times New Roman" w:cs="Times New Roman"/>
          <w:bCs/>
          <w:sz w:val="28"/>
          <w:szCs w:val="28"/>
        </w:rPr>
        <w:t xml:space="preserve"> годы приведена в приложении </w:t>
      </w:r>
      <w:r w:rsidRPr="00E549F4">
        <w:rPr>
          <w:rFonts w:ascii="Times New Roman" w:eastAsia="Times New Roman" w:hAnsi="Times New Roman" w:cs="Times New Roman"/>
          <w:bCs/>
          <w:sz w:val="28"/>
          <w:szCs w:val="28"/>
        </w:rPr>
        <w:t xml:space="preserve">№ </w:t>
      </w:r>
      <w:r w:rsidR="006D5F7D" w:rsidRPr="00E549F4">
        <w:rPr>
          <w:rFonts w:ascii="Times New Roman" w:eastAsia="Times New Roman" w:hAnsi="Times New Roman" w:cs="Times New Roman"/>
          <w:bCs/>
          <w:sz w:val="28"/>
          <w:szCs w:val="28"/>
        </w:rPr>
        <w:t>22</w:t>
      </w:r>
      <w:r w:rsidRPr="00E549F4">
        <w:rPr>
          <w:rFonts w:ascii="Times New Roman" w:eastAsia="Times New Roman" w:hAnsi="Times New Roman" w:cs="Times New Roman"/>
          <w:bCs/>
          <w:sz w:val="28"/>
          <w:szCs w:val="28"/>
        </w:rPr>
        <w:t>.</w:t>
      </w:r>
    </w:p>
    <w:p w:rsidR="005837C3" w:rsidRDefault="00427AE6" w:rsidP="00D9325B">
      <w:pPr>
        <w:keepNext/>
        <w:keepLines/>
        <w:spacing w:after="720" w:line="240" w:lineRule="auto"/>
        <w:ind w:left="1064" w:hanging="497"/>
        <w:jc w:val="both"/>
        <w:outlineLvl w:val="1"/>
        <w:rPr>
          <w:rFonts w:ascii="Times New Roman" w:eastAsia="Times New Roman" w:hAnsi="Times New Roman" w:cs="Times New Roman"/>
          <w:b/>
          <w:bCs/>
          <w:sz w:val="28"/>
          <w:szCs w:val="28"/>
        </w:rPr>
      </w:pPr>
      <w:r w:rsidRPr="00AE4C5E">
        <w:rPr>
          <w:rFonts w:ascii="Times New Roman" w:eastAsia="Times New Roman" w:hAnsi="Times New Roman" w:cs="Times New Roman"/>
          <w:b/>
          <w:bCs/>
          <w:sz w:val="28"/>
          <w:szCs w:val="28"/>
        </w:rPr>
        <w:lastRenderedPageBreak/>
        <w:t xml:space="preserve">4.2. Прогноз потребления электроэнергии и мощности </w:t>
      </w:r>
      <w:r w:rsidR="007C74B5" w:rsidRPr="007C74B5">
        <w:rPr>
          <w:rFonts w:ascii="Times New Roman" w:eastAsia="Times New Roman" w:hAnsi="Times New Roman" w:cs="Times New Roman"/>
          <w:b/>
          <w:bCs/>
          <w:sz w:val="28"/>
          <w:szCs w:val="28"/>
        </w:rPr>
        <w:br/>
      </w:r>
      <w:r w:rsidRPr="00AE4C5E">
        <w:rPr>
          <w:rFonts w:ascii="Times New Roman" w:eastAsia="Times New Roman" w:hAnsi="Times New Roman" w:cs="Times New Roman"/>
          <w:b/>
          <w:bCs/>
          <w:sz w:val="28"/>
          <w:szCs w:val="28"/>
        </w:rPr>
        <w:t>на пятилетний период</w:t>
      </w:r>
      <w:bookmarkEnd w:id="125"/>
      <w:r w:rsidR="00772DD6">
        <w:rPr>
          <w:rFonts w:ascii="Times New Roman" w:eastAsia="Times New Roman" w:hAnsi="Times New Roman" w:cs="Times New Roman"/>
          <w:b/>
          <w:bCs/>
          <w:sz w:val="28"/>
          <w:szCs w:val="28"/>
        </w:rPr>
        <w:t xml:space="preserve"> (2017 – 2021</w:t>
      </w:r>
      <w:r w:rsidRPr="00AE4C5E">
        <w:rPr>
          <w:rFonts w:ascii="Times New Roman" w:eastAsia="Times New Roman" w:hAnsi="Times New Roman" w:cs="Times New Roman"/>
          <w:b/>
          <w:bCs/>
          <w:sz w:val="28"/>
          <w:szCs w:val="28"/>
        </w:rPr>
        <w:t xml:space="preserve"> годы)</w:t>
      </w:r>
    </w:p>
    <w:p w:rsidR="00427AE6" w:rsidRPr="00027FD0" w:rsidRDefault="00027FD0" w:rsidP="00027FD0">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AE4C5E">
        <w:rPr>
          <w:rFonts w:ascii="Times New Roman" w:eastAsia="Times New Roman" w:hAnsi="Times New Roman" w:cs="Times New Roman"/>
          <w:sz w:val="28"/>
          <w:szCs w:val="28"/>
        </w:rPr>
        <w:t>млн. кВт</w:t>
      </w:r>
      <w:r w:rsidRPr="00AE4C5E">
        <w:rPr>
          <w:rFonts w:ascii="Times New Roman" w:eastAsia="Times New Roman" w:hAnsi="Times New Roman" w:cs="Times New Roman"/>
          <w:sz w:val="28"/>
          <w:szCs w:val="28"/>
          <w:vertAlign w:val="superscript"/>
        </w:rPr>
        <w:t xml:space="preserve"> </w:t>
      </w:r>
      <w:r w:rsidRPr="00AE4C5E">
        <w:rPr>
          <w:rFonts w:ascii="Times New Roman" w:eastAsia="Times New Roman" w:hAnsi="Times New Roman" w:cs="Times New Roman"/>
          <w:sz w:val="28"/>
          <w:szCs w:val="28"/>
        </w:rPr>
        <w:sym w:font="Symbol" w:char="F0D7"/>
      </w:r>
      <w:r w:rsidRPr="00AE4C5E">
        <w:rPr>
          <w:rFonts w:ascii="Times New Roman" w:eastAsia="Times New Roman" w:hAnsi="Times New Roman" w:cs="Times New Roman"/>
          <w:sz w:val="28"/>
          <w:szCs w:val="28"/>
        </w:rPr>
        <w:t>ч)</w:t>
      </w:r>
    </w:p>
    <w:tbl>
      <w:tblPr>
        <w:tblW w:w="5165" w:type="pct"/>
        <w:tblLayout w:type="fixed"/>
        <w:tblLook w:val="04A0" w:firstRow="1" w:lastRow="0" w:firstColumn="1" w:lastColumn="0" w:noHBand="0" w:noVBand="1"/>
      </w:tblPr>
      <w:tblGrid>
        <w:gridCol w:w="3934"/>
        <w:gridCol w:w="1488"/>
        <w:gridCol w:w="837"/>
        <w:gridCol w:w="979"/>
        <w:gridCol w:w="977"/>
        <w:gridCol w:w="836"/>
        <w:gridCol w:w="836"/>
      </w:tblGrid>
      <w:tr w:rsidR="00427AE6" w:rsidRPr="00AE4C5E" w:rsidTr="00B417CE">
        <w:trPr>
          <w:trHeight w:val="300"/>
        </w:trPr>
        <w:tc>
          <w:tcPr>
            <w:tcW w:w="1989"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427AE6" w:rsidRPr="00AE4C5E" w:rsidRDefault="00427AE6" w:rsidP="00B417CE">
            <w:pPr>
              <w:spacing w:before="40" w:after="40" w:line="240" w:lineRule="auto"/>
              <w:jc w:val="center"/>
              <w:rPr>
                <w:rFonts w:ascii="Times New Roman" w:eastAsia="Times New Roman" w:hAnsi="Times New Roman" w:cs="Times New Roman"/>
                <w:bCs/>
                <w:sz w:val="26"/>
                <w:szCs w:val="26"/>
              </w:rPr>
            </w:pPr>
            <w:r w:rsidRPr="00AE4C5E">
              <w:rPr>
                <w:rFonts w:ascii="Times New Roman" w:eastAsia="Times New Roman" w:hAnsi="Times New Roman" w:cs="Times New Roman"/>
                <w:bCs/>
                <w:sz w:val="26"/>
                <w:szCs w:val="26"/>
              </w:rPr>
              <w:t>Наименование показателя</w:t>
            </w:r>
          </w:p>
        </w:tc>
        <w:tc>
          <w:tcPr>
            <w:tcW w:w="752" w:type="pct"/>
            <w:vMerge w:val="restart"/>
            <w:tcBorders>
              <w:top w:val="single" w:sz="4" w:space="0" w:color="auto"/>
              <w:left w:val="nil"/>
              <w:right w:val="single" w:sz="4" w:space="0" w:color="auto"/>
            </w:tcBorders>
            <w:shd w:val="clear" w:color="auto" w:fill="auto"/>
            <w:hideMark/>
          </w:tcPr>
          <w:p w:rsidR="00427AE6" w:rsidRPr="00AE4C5E" w:rsidRDefault="00772DD6" w:rsidP="00B417CE">
            <w:pPr>
              <w:spacing w:before="40" w:after="40" w:line="240" w:lineRule="auto"/>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2016</w:t>
            </w:r>
          </w:p>
          <w:p w:rsidR="00427AE6" w:rsidRPr="00AE4C5E" w:rsidRDefault="00427AE6" w:rsidP="00B417CE">
            <w:pPr>
              <w:spacing w:before="40" w:after="40" w:line="240" w:lineRule="auto"/>
              <w:jc w:val="center"/>
              <w:rPr>
                <w:rFonts w:ascii="Times New Roman" w:eastAsia="Times New Roman" w:hAnsi="Times New Roman" w:cs="Times New Roman"/>
                <w:bCs/>
                <w:sz w:val="26"/>
                <w:szCs w:val="26"/>
              </w:rPr>
            </w:pPr>
            <w:r w:rsidRPr="00AE4C5E">
              <w:rPr>
                <w:rFonts w:ascii="Times New Roman" w:eastAsia="Times New Roman" w:hAnsi="Times New Roman" w:cs="Times New Roman"/>
                <w:bCs/>
                <w:sz w:val="26"/>
                <w:szCs w:val="26"/>
              </w:rPr>
              <w:t>(прогноз)</w:t>
            </w:r>
          </w:p>
        </w:tc>
        <w:tc>
          <w:tcPr>
            <w:tcW w:w="2258" w:type="pct"/>
            <w:gridSpan w:val="5"/>
            <w:tcBorders>
              <w:top w:val="single" w:sz="4" w:space="0" w:color="auto"/>
              <w:left w:val="nil"/>
              <w:bottom w:val="single" w:sz="4" w:space="0" w:color="auto"/>
              <w:right w:val="single" w:sz="4" w:space="0" w:color="auto"/>
            </w:tcBorders>
            <w:shd w:val="clear" w:color="auto" w:fill="auto"/>
            <w:hideMark/>
          </w:tcPr>
          <w:p w:rsidR="00427AE6" w:rsidRPr="00AE4C5E" w:rsidRDefault="00427AE6" w:rsidP="00B417CE">
            <w:pPr>
              <w:spacing w:before="40" w:after="40" w:line="240" w:lineRule="auto"/>
              <w:jc w:val="center"/>
              <w:rPr>
                <w:rFonts w:ascii="Times New Roman" w:eastAsia="Times New Roman" w:hAnsi="Times New Roman" w:cs="Times New Roman"/>
                <w:bCs/>
                <w:sz w:val="26"/>
                <w:szCs w:val="26"/>
              </w:rPr>
            </w:pPr>
            <w:r w:rsidRPr="00AE4C5E">
              <w:rPr>
                <w:rFonts w:ascii="Times New Roman" w:eastAsia="Times New Roman" w:hAnsi="Times New Roman" w:cs="Times New Roman"/>
                <w:bCs/>
                <w:sz w:val="26"/>
                <w:szCs w:val="26"/>
              </w:rPr>
              <w:t>Прогнозируемый период</w:t>
            </w:r>
          </w:p>
        </w:tc>
      </w:tr>
      <w:tr w:rsidR="00427AE6" w:rsidRPr="00AE4C5E" w:rsidTr="00B417CE">
        <w:trPr>
          <w:trHeight w:val="300"/>
        </w:trPr>
        <w:tc>
          <w:tcPr>
            <w:tcW w:w="1989" w:type="pct"/>
            <w:vMerge/>
            <w:tcBorders>
              <w:top w:val="single" w:sz="4" w:space="0" w:color="auto"/>
              <w:left w:val="single" w:sz="4" w:space="0" w:color="auto"/>
              <w:bottom w:val="single" w:sz="4" w:space="0" w:color="auto"/>
              <w:right w:val="single" w:sz="4" w:space="0" w:color="auto"/>
            </w:tcBorders>
            <w:hideMark/>
          </w:tcPr>
          <w:p w:rsidR="00427AE6" w:rsidRPr="00AE4C5E" w:rsidRDefault="00427AE6" w:rsidP="00B417CE">
            <w:pPr>
              <w:spacing w:before="40" w:after="40" w:line="240" w:lineRule="auto"/>
              <w:jc w:val="center"/>
              <w:rPr>
                <w:rFonts w:ascii="Times New Roman" w:eastAsia="Times New Roman" w:hAnsi="Times New Roman" w:cs="Times New Roman"/>
                <w:bCs/>
                <w:sz w:val="26"/>
                <w:szCs w:val="26"/>
              </w:rPr>
            </w:pPr>
          </w:p>
        </w:tc>
        <w:tc>
          <w:tcPr>
            <w:tcW w:w="752" w:type="pct"/>
            <w:vMerge/>
            <w:tcBorders>
              <w:left w:val="nil"/>
              <w:bottom w:val="single" w:sz="4" w:space="0" w:color="auto"/>
              <w:right w:val="single" w:sz="4" w:space="0" w:color="auto"/>
            </w:tcBorders>
            <w:shd w:val="clear" w:color="auto" w:fill="auto"/>
            <w:hideMark/>
          </w:tcPr>
          <w:p w:rsidR="00427AE6" w:rsidRPr="00AE4C5E" w:rsidRDefault="00427AE6" w:rsidP="00B417CE">
            <w:pPr>
              <w:spacing w:before="40" w:after="40" w:line="240" w:lineRule="auto"/>
              <w:jc w:val="center"/>
              <w:rPr>
                <w:rFonts w:ascii="Times New Roman" w:eastAsia="Times New Roman" w:hAnsi="Times New Roman" w:cs="Times New Roman"/>
                <w:bCs/>
                <w:sz w:val="26"/>
                <w:szCs w:val="26"/>
              </w:rPr>
            </w:pPr>
          </w:p>
        </w:tc>
        <w:tc>
          <w:tcPr>
            <w:tcW w:w="423" w:type="pct"/>
            <w:tcBorders>
              <w:top w:val="nil"/>
              <w:left w:val="nil"/>
              <w:bottom w:val="single" w:sz="4" w:space="0" w:color="auto"/>
              <w:right w:val="single" w:sz="4" w:space="0" w:color="auto"/>
            </w:tcBorders>
            <w:shd w:val="clear" w:color="auto" w:fill="auto"/>
            <w:hideMark/>
          </w:tcPr>
          <w:p w:rsidR="00427AE6" w:rsidRDefault="00427AE6" w:rsidP="00B417CE">
            <w:pPr>
              <w:spacing w:before="40" w:after="40" w:line="240" w:lineRule="auto"/>
              <w:jc w:val="center"/>
              <w:rPr>
                <w:rFonts w:ascii="Times New Roman" w:eastAsia="Times New Roman" w:hAnsi="Times New Roman" w:cs="Times New Roman"/>
                <w:sz w:val="24"/>
                <w:szCs w:val="24"/>
              </w:rPr>
            </w:pPr>
            <w:r w:rsidRPr="00AE4C5E">
              <w:rPr>
                <w:rFonts w:ascii="Times New Roman" w:eastAsia="Times New Roman" w:hAnsi="Times New Roman" w:cs="Times New Roman"/>
                <w:sz w:val="24"/>
                <w:szCs w:val="24"/>
              </w:rPr>
              <w:t>201</w:t>
            </w:r>
            <w:r w:rsidR="00772DD6">
              <w:rPr>
                <w:rFonts w:ascii="Times New Roman" w:eastAsia="Times New Roman" w:hAnsi="Times New Roman" w:cs="Times New Roman"/>
                <w:sz w:val="24"/>
                <w:szCs w:val="24"/>
              </w:rPr>
              <w:t>7</w:t>
            </w:r>
          </w:p>
          <w:p w:rsidR="00B417CE" w:rsidRPr="00AE4C5E" w:rsidRDefault="00B417CE" w:rsidP="00B417CE">
            <w:pPr>
              <w:spacing w:before="40" w:after="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w:t>
            </w:r>
          </w:p>
        </w:tc>
        <w:tc>
          <w:tcPr>
            <w:tcW w:w="495" w:type="pct"/>
            <w:tcBorders>
              <w:top w:val="nil"/>
              <w:left w:val="nil"/>
              <w:bottom w:val="single" w:sz="4" w:space="0" w:color="auto"/>
              <w:right w:val="single" w:sz="4" w:space="0" w:color="auto"/>
            </w:tcBorders>
            <w:shd w:val="clear" w:color="auto" w:fill="auto"/>
            <w:hideMark/>
          </w:tcPr>
          <w:p w:rsidR="00427AE6" w:rsidRDefault="00427AE6" w:rsidP="00B417CE">
            <w:pPr>
              <w:spacing w:before="40" w:after="40" w:line="240" w:lineRule="auto"/>
              <w:jc w:val="center"/>
              <w:rPr>
                <w:rFonts w:ascii="Times New Roman" w:eastAsia="Times New Roman" w:hAnsi="Times New Roman" w:cs="Times New Roman"/>
                <w:sz w:val="24"/>
                <w:szCs w:val="24"/>
              </w:rPr>
            </w:pPr>
            <w:r w:rsidRPr="00AE4C5E">
              <w:rPr>
                <w:rFonts w:ascii="Times New Roman" w:eastAsia="Times New Roman" w:hAnsi="Times New Roman" w:cs="Times New Roman"/>
                <w:sz w:val="24"/>
                <w:szCs w:val="24"/>
              </w:rPr>
              <w:t>201</w:t>
            </w:r>
            <w:r w:rsidR="00772DD6">
              <w:rPr>
                <w:rFonts w:ascii="Times New Roman" w:eastAsia="Times New Roman" w:hAnsi="Times New Roman" w:cs="Times New Roman"/>
                <w:sz w:val="24"/>
                <w:szCs w:val="24"/>
              </w:rPr>
              <w:t>8</w:t>
            </w:r>
          </w:p>
          <w:p w:rsidR="00B417CE" w:rsidRPr="00AE4C5E" w:rsidRDefault="00B417CE" w:rsidP="00B417CE">
            <w:pPr>
              <w:spacing w:before="40" w:after="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w:t>
            </w:r>
          </w:p>
        </w:tc>
        <w:tc>
          <w:tcPr>
            <w:tcW w:w="494" w:type="pct"/>
            <w:tcBorders>
              <w:top w:val="nil"/>
              <w:left w:val="nil"/>
              <w:bottom w:val="single" w:sz="4" w:space="0" w:color="auto"/>
              <w:right w:val="single" w:sz="4" w:space="0" w:color="auto"/>
            </w:tcBorders>
            <w:shd w:val="clear" w:color="auto" w:fill="auto"/>
            <w:hideMark/>
          </w:tcPr>
          <w:p w:rsidR="00427AE6" w:rsidRPr="00AE4C5E" w:rsidRDefault="00427AE6" w:rsidP="00B417CE">
            <w:pPr>
              <w:spacing w:before="40" w:after="40" w:line="240" w:lineRule="auto"/>
              <w:jc w:val="center"/>
              <w:rPr>
                <w:rFonts w:ascii="Times New Roman" w:eastAsia="Times New Roman" w:hAnsi="Times New Roman" w:cs="Times New Roman"/>
                <w:sz w:val="24"/>
                <w:szCs w:val="24"/>
              </w:rPr>
            </w:pPr>
            <w:r w:rsidRPr="00AE4C5E">
              <w:rPr>
                <w:rFonts w:ascii="Times New Roman" w:eastAsia="Times New Roman" w:hAnsi="Times New Roman" w:cs="Times New Roman"/>
                <w:sz w:val="24"/>
                <w:szCs w:val="24"/>
              </w:rPr>
              <w:t>201</w:t>
            </w:r>
            <w:r w:rsidR="00772DD6">
              <w:rPr>
                <w:rFonts w:ascii="Times New Roman" w:eastAsia="Times New Roman" w:hAnsi="Times New Roman" w:cs="Times New Roman"/>
                <w:sz w:val="24"/>
                <w:szCs w:val="24"/>
              </w:rPr>
              <w:t>9</w:t>
            </w:r>
            <w:r w:rsidR="00B417CE">
              <w:rPr>
                <w:rFonts w:ascii="Times New Roman" w:eastAsia="Times New Roman" w:hAnsi="Times New Roman" w:cs="Times New Roman"/>
                <w:sz w:val="24"/>
                <w:szCs w:val="24"/>
              </w:rPr>
              <w:t xml:space="preserve"> год</w:t>
            </w:r>
          </w:p>
        </w:tc>
        <w:tc>
          <w:tcPr>
            <w:tcW w:w="423" w:type="pct"/>
            <w:tcBorders>
              <w:top w:val="nil"/>
              <w:left w:val="nil"/>
              <w:bottom w:val="single" w:sz="4" w:space="0" w:color="auto"/>
              <w:right w:val="single" w:sz="4" w:space="0" w:color="auto"/>
            </w:tcBorders>
            <w:shd w:val="clear" w:color="auto" w:fill="auto"/>
            <w:hideMark/>
          </w:tcPr>
          <w:p w:rsidR="00427AE6" w:rsidRPr="00AE4C5E" w:rsidRDefault="00427AE6" w:rsidP="00B417CE">
            <w:pPr>
              <w:spacing w:before="40" w:after="40" w:line="240" w:lineRule="auto"/>
              <w:jc w:val="center"/>
              <w:rPr>
                <w:rFonts w:ascii="Times New Roman" w:eastAsia="Times New Roman" w:hAnsi="Times New Roman" w:cs="Times New Roman"/>
                <w:sz w:val="24"/>
                <w:szCs w:val="24"/>
              </w:rPr>
            </w:pPr>
            <w:r w:rsidRPr="00AE4C5E">
              <w:rPr>
                <w:rFonts w:ascii="Times New Roman" w:eastAsia="Times New Roman" w:hAnsi="Times New Roman" w:cs="Times New Roman"/>
                <w:sz w:val="24"/>
                <w:szCs w:val="24"/>
              </w:rPr>
              <w:t>20</w:t>
            </w:r>
            <w:r w:rsidR="00772DD6">
              <w:rPr>
                <w:rFonts w:ascii="Times New Roman" w:eastAsia="Times New Roman" w:hAnsi="Times New Roman" w:cs="Times New Roman"/>
                <w:sz w:val="24"/>
                <w:szCs w:val="24"/>
              </w:rPr>
              <w:t>20</w:t>
            </w:r>
            <w:r w:rsidR="00B417CE">
              <w:rPr>
                <w:rFonts w:ascii="Times New Roman" w:eastAsia="Times New Roman" w:hAnsi="Times New Roman" w:cs="Times New Roman"/>
                <w:sz w:val="24"/>
                <w:szCs w:val="24"/>
              </w:rPr>
              <w:t xml:space="preserve"> год</w:t>
            </w:r>
          </w:p>
        </w:tc>
        <w:tc>
          <w:tcPr>
            <w:tcW w:w="423" w:type="pct"/>
            <w:tcBorders>
              <w:top w:val="nil"/>
              <w:left w:val="nil"/>
              <w:bottom w:val="single" w:sz="4" w:space="0" w:color="auto"/>
              <w:right w:val="single" w:sz="4" w:space="0" w:color="auto"/>
            </w:tcBorders>
            <w:shd w:val="clear" w:color="auto" w:fill="auto"/>
            <w:hideMark/>
          </w:tcPr>
          <w:p w:rsidR="00427AE6" w:rsidRPr="00AE4C5E" w:rsidRDefault="00772DD6" w:rsidP="00B417CE">
            <w:pPr>
              <w:spacing w:before="40" w:after="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r w:rsidR="00B417CE">
              <w:rPr>
                <w:rFonts w:ascii="Times New Roman" w:eastAsia="Times New Roman" w:hAnsi="Times New Roman" w:cs="Times New Roman"/>
                <w:sz w:val="24"/>
                <w:szCs w:val="24"/>
              </w:rPr>
              <w:t xml:space="preserve"> год</w:t>
            </w:r>
          </w:p>
        </w:tc>
      </w:tr>
      <w:tr w:rsidR="00772DD6" w:rsidRPr="00AE4C5E" w:rsidTr="00D95F2F">
        <w:trPr>
          <w:trHeight w:val="300"/>
        </w:trPr>
        <w:tc>
          <w:tcPr>
            <w:tcW w:w="1989" w:type="pct"/>
            <w:tcBorders>
              <w:top w:val="nil"/>
              <w:left w:val="single" w:sz="4" w:space="0" w:color="auto"/>
              <w:bottom w:val="single" w:sz="4" w:space="0" w:color="auto"/>
              <w:right w:val="single" w:sz="4" w:space="0" w:color="auto"/>
            </w:tcBorders>
            <w:shd w:val="clear" w:color="auto" w:fill="auto"/>
            <w:vAlign w:val="center"/>
            <w:hideMark/>
          </w:tcPr>
          <w:p w:rsidR="00772DD6" w:rsidRPr="00AE4C5E" w:rsidRDefault="00B417CE" w:rsidP="00736EAF">
            <w:pPr>
              <w:spacing w:before="40" w:after="40" w:line="240"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Потребление электроэнергии</w:t>
            </w:r>
            <w:r w:rsidR="00772DD6" w:rsidRPr="00AE4C5E">
              <w:rPr>
                <w:rFonts w:ascii="Times New Roman" w:eastAsia="Times New Roman" w:hAnsi="Times New Roman" w:cs="Times New Roman"/>
                <w:bCs/>
                <w:sz w:val="26"/>
                <w:szCs w:val="26"/>
              </w:rPr>
              <w:t>, млн. кВт·ч</w:t>
            </w:r>
          </w:p>
        </w:tc>
        <w:tc>
          <w:tcPr>
            <w:tcW w:w="752" w:type="pct"/>
            <w:tcBorders>
              <w:top w:val="nil"/>
              <w:left w:val="nil"/>
              <w:bottom w:val="single" w:sz="4" w:space="0" w:color="auto"/>
              <w:right w:val="single" w:sz="4" w:space="0" w:color="auto"/>
            </w:tcBorders>
            <w:shd w:val="clear" w:color="auto" w:fill="auto"/>
            <w:noWrap/>
            <w:hideMark/>
          </w:tcPr>
          <w:p w:rsidR="00772DD6" w:rsidRPr="0097018B" w:rsidRDefault="00772DD6" w:rsidP="00D95F2F">
            <w:pPr>
              <w:spacing w:before="40" w:after="40" w:line="240" w:lineRule="auto"/>
              <w:jc w:val="center"/>
              <w:rPr>
                <w:rFonts w:ascii="Times New Roman" w:eastAsia="Times New Roman" w:hAnsi="Times New Roman" w:cs="Times New Roman"/>
                <w:color w:val="000000"/>
                <w:sz w:val="24"/>
                <w:szCs w:val="24"/>
              </w:rPr>
            </w:pPr>
            <w:r w:rsidRPr="0097018B">
              <w:rPr>
                <w:rFonts w:ascii="Times New Roman" w:eastAsia="Times New Roman" w:hAnsi="Times New Roman" w:cs="Times New Roman"/>
                <w:color w:val="000000"/>
                <w:sz w:val="24"/>
                <w:szCs w:val="24"/>
                <w:lang w:val="en-US"/>
              </w:rPr>
              <w:t>7</w:t>
            </w:r>
            <w:r w:rsidRPr="0097018B">
              <w:rPr>
                <w:rFonts w:ascii="Times New Roman" w:eastAsia="Times New Roman" w:hAnsi="Times New Roman" w:cs="Times New Roman"/>
                <w:color w:val="000000"/>
                <w:sz w:val="24"/>
                <w:szCs w:val="24"/>
              </w:rPr>
              <w:t>397</w:t>
            </w:r>
          </w:p>
        </w:tc>
        <w:tc>
          <w:tcPr>
            <w:tcW w:w="423" w:type="pct"/>
            <w:tcBorders>
              <w:top w:val="nil"/>
              <w:left w:val="nil"/>
              <w:bottom w:val="single" w:sz="4" w:space="0" w:color="auto"/>
              <w:right w:val="single" w:sz="4" w:space="0" w:color="auto"/>
            </w:tcBorders>
            <w:shd w:val="clear" w:color="auto" w:fill="auto"/>
            <w:noWrap/>
            <w:hideMark/>
          </w:tcPr>
          <w:p w:rsidR="00772DD6" w:rsidRPr="0097018B" w:rsidRDefault="00772DD6" w:rsidP="00D95F2F">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Pr="0097018B">
              <w:rPr>
                <w:rFonts w:ascii="Times New Roman" w:eastAsia="Times New Roman" w:hAnsi="Times New Roman" w:cs="Times New Roman"/>
                <w:color w:val="000000"/>
                <w:sz w:val="24"/>
                <w:szCs w:val="24"/>
              </w:rPr>
              <w:t>383</w:t>
            </w:r>
          </w:p>
        </w:tc>
        <w:tc>
          <w:tcPr>
            <w:tcW w:w="495" w:type="pct"/>
            <w:tcBorders>
              <w:top w:val="nil"/>
              <w:left w:val="nil"/>
              <w:bottom w:val="single" w:sz="4" w:space="0" w:color="auto"/>
              <w:right w:val="single" w:sz="4" w:space="0" w:color="auto"/>
            </w:tcBorders>
            <w:shd w:val="clear" w:color="auto" w:fill="auto"/>
            <w:noWrap/>
            <w:hideMark/>
          </w:tcPr>
          <w:p w:rsidR="00772DD6" w:rsidRPr="0097018B" w:rsidRDefault="00772DD6" w:rsidP="00D95F2F">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Pr="0097018B">
              <w:rPr>
                <w:rFonts w:ascii="Times New Roman" w:eastAsia="Times New Roman" w:hAnsi="Times New Roman" w:cs="Times New Roman"/>
                <w:color w:val="000000"/>
                <w:sz w:val="24"/>
                <w:szCs w:val="24"/>
              </w:rPr>
              <w:t>393</w:t>
            </w:r>
          </w:p>
        </w:tc>
        <w:tc>
          <w:tcPr>
            <w:tcW w:w="494" w:type="pct"/>
            <w:tcBorders>
              <w:top w:val="nil"/>
              <w:left w:val="nil"/>
              <w:bottom w:val="single" w:sz="4" w:space="0" w:color="auto"/>
              <w:right w:val="single" w:sz="4" w:space="0" w:color="auto"/>
            </w:tcBorders>
            <w:shd w:val="clear" w:color="auto" w:fill="auto"/>
            <w:noWrap/>
            <w:hideMark/>
          </w:tcPr>
          <w:p w:rsidR="00772DD6" w:rsidRPr="0097018B" w:rsidRDefault="00772DD6" w:rsidP="00D95F2F">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Pr="0097018B">
              <w:rPr>
                <w:rFonts w:ascii="Times New Roman" w:eastAsia="Times New Roman" w:hAnsi="Times New Roman" w:cs="Times New Roman"/>
                <w:color w:val="000000"/>
                <w:sz w:val="24"/>
                <w:szCs w:val="24"/>
              </w:rPr>
              <w:t>399</w:t>
            </w:r>
          </w:p>
        </w:tc>
        <w:tc>
          <w:tcPr>
            <w:tcW w:w="423" w:type="pct"/>
            <w:tcBorders>
              <w:top w:val="nil"/>
              <w:left w:val="nil"/>
              <w:bottom w:val="single" w:sz="4" w:space="0" w:color="auto"/>
              <w:right w:val="single" w:sz="4" w:space="0" w:color="auto"/>
            </w:tcBorders>
            <w:shd w:val="clear" w:color="auto" w:fill="auto"/>
            <w:noWrap/>
            <w:hideMark/>
          </w:tcPr>
          <w:p w:rsidR="00772DD6" w:rsidRPr="0097018B" w:rsidRDefault="00772DD6" w:rsidP="00D95F2F">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Pr="0097018B">
              <w:rPr>
                <w:rFonts w:ascii="Times New Roman" w:eastAsia="Times New Roman" w:hAnsi="Times New Roman" w:cs="Times New Roman"/>
                <w:color w:val="000000"/>
                <w:sz w:val="24"/>
                <w:szCs w:val="24"/>
              </w:rPr>
              <w:t>427</w:t>
            </w:r>
          </w:p>
        </w:tc>
        <w:tc>
          <w:tcPr>
            <w:tcW w:w="423" w:type="pct"/>
            <w:tcBorders>
              <w:top w:val="nil"/>
              <w:left w:val="nil"/>
              <w:bottom w:val="single" w:sz="4" w:space="0" w:color="auto"/>
              <w:right w:val="single" w:sz="4" w:space="0" w:color="auto"/>
            </w:tcBorders>
            <w:shd w:val="clear" w:color="auto" w:fill="auto"/>
            <w:noWrap/>
            <w:hideMark/>
          </w:tcPr>
          <w:p w:rsidR="00772DD6" w:rsidRPr="0097018B" w:rsidRDefault="00772DD6" w:rsidP="00D95F2F">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Pr="0097018B">
              <w:rPr>
                <w:rFonts w:ascii="Times New Roman" w:eastAsia="Times New Roman" w:hAnsi="Times New Roman" w:cs="Times New Roman"/>
                <w:color w:val="000000"/>
                <w:sz w:val="24"/>
                <w:szCs w:val="24"/>
              </w:rPr>
              <w:t>409</w:t>
            </w:r>
          </w:p>
        </w:tc>
      </w:tr>
      <w:tr w:rsidR="00772DD6" w:rsidRPr="00AE4C5E" w:rsidTr="00D95F2F">
        <w:trPr>
          <w:trHeight w:val="300"/>
        </w:trPr>
        <w:tc>
          <w:tcPr>
            <w:tcW w:w="1989" w:type="pct"/>
            <w:tcBorders>
              <w:top w:val="single" w:sz="4" w:space="0" w:color="auto"/>
              <w:left w:val="single" w:sz="4" w:space="0" w:color="auto"/>
              <w:bottom w:val="single" w:sz="4" w:space="0" w:color="auto"/>
              <w:right w:val="single" w:sz="4" w:space="0" w:color="auto"/>
            </w:tcBorders>
            <w:vAlign w:val="center"/>
            <w:hideMark/>
          </w:tcPr>
          <w:p w:rsidR="00772DD6" w:rsidRPr="00AE4C5E" w:rsidRDefault="00772DD6" w:rsidP="00736EAF">
            <w:pPr>
              <w:spacing w:before="40" w:after="40" w:line="240" w:lineRule="auto"/>
              <w:rPr>
                <w:rFonts w:ascii="Times New Roman" w:eastAsia="Times New Roman" w:hAnsi="Times New Roman" w:cs="Times New Roman"/>
                <w:bCs/>
                <w:sz w:val="26"/>
                <w:szCs w:val="26"/>
              </w:rPr>
            </w:pPr>
            <w:r w:rsidRPr="00AE4C5E">
              <w:rPr>
                <w:rFonts w:ascii="Times New Roman" w:eastAsia="Times New Roman" w:hAnsi="Times New Roman" w:cs="Times New Roman"/>
                <w:bCs/>
                <w:sz w:val="26"/>
                <w:szCs w:val="26"/>
              </w:rPr>
              <w:t>% к предыдущему году</w:t>
            </w:r>
          </w:p>
        </w:tc>
        <w:tc>
          <w:tcPr>
            <w:tcW w:w="752" w:type="pct"/>
            <w:tcBorders>
              <w:top w:val="nil"/>
              <w:left w:val="nil"/>
              <w:bottom w:val="single" w:sz="4" w:space="0" w:color="auto"/>
              <w:right w:val="single" w:sz="4" w:space="0" w:color="auto"/>
            </w:tcBorders>
            <w:shd w:val="clear" w:color="auto" w:fill="auto"/>
            <w:noWrap/>
            <w:hideMark/>
          </w:tcPr>
          <w:p w:rsidR="00772DD6" w:rsidRPr="0097018B" w:rsidRDefault="00772DD6" w:rsidP="00D95F2F">
            <w:pPr>
              <w:spacing w:before="40" w:after="40" w:line="240" w:lineRule="auto"/>
              <w:jc w:val="center"/>
              <w:rPr>
                <w:rFonts w:ascii="Times New Roman" w:eastAsia="Times New Roman" w:hAnsi="Times New Roman" w:cs="Times New Roman"/>
                <w:color w:val="000000"/>
                <w:sz w:val="24"/>
                <w:szCs w:val="24"/>
              </w:rPr>
            </w:pPr>
          </w:p>
        </w:tc>
        <w:tc>
          <w:tcPr>
            <w:tcW w:w="423" w:type="pct"/>
            <w:tcBorders>
              <w:top w:val="nil"/>
              <w:left w:val="nil"/>
              <w:bottom w:val="single" w:sz="4" w:space="0" w:color="auto"/>
              <w:right w:val="single" w:sz="4" w:space="0" w:color="auto"/>
            </w:tcBorders>
            <w:shd w:val="clear" w:color="auto" w:fill="auto"/>
            <w:noWrap/>
            <w:hideMark/>
          </w:tcPr>
          <w:p w:rsidR="00772DD6" w:rsidRPr="0097018B" w:rsidRDefault="00772DD6" w:rsidP="00D95F2F">
            <w:pPr>
              <w:spacing w:before="40" w:after="40" w:line="240" w:lineRule="auto"/>
              <w:jc w:val="center"/>
              <w:rPr>
                <w:rFonts w:ascii="Times New Roman" w:eastAsia="Times New Roman" w:hAnsi="Times New Roman" w:cs="Times New Roman"/>
                <w:color w:val="000000"/>
                <w:sz w:val="24"/>
                <w:szCs w:val="24"/>
              </w:rPr>
            </w:pPr>
            <w:r w:rsidRPr="0097018B">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2</w:t>
            </w:r>
          </w:p>
        </w:tc>
        <w:tc>
          <w:tcPr>
            <w:tcW w:w="495" w:type="pct"/>
            <w:tcBorders>
              <w:top w:val="nil"/>
              <w:left w:val="nil"/>
              <w:bottom w:val="single" w:sz="4" w:space="0" w:color="auto"/>
              <w:right w:val="single" w:sz="4" w:space="0" w:color="auto"/>
            </w:tcBorders>
            <w:shd w:val="clear" w:color="auto" w:fill="auto"/>
            <w:noWrap/>
            <w:hideMark/>
          </w:tcPr>
          <w:p w:rsidR="00772DD6" w:rsidRPr="0097018B" w:rsidRDefault="00772DD6" w:rsidP="00D95F2F">
            <w:pPr>
              <w:spacing w:before="40" w:after="40" w:line="240" w:lineRule="auto"/>
              <w:jc w:val="center"/>
              <w:rPr>
                <w:rFonts w:ascii="Times New Roman" w:eastAsia="Times New Roman" w:hAnsi="Times New Roman" w:cs="Times New Roman"/>
                <w:color w:val="000000"/>
                <w:sz w:val="24"/>
                <w:szCs w:val="24"/>
              </w:rPr>
            </w:pPr>
            <w:r w:rsidRPr="0097018B">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1</w:t>
            </w:r>
          </w:p>
        </w:tc>
        <w:tc>
          <w:tcPr>
            <w:tcW w:w="494" w:type="pct"/>
            <w:tcBorders>
              <w:top w:val="nil"/>
              <w:left w:val="nil"/>
              <w:bottom w:val="single" w:sz="4" w:space="0" w:color="auto"/>
              <w:right w:val="single" w:sz="4" w:space="0" w:color="auto"/>
            </w:tcBorders>
            <w:shd w:val="clear" w:color="auto" w:fill="auto"/>
            <w:noWrap/>
            <w:hideMark/>
          </w:tcPr>
          <w:p w:rsidR="00772DD6" w:rsidRPr="0097018B" w:rsidRDefault="00772DD6" w:rsidP="00D95F2F">
            <w:pPr>
              <w:spacing w:before="40" w:after="40" w:line="240" w:lineRule="auto"/>
              <w:jc w:val="center"/>
              <w:rPr>
                <w:rFonts w:ascii="Times New Roman" w:eastAsia="Times New Roman" w:hAnsi="Times New Roman" w:cs="Times New Roman"/>
                <w:color w:val="000000"/>
                <w:sz w:val="24"/>
                <w:szCs w:val="24"/>
              </w:rPr>
            </w:pPr>
            <w:r w:rsidRPr="0097018B">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1</w:t>
            </w:r>
          </w:p>
        </w:tc>
        <w:tc>
          <w:tcPr>
            <w:tcW w:w="423" w:type="pct"/>
            <w:tcBorders>
              <w:top w:val="nil"/>
              <w:left w:val="nil"/>
              <w:bottom w:val="single" w:sz="4" w:space="0" w:color="auto"/>
              <w:right w:val="single" w:sz="4" w:space="0" w:color="auto"/>
            </w:tcBorders>
            <w:shd w:val="clear" w:color="auto" w:fill="auto"/>
            <w:noWrap/>
            <w:hideMark/>
          </w:tcPr>
          <w:p w:rsidR="00772DD6" w:rsidRPr="0097018B" w:rsidRDefault="00772DD6" w:rsidP="00D95F2F">
            <w:pPr>
              <w:spacing w:before="40" w:after="40" w:line="240" w:lineRule="auto"/>
              <w:jc w:val="center"/>
              <w:rPr>
                <w:rFonts w:ascii="Times New Roman" w:eastAsia="Times New Roman" w:hAnsi="Times New Roman" w:cs="Times New Roman"/>
                <w:color w:val="000000"/>
                <w:sz w:val="24"/>
                <w:szCs w:val="24"/>
              </w:rPr>
            </w:pPr>
            <w:r w:rsidRPr="0097018B">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4</w:t>
            </w:r>
          </w:p>
        </w:tc>
        <w:tc>
          <w:tcPr>
            <w:tcW w:w="423" w:type="pct"/>
            <w:tcBorders>
              <w:top w:val="nil"/>
              <w:left w:val="nil"/>
              <w:bottom w:val="single" w:sz="4" w:space="0" w:color="auto"/>
              <w:right w:val="single" w:sz="4" w:space="0" w:color="auto"/>
            </w:tcBorders>
            <w:shd w:val="clear" w:color="auto" w:fill="auto"/>
            <w:noWrap/>
            <w:hideMark/>
          </w:tcPr>
          <w:p w:rsidR="00772DD6" w:rsidRPr="0097018B" w:rsidRDefault="00772DD6" w:rsidP="00D95F2F">
            <w:pPr>
              <w:spacing w:before="40" w:after="40" w:line="240" w:lineRule="auto"/>
              <w:jc w:val="center"/>
              <w:rPr>
                <w:rFonts w:ascii="Times New Roman" w:eastAsia="Times New Roman" w:hAnsi="Times New Roman" w:cs="Times New Roman"/>
                <w:color w:val="000000"/>
                <w:sz w:val="24"/>
                <w:szCs w:val="24"/>
              </w:rPr>
            </w:pPr>
            <w:r w:rsidRPr="0097018B">
              <w:rPr>
                <w:rFonts w:ascii="Times New Roman" w:eastAsia="Times New Roman" w:hAnsi="Times New Roman" w:cs="Times New Roman"/>
                <w:color w:val="000000"/>
                <w:sz w:val="24"/>
                <w:szCs w:val="24"/>
              </w:rPr>
              <w:t>-0,2</w:t>
            </w:r>
          </w:p>
        </w:tc>
      </w:tr>
      <w:tr w:rsidR="00772DD6" w:rsidRPr="00AE4C5E" w:rsidTr="00D95F2F">
        <w:trPr>
          <w:trHeight w:val="300"/>
        </w:trPr>
        <w:tc>
          <w:tcPr>
            <w:tcW w:w="1989" w:type="pct"/>
            <w:tcBorders>
              <w:top w:val="single" w:sz="4" w:space="0" w:color="auto"/>
              <w:left w:val="single" w:sz="4" w:space="0" w:color="auto"/>
              <w:bottom w:val="single" w:sz="4" w:space="0" w:color="auto"/>
              <w:right w:val="single" w:sz="4" w:space="0" w:color="auto"/>
            </w:tcBorders>
            <w:vAlign w:val="center"/>
            <w:hideMark/>
          </w:tcPr>
          <w:p w:rsidR="00772DD6" w:rsidRPr="00AE4C5E" w:rsidRDefault="00772DD6" w:rsidP="00736EAF">
            <w:pPr>
              <w:spacing w:before="40" w:after="40" w:line="240" w:lineRule="auto"/>
              <w:rPr>
                <w:rFonts w:ascii="Times New Roman" w:eastAsia="Times New Roman" w:hAnsi="Times New Roman" w:cs="Times New Roman"/>
                <w:bCs/>
                <w:sz w:val="26"/>
                <w:szCs w:val="26"/>
              </w:rPr>
            </w:pPr>
            <w:r w:rsidRPr="00AE4C5E">
              <w:rPr>
                <w:rFonts w:ascii="Times New Roman" w:eastAsia="Times New Roman" w:hAnsi="Times New Roman" w:cs="Times New Roman"/>
                <w:bCs/>
                <w:sz w:val="26"/>
                <w:szCs w:val="26"/>
              </w:rPr>
              <w:t>Потребление мощности, МВт</w:t>
            </w:r>
          </w:p>
        </w:tc>
        <w:tc>
          <w:tcPr>
            <w:tcW w:w="752" w:type="pct"/>
            <w:tcBorders>
              <w:top w:val="nil"/>
              <w:left w:val="nil"/>
              <w:bottom w:val="single" w:sz="4" w:space="0" w:color="auto"/>
              <w:right w:val="single" w:sz="4" w:space="0" w:color="auto"/>
            </w:tcBorders>
            <w:shd w:val="clear" w:color="auto" w:fill="auto"/>
            <w:noWrap/>
            <w:hideMark/>
          </w:tcPr>
          <w:p w:rsidR="00772DD6" w:rsidRPr="00291CEB" w:rsidRDefault="00772DD6" w:rsidP="00D95F2F">
            <w:pPr>
              <w:spacing w:before="40" w:after="40" w:line="240" w:lineRule="auto"/>
              <w:jc w:val="center"/>
              <w:rPr>
                <w:rFonts w:ascii="Times New Roman" w:eastAsia="Times New Roman" w:hAnsi="Times New Roman" w:cs="Times New Roman"/>
                <w:color w:val="000000"/>
                <w:sz w:val="24"/>
                <w:szCs w:val="24"/>
              </w:rPr>
            </w:pPr>
            <w:r w:rsidRPr="00291CEB">
              <w:rPr>
                <w:rFonts w:ascii="Times New Roman" w:eastAsia="Times New Roman" w:hAnsi="Times New Roman" w:cs="Times New Roman"/>
                <w:color w:val="000000"/>
                <w:sz w:val="24"/>
                <w:szCs w:val="24"/>
              </w:rPr>
              <w:t>1240</w:t>
            </w:r>
          </w:p>
        </w:tc>
        <w:tc>
          <w:tcPr>
            <w:tcW w:w="423" w:type="pct"/>
            <w:tcBorders>
              <w:top w:val="nil"/>
              <w:left w:val="nil"/>
              <w:bottom w:val="single" w:sz="4" w:space="0" w:color="auto"/>
              <w:right w:val="single" w:sz="4" w:space="0" w:color="auto"/>
            </w:tcBorders>
            <w:shd w:val="clear" w:color="auto" w:fill="auto"/>
            <w:noWrap/>
            <w:hideMark/>
          </w:tcPr>
          <w:p w:rsidR="00772DD6" w:rsidRPr="00291CEB" w:rsidRDefault="00772DD6" w:rsidP="00D95F2F">
            <w:pPr>
              <w:spacing w:before="40" w:after="40" w:line="240" w:lineRule="auto"/>
              <w:jc w:val="center"/>
              <w:rPr>
                <w:rFonts w:ascii="Times New Roman" w:eastAsia="Times New Roman" w:hAnsi="Times New Roman" w:cs="Times New Roman"/>
                <w:color w:val="000000"/>
                <w:sz w:val="24"/>
                <w:szCs w:val="24"/>
              </w:rPr>
            </w:pPr>
            <w:r w:rsidRPr="00291CEB">
              <w:rPr>
                <w:rFonts w:ascii="Times New Roman" w:eastAsia="Times New Roman" w:hAnsi="Times New Roman" w:cs="Times New Roman"/>
                <w:color w:val="000000"/>
                <w:sz w:val="24"/>
                <w:szCs w:val="24"/>
              </w:rPr>
              <w:t>1242</w:t>
            </w:r>
          </w:p>
        </w:tc>
        <w:tc>
          <w:tcPr>
            <w:tcW w:w="495" w:type="pct"/>
            <w:tcBorders>
              <w:top w:val="nil"/>
              <w:left w:val="nil"/>
              <w:bottom w:val="single" w:sz="4" w:space="0" w:color="auto"/>
              <w:right w:val="single" w:sz="4" w:space="0" w:color="auto"/>
            </w:tcBorders>
            <w:shd w:val="clear" w:color="auto" w:fill="auto"/>
            <w:noWrap/>
            <w:hideMark/>
          </w:tcPr>
          <w:p w:rsidR="00772DD6" w:rsidRPr="00291CEB" w:rsidRDefault="00772DD6" w:rsidP="00D95F2F">
            <w:pPr>
              <w:spacing w:before="40" w:after="40" w:line="240" w:lineRule="auto"/>
              <w:jc w:val="center"/>
              <w:rPr>
                <w:rFonts w:ascii="Times New Roman" w:eastAsia="Times New Roman" w:hAnsi="Times New Roman" w:cs="Times New Roman"/>
                <w:color w:val="000000"/>
                <w:sz w:val="24"/>
                <w:szCs w:val="24"/>
              </w:rPr>
            </w:pPr>
            <w:r w:rsidRPr="00291CEB">
              <w:rPr>
                <w:rFonts w:ascii="Times New Roman" w:eastAsia="Times New Roman" w:hAnsi="Times New Roman" w:cs="Times New Roman"/>
                <w:color w:val="000000"/>
                <w:sz w:val="24"/>
                <w:szCs w:val="24"/>
              </w:rPr>
              <w:t>1244</w:t>
            </w:r>
          </w:p>
        </w:tc>
        <w:tc>
          <w:tcPr>
            <w:tcW w:w="494" w:type="pct"/>
            <w:tcBorders>
              <w:top w:val="nil"/>
              <w:left w:val="nil"/>
              <w:bottom w:val="single" w:sz="4" w:space="0" w:color="auto"/>
              <w:right w:val="single" w:sz="4" w:space="0" w:color="auto"/>
            </w:tcBorders>
            <w:shd w:val="clear" w:color="auto" w:fill="auto"/>
            <w:noWrap/>
            <w:hideMark/>
          </w:tcPr>
          <w:p w:rsidR="00772DD6" w:rsidRPr="00291CEB" w:rsidRDefault="00772DD6" w:rsidP="00D95F2F">
            <w:pPr>
              <w:spacing w:before="40" w:after="40" w:line="240" w:lineRule="auto"/>
              <w:jc w:val="center"/>
              <w:rPr>
                <w:rFonts w:ascii="Times New Roman" w:eastAsia="Times New Roman" w:hAnsi="Times New Roman" w:cs="Times New Roman"/>
                <w:color w:val="000000"/>
                <w:sz w:val="24"/>
                <w:szCs w:val="24"/>
              </w:rPr>
            </w:pPr>
            <w:r w:rsidRPr="00291CEB">
              <w:rPr>
                <w:rFonts w:ascii="Times New Roman" w:eastAsia="Times New Roman" w:hAnsi="Times New Roman" w:cs="Times New Roman"/>
                <w:color w:val="000000"/>
                <w:sz w:val="24"/>
                <w:szCs w:val="24"/>
              </w:rPr>
              <w:t>1245</w:t>
            </w:r>
          </w:p>
        </w:tc>
        <w:tc>
          <w:tcPr>
            <w:tcW w:w="423" w:type="pct"/>
            <w:tcBorders>
              <w:top w:val="nil"/>
              <w:left w:val="nil"/>
              <w:bottom w:val="single" w:sz="4" w:space="0" w:color="auto"/>
              <w:right w:val="single" w:sz="4" w:space="0" w:color="auto"/>
            </w:tcBorders>
            <w:shd w:val="clear" w:color="auto" w:fill="auto"/>
            <w:noWrap/>
            <w:hideMark/>
          </w:tcPr>
          <w:p w:rsidR="00772DD6" w:rsidRPr="00291CEB" w:rsidRDefault="00772DD6" w:rsidP="00D95F2F">
            <w:pPr>
              <w:spacing w:before="40" w:after="40" w:line="240" w:lineRule="auto"/>
              <w:jc w:val="center"/>
              <w:rPr>
                <w:rFonts w:ascii="Times New Roman" w:eastAsia="Times New Roman" w:hAnsi="Times New Roman" w:cs="Times New Roman"/>
                <w:color w:val="000000"/>
                <w:sz w:val="24"/>
                <w:szCs w:val="24"/>
              </w:rPr>
            </w:pPr>
            <w:r w:rsidRPr="00291CEB">
              <w:rPr>
                <w:rFonts w:ascii="Times New Roman" w:eastAsia="Times New Roman" w:hAnsi="Times New Roman" w:cs="Times New Roman"/>
                <w:color w:val="000000"/>
                <w:sz w:val="24"/>
                <w:szCs w:val="24"/>
              </w:rPr>
              <w:t>1245</w:t>
            </w:r>
          </w:p>
        </w:tc>
        <w:tc>
          <w:tcPr>
            <w:tcW w:w="423" w:type="pct"/>
            <w:tcBorders>
              <w:top w:val="nil"/>
              <w:left w:val="nil"/>
              <w:bottom w:val="single" w:sz="4" w:space="0" w:color="auto"/>
              <w:right w:val="single" w:sz="4" w:space="0" w:color="auto"/>
            </w:tcBorders>
            <w:shd w:val="clear" w:color="auto" w:fill="auto"/>
            <w:noWrap/>
            <w:hideMark/>
          </w:tcPr>
          <w:p w:rsidR="00772DD6" w:rsidRPr="00291CEB" w:rsidRDefault="00772DD6" w:rsidP="00D95F2F">
            <w:pPr>
              <w:spacing w:before="40" w:after="40" w:line="240" w:lineRule="auto"/>
              <w:jc w:val="center"/>
              <w:rPr>
                <w:rFonts w:ascii="Times New Roman" w:eastAsia="Times New Roman" w:hAnsi="Times New Roman" w:cs="Times New Roman"/>
                <w:color w:val="000000"/>
                <w:sz w:val="24"/>
                <w:szCs w:val="24"/>
              </w:rPr>
            </w:pPr>
            <w:r w:rsidRPr="00291CEB">
              <w:rPr>
                <w:rFonts w:ascii="Times New Roman" w:eastAsia="Times New Roman" w:hAnsi="Times New Roman" w:cs="Times New Roman"/>
                <w:color w:val="000000"/>
                <w:sz w:val="24"/>
                <w:szCs w:val="24"/>
              </w:rPr>
              <w:t>1245</w:t>
            </w:r>
          </w:p>
        </w:tc>
      </w:tr>
      <w:tr w:rsidR="00772DD6" w:rsidRPr="00AE4C5E" w:rsidTr="00D95F2F">
        <w:trPr>
          <w:trHeight w:val="300"/>
        </w:trPr>
        <w:tc>
          <w:tcPr>
            <w:tcW w:w="1989" w:type="pct"/>
            <w:tcBorders>
              <w:top w:val="single" w:sz="4" w:space="0" w:color="auto"/>
              <w:left w:val="single" w:sz="4" w:space="0" w:color="auto"/>
              <w:bottom w:val="single" w:sz="4" w:space="0" w:color="auto"/>
              <w:right w:val="single" w:sz="4" w:space="0" w:color="auto"/>
            </w:tcBorders>
            <w:vAlign w:val="center"/>
            <w:hideMark/>
          </w:tcPr>
          <w:p w:rsidR="00772DD6" w:rsidRPr="00AE4C5E" w:rsidRDefault="00772DD6" w:rsidP="00736EAF">
            <w:pPr>
              <w:spacing w:before="40" w:after="40" w:line="240" w:lineRule="auto"/>
              <w:rPr>
                <w:rFonts w:ascii="Times New Roman" w:eastAsia="Times New Roman" w:hAnsi="Times New Roman" w:cs="Times New Roman"/>
                <w:bCs/>
                <w:sz w:val="26"/>
                <w:szCs w:val="26"/>
              </w:rPr>
            </w:pPr>
            <w:r w:rsidRPr="00AE4C5E">
              <w:rPr>
                <w:rFonts w:ascii="Times New Roman" w:eastAsia="Times New Roman" w:hAnsi="Times New Roman" w:cs="Times New Roman"/>
                <w:bCs/>
                <w:sz w:val="26"/>
                <w:szCs w:val="26"/>
              </w:rPr>
              <w:t>% к предыдущем году</w:t>
            </w:r>
          </w:p>
        </w:tc>
        <w:tc>
          <w:tcPr>
            <w:tcW w:w="752" w:type="pct"/>
            <w:tcBorders>
              <w:top w:val="nil"/>
              <w:left w:val="nil"/>
              <w:bottom w:val="single" w:sz="4" w:space="0" w:color="auto"/>
              <w:right w:val="single" w:sz="4" w:space="0" w:color="auto"/>
            </w:tcBorders>
            <w:shd w:val="clear" w:color="auto" w:fill="auto"/>
            <w:noWrap/>
            <w:hideMark/>
          </w:tcPr>
          <w:p w:rsidR="00772DD6" w:rsidRPr="00291CEB" w:rsidRDefault="00772DD6" w:rsidP="00D95F2F">
            <w:pPr>
              <w:spacing w:before="40" w:after="40" w:line="240" w:lineRule="auto"/>
              <w:jc w:val="center"/>
              <w:rPr>
                <w:rFonts w:ascii="Times New Roman" w:eastAsia="Times New Roman" w:hAnsi="Times New Roman" w:cs="Times New Roman"/>
                <w:color w:val="000000"/>
                <w:sz w:val="24"/>
                <w:szCs w:val="24"/>
              </w:rPr>
            </w:pPr>
          </w:p>
        </w:tc>
        <w:tc>
          <w:tcPr>
            <w:tcW w:w="423" w:type="pct"/>
            <w:tcBorders>
              <w:top w:val="nil"/>
              <w:left w:val="nil"/>
              <w:bottom w:val="single" w:sz="4" w:space="0" w:color="auto"/>
              <w:right w:val="single" w:sz="4" w:space="0" w:color="auto"/>
            </w:tcBorders>
            <w:shd w:val="clear" w:color="auto" w:fill="auto"/>
            <w:noWrap/>
            <w:hideMark/>
          </w:tcPr>
          <w:p w:rsidR="00772DD6" w:rsidRPr="00291CEB" w:rsidRDefault="00772DD6" w:rsidP="00D95F2F">
            <w:pPr>
              <w:spacing w:before="40" w:after="40" w:line="240" w:lineRule="auto"/>
              <w:jc w:val="center"/>
              <w:rPr>
                <w:rFonts w:ascii="Times New Roman" w:eastAsia="Times New Roman" w:hAnsi="Times New Roman" w:cs="Times New Roman"/>
                <w:color w:val="000000"/>
                <w:sz w:val="24"/>
                <w:szCs w:val="24"/>
              </w:rPr>
            </w:pPr>
            <w:r w:rsidRPr="00291CEB">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2</w:t>
            </w:r>
          </w:p>
        </w:tc>
        <w:tc>
          <w:tcPr>
            <w:tcW w:w="495" w:type="pct"/>
            <w:tcBorders>
              <w:top w:val="nil"/>
              <w:left w:val="nil"/>
              <w:bottom w:val="single" w:sz="4" w:space="0" w:color="auto"/>
              <w:right w:val="single" w:sz="4" w:space="0" w:color="auto"/>
            </w:tcBorders>
            <w:shd w:val="clear" w:color="auto" w:fill="auto"/>
            <w:noWrap/>
            <w:hideMark/>
          </w:tcPr>
          <w:p w:rsidR="00772DD6" w:rsidRPr="00291CEB" w:rsidRDefault="00772DD6" w:rsidP="00D95F2F">
            <w:pPr>
              <w:spacing w:before="40" w:after="40" w:line="240" w:lineRule="auto"/>
              <w:jc w:val="center"/>
              <w:rPr>
                <w:rFonts w:ascii="Times New Roman" w:eastAsia="Times New Roman" w:hAnsi="Times New Roman" w:cs="Times New Roman"/>
                <w:color w:val="000000"/>
                <w:sz w:val="24"/>
                <w:szCs w:val="24"/>
              </w:rPr>
            </w:pPr>
            <w:r w:rsidRPr="00291CEB">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2</w:t>
            </w:r>
          </w:p>
        </w:tc>
        <w:tc>
          <w:tcPr>
            <w:tcW w:w="494" w:type="pct"/>
            <w:tcBorders>
              <w:top w:val="nil"/>
              <w:left w:val="nil"/>
              <w:bottom w:val="single" w:sz="4" w:space="0" w:color="auto"/>
              <w:right w:val="single" w:sz="4" w:space="0" w:color="auto"/>
            </w:tcBorders>
            <w:shd w:val="clear" w:color="auto" w:fill="auto"/>
            <w:noWrap/>
            <w:hideMark/>
          </w:tcPr>
          <w:p w:rsidR="00772DD6" w:rsidRPr="00291CEB" w:rsidRDefault="00772DD6" w:rsidP="00D95F2F">
            <w:pPr>
              <w:spacing w:before="40" w:after="40" w:line="240" w:lineRule="auto"/>
              <w:jc w:val="center"/>
              <w:rPr>
                <w:rFonts w:ascii="Times New Roman" w:eastAsia="Times New Roman" w:hAnsi="Times New Roman" w:cs="Times New Roman"/>
                <w:color w:val="000000"/>
                <w:sz w:val="24"/>
                <w:szCs w:val="24"/>
              </w:rPr>
            </w:pPr>
            <w:r w:rsidRPr="00291CEB">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1</w:t>
            </w:r>
          </w:p>
        </w:tc>
        <w:tc>
          <w:tcPr>
            <w:tcW w:w="423" w:type="pct"/>
            <w:tcBorders>
              <w:top w:val="nil"/>
              <w:left w:val="nil"/>
              <w:bottom w:val="single" w:sz="4" w:space="0" w:color="auto"/>
              <w:right w:val="single" w:sz="4" w:space="0" w:color="auto"/>
            </w:tcBorders>
            <w:shd w:val="clear" w:color="auto" w:fill="auto"/>
            <w:noWrap/>
            <w:hideMark/>
          </w:tcPr>
          <w:p w:rsidR="00772DD6" w:rsidRPr="00291CEB" w:rsidRDefault="00772DD6" w:rsidP="00D95F2F">
            <w:pPr>
              <w:spacing w:before="40" w:after="40" w:line="240" w:lineRule="auto"/>
              <w:jc w:val="center"/>
              <w:rPr>
                <w:rFonts w:ascii="Times New Roman" w:eastAsia="Times New Roman" w:hAnsi="Times New Roman" w:cs="Times New Roman"/>
                <w:color w:val="000000"/>
                <w:sz w:val="24"/>
                <w:szCs w:val="24"/>
              </w:rPr>
            </w:pPr>
            <w:r w:rsidRPr="00291CEB">
              <w:rPr>
                <w:rFonts w:ascii="Times New Roman" w:eastAsia="Times New Roman" w:hAnsi="Times New Roman" w:cs="Times New Roman"/>
                <w:color w:val="000000"/>
                <w:sz w:val="24"/>
                <w:szCs w:val="24"/>
              </w:rPr>
              <w:t>0,0</w:t>
            </w:r>
          </w:p>
        </w:tc>
        <w:tc>
          <w:tcPr>
            <w:tcW w:w="423" w:type="pct"/>
            <w:tcBorders>
              <w:top w:val="nil"/>
              <w:left w:val="nil"/>
              <w:bottom w:val="single" w:sz="4" w:space="0" w:color="auto"/>
              <w:right w:val="single" w:sz="4" w:space="0" w:color="auto"/>
            </w:tcBorders>
            <w:shd w:val="clear" w:color="auto" w:fill="auto"/>
            <w:noWrap/>
            <w:hideMark/>
          </w:tcPr>
          <w:p w:rsidR="00772DD6" w:rsidRPr="00291CEB" w:rsidRDefault="00772DD6" w:rsidP="00D95F2F">
            <w:pPr>
              <w:spacing w:before="40" w:after="40" w:line="240" w:lineRule="auto"/>
              <w:jc w:val="center"/>
              <w:rPr>
                <w:rFonts w:ascii="Times New Roman" w:eastAsia="Times New Roman" w:hAnsi="Times New Roman" w:cs="Times New Roman"/>
                <w:color w:val="000000"/>
                <w:sz w:val="24"/>
                <w:szCs w:val="24"/>
              </w:rPr>
            </w:pPr>
            <w:r w:rsidRPr="00291CEB">
              <w:rPr>
                <w:rFonts w:ascii="Times New Roman" w:eastAsia="Times New Roman" w:hAnsi="Times New Roman" w:cs="Times New Roman"/>
                <w:color w:val="000000"/>
                <w:sz w:val="24"/>
                <w:szCs w:val="24"/>
              </w:rPr>
              <w:t>0,0</w:t>
            </w:r>
          </w:p>
        </w:tc>
      </w:tr>
    </w:tbl>
    <w:p w:rsidR="00C14658" w:rsidRDefault="00C14658" w:rsidP="005F3C68">
      <w:pPr>
        <w:tabs>
          <w:tab w:val="left" w:pos="851"/>
        </w:tabs>
        <w:spacing w:after="0" w:line="240" w:lineRule="auto"/>
        <w:ind w:left="1276" w:hanging="567"/>
        <w:jc w:val="both"/>
        <w:rPr>
          <w:rFonts w:ascii="Times New Roman" w:eastAsia="Times New Roman" w:hAnsi="Times New Roman" w:cs="Times New Roman"/>
          <w:b/>
          <w:bCs/>
          <w:sz w:val="28"/>
          <w:szCs w:val="28"/>
        </w:rPr>
      </w:pPr>
      <w:bookmarkStart w:id="126" w:name="_Toc259183390"/>
    </w:p>
    <w:p w:rsidR="00D96736" w:rsidRPr="00723BE4" w:rsidRDefault="00D96736" w:rsidP="005F3C68">
      <w:pPr>
        <w:tabs>
          <w:tab w:val="left" w:pos="851"/>
        </w:tabs>
        <w:spacing w:after="0" w:line="240" w:lineRule="auto"/>
        <w:ind w:left="1276" w:hanging="567"/>
        <w:jc w:val="both"/>
        <w:rPr>
          <w:rFonts w:ascii="Times New Roman" w:eastAsia="Times New Roman" w:hAnsi="Times New Roman" w:cs="Times New Roman"/>
          <w:b/>
          <w:bCs/>
          <w:sz w:val="16"/>
          <w:szCs w:val="28"/>
        </w:rPr>
      </w:pPr>
    </w:p>
    <w:p w:rsidR="00427AE6" w:rsidRPr="00AE4C5E" w:rsidRDefault="005F3C68" w:rsidP="00D96736">
      <w:pPr>
        <w:tabs>
          <w:tab w:val="left" w:pos="851"/>
        </w:tabs>
        <w:spacing w:after="0" w:line="240" w:lineRule="auto"/>
        <w:ind w:left="1204" w:hanging="495"/>
        <w:jc w:val="both"/>
        <w:rPr>
          <w:rFonts w:ascii="Times New Roman" w:eastAsia="Times New Roman" w:hAnsi="Times New Roman" w:cs="Times New Roman"/>
          <w:b/>
          <w:bCs/>
          <w:sz w:val="28"/>
          <w:szCs w:val="28"/>
        </w:rPr>
      </w:pPr>
      <w:r w:rsidRPr="005F3C68">
        <w:rPr>
          <w:rFonts w:ascii="Times New Roman" w:eastAsia="Times New Roman" w:hAnsi="Times New Roman" w:cs="Times New Roman"/>
          <w:b/>
          <w:bCs/>
          <w:sz w:val="28"/>
          <w:szCs w:val="28"/>
        </w:rPr>
        <w:t xml:space="preserve">4.3. </w:t>
      </w:r>
      <w:r w:rsidR="00427AE6" w:rsidRPr="005F3C68">
        <w:rPr>
          <w:rFonts w:ascii="Times New Roman" w:eastAsia="Times New Roman" w:hAnsi="Times New Roman" w:cs="Times New Roman"/>
          <w:b/>
          <w:bCs/>
          <w:sz w:val="28"/>
          <w:szCs w:val="28"/>
        </w:rPr>
        <w:t xml:space="preserve">Детализация электропотребления и максимума нагрузки </w:t>
      </w:r>
      <w:r w:rsidR="007C74B5" w:rsidRPr="007C74B5">
        <w:rPr>
          <w:rFonts w:ascii="Times New Roman" w:eastAsia="Times New Roman" w:hAnsi="Times New Roman" w:cs="Times New Roman"/>
          <w:b/>
          <w:bCs/>
          <w:sz w:val="28"/>
          <w:szCs w:val="28"/>
        </w:rPr>
        <w:br/>
      </w:r>
      <w:r w:rsidR="00427AE6" w:rsidRPr="005F3C68">
        <w:rPr>
          <w:rFonts w:ascii="Times New Roman" w:eastAsia="Times New Roman" w:hAnsi="Times New Roman" w:cs="Times New Roman"/>
          <w:b/>
          <w:bCs/>
          <w:sz w:val="28"/>
          <w:szCs w:val="28"/>
        </w:rPr>
        <w:t>по отдельным частям энергосистемы Кировской области</w:t>
      </w:r>
    </w:p>
    <w:p w:rsidR="00427AE6" w:rsidRDefault="00427AE6" w:rsidP="00427AE6">
      <w:pPr>
        <w:tabs>
          <w:tab w:val="left" w:pos="2835"/>
          <w:tab w:val="left" w:pos="3261"/>
        </w:tabs>
        <w:spacing w:after="0" w:line="240" w:lineRule="auto"/>
        <w:jc w:val="right"/>
        <w:rPr>
          <w:rFonts w:ascii="Times New Roman" w:eastAsia="Calibri" w:hAnsi="Times New Roman" w:cs="Times New Roman"/>
          <w:sz w:val="20"/>
          <w:szCs w:val="28"/>
        </w:rPr>
      </w:pPr>
    </w:p>
    <w:tbl>
      <w:tblPr>
        <w:tblW w:w="5000" w:type="pct"/>
        <w:tblInd w:w="-34" w:type="dxa"/>
        <w:tblLayout w:type="fixed"/>
        <w:tblLook w:val="04A0" w:firstRow="1" w:lastRow="0" w:firstColumn="1" w:lastColumn="0" w:noHBand="0" w:noVBand="1"/>
      </w:tblPr>
      <w:tblGrid>
        <w:gridCol w:w="4215"/>
        <w:gridCol w:w="1015"/>
        <w:gridCol w:w="869"/>
        <w:gridCol w:w="869"/>
        <w:gridCol w:w="867"/>
        <w:gridCol w:w="873"/>
        <w:gridCol w:w="863"/>
      </w:tblGrid>
      <w:tr w:rsidR="003A0CA5" w:rsidRPr="005F3C68" w:rsidTr="003A0CA5">
        <w:trPr>
          <w:trHeight w:val="316"/>
        </w:trPr>
        <w:tc>
          <w:tcPr>
            <w:tcW w:w="5000" w:type="pct"/>
            <w:gridSpan w:val="7"/>
            <w:tcBorders>
              <w:top w:val="nil"/>
              <w:bottom w:val="single" w:sz="4" w:space="0" w:color="auto"/>
            </w:tcBorders>
            <w:shd w:val="clear" w:color="auto" w:fill="auto"/>
            <w:noWrap/>
            <w:hideMark/>
          </w:tcPr>
          <w:p w:rsidR="003A0CA5" w:rsidRDefault="00723BE4" w:rsidP="003A0CA5">
            <w:pPr>
              <w:spacing w:after="0" w:line="240" w:lineRule="auto"/>
              <w:rPr>
                <w:rFonts w:ascii="Times New Roman" w:hAnsi="Times New Roman" w:cs="Times New Roman"/>
                <w:sz w:val="27"/>
                <w:szCs w:val="27"/>
              </w:rPr>
            </w:pPr>
            <w:r w:rsidRPr="00723BE4">
              <w:rPr>
                <w:rFonts w:ascii="Times New Roman" w:eastAsia="Times New Roman" w:hAnsi="Times New Roman" w:cs="Times New Roman"/>
                <w:b/>
                <w:sz w:val="27"/>
                <w:szCs w:val="27"/>
              </w:rPr>
              <w:t>Зимний период</w:t>
            </w:r>
            <w:r>
              <w:rPr>
                <w:rFonts w:ascii="Times New Roman" w:eastAsia="Times New Roman" w:hAnsi="Times New Roman" w:cs="Times New Roman"/>
                <w:b/>
                <w:sz w:val="27"/>
                <w:szCs w:val="27"/>
              </w:rPr>
              <w:t xml:space="preserve">                                                                                                    </w:t>
            </w:r>
            <w:r>
              <w:rPr>
                <w:rFonts w:ascii="Times New Roman" w:hAnsi="Times New Roman" w:cs="Times New Roman"/>
                <w:sz w:val="27"/>
                <w:szCs w:val="27"/>
              </w:rPr>
              <w:t>(</w:t>
            </w:r>
            <w:r w:rsidRPr="005F3C68">
              <w:rPr>
                <w:rFonts w:ascii="Times New Roman" w:hAnsi="Times New Roman" w:cs="Times New Roman"/>
                <w:sz w:val="27"/>
                <w:szCs w:val="27"/>
              </w:rPr>
              <w:t>МВт</w:t>
            </w:r>
            <w:r>
              <w:rPr>
                <w:rFonts w:ascii="Times New Roman" w:hAnsi="Times New Roman" w:cs="Times New Roman"/>
                <w:sz w:val="27"/>
                <w:szCs w:val="27"/>
              </w:rPr>
              <w:t>)</w:t>
            </w:r>
          </w:p>
          <w:p w:rsidR="00723BE4" w:rsidRPr="00723BE4" w:rsidRDefault="00723BE4" w:rsidP="003A0CA5">
            <w:pPr>
              <w:spacing w:after="0" w:line="240" w:lineRule="auto"/>
              <w:rPr>
                <w:rFonts w:ascii="Times New Roman" w:eastAsia="Times New Roman" w:hAnsi="Times New Roman" w:cs="Times New Roman"/>
                <w:b/>
                <w:sz w:val="27"/>
                <w:szCs w:val="27"/>
              </w:rPr>
            </w:pPr>
          </w:p>
        </w:tc>
      </w:tr>
      <w:tr w:rsidR="001706F9" w:rsidRPr="005F3C68" w:rsidTr="003A0CA5">
        <w:trPr>
          <w:trHeight w:val="316"/>
        </w:trPr>
        <w:tc>
          <w:tcPr>
            <w:tcW w:w="2202" w:type="pct"/>
            <w:tcBorders>
              <w:top w:val="single" w:sz="4" w:space="0" w:color="auto"/>
              <w:left w:val="single" w:sz="4" w:space="0" w:color="auto"/>
              <w:bottom w:val="single" w:sz="4" w:space="0" w:color="auto"/>
              <w:right w:val="single" w:sz="4" w:space="0" w:color="auto"/>
            </w:tcBorders>
            <w:shd w:val="clear" w:color="auto" w:fill="auto"/>
            <w:noWrap/>
            <w:hideMark/>
          </w:tcPr>
          <w:p w:rsidR="001706F9" w:rsidRPr="00723BE4" w:rsidRDefault="003A0CA5" w:rsidP="00B417CE">
            <w:pPr>
              <w:spacing w:before="60" w:after="60" w:line="240" w:lineRule="auto"/>
              <w:jc w:val="center"/>
              <w:rPr>
                <w:rFonts w:ascii="Times New Roman" w:eastAsia="Times New Roman" w:hAnsi="Times New Roman" w:cs="Times New Roman"/>
                <w:sz w:val="27"/>
                <w:szCs w:val="27"/>
              </w:rPr>
            </w:pPr>
            <w:r w:rsidRPr="00723BE4">
              <w:rPr>
                <w:rFonts w:ascii="Times New Roman" w:eastAsia="Times New Roman" w:hAnsi="Times New Roman" w:cs="Times New Roman"/>
                <w:sz w:val="27"/>
                <w:szCs w:val="27"/>
              </w:rPr>
              <w:t xml:space="preserve">Наименование </w:t>
            </w:r>
            <w:r w:rsidR="00723BE4" w:rsidRPr="00723BE4">
              <w:rPr>
                <w:rFonts w:ascii="Times New Roman" w:eastAsia="Times New Roman" w:hAnsi="Times New Roman" w:cs="Times New Roman"/>
                <w:sz w:val="27"/>
                <w:szCs w:val="27"/>
              </w:rPr>
              <w:t>энергорайона</w:t>
            </w:r>
          </w:p>
        </w:tc>
        <w:tc>
          <w:tcPr>
            <w:tcW w:w="530" w:type="pct"/>
            <w:tcBorders>
              <w:top w:val="single" w:sz="4" w:space="0" w:color="auto"/>
              <w:left w:val="nil"/>
              <w:bottom w:val="single" w:sz="4" w:space="0" w:color="auto"/>
              <w:right w:val="single" w:sz="4" w:space="0" w:color="auto"/>
            </w:tcBorders>
            <w:shd w:val="clear" w:color="auto" w:fill="auto"/>
            <w:noWrap/>
            <w:hideMark/>
          </w:tcPr>
          <w:p w:rsidR="001706F9" w:rsidRDefault="001706F9" w:rsidP="00D95F2F">
            <w:pPr>
              <w:spacing w:after="0" w:line="240" w:lineRule="auto"/>
              <w:jc w:val="center"/>
              <w:rPr>
                <w:rFonts w:ascii="Times New Roman" w:eastAsia="Times New Roman" w:hAnsi="Times New Roman" w:cs="Times New Roman"/>
                <w:sz w:val="27"/>
                <w:szCs w:val="27"/>
              </w:rPr>
            </w:pPr>
            <w:r w:rsidRPr="005F3C68">
              <w:rPr>
                <w:rFonts w:ascii="Times New Roman" w:eastAsia="Times New Roman" w:hAnsi="Times New Roman" w:cs="Times New Roman"/>
                <w:sz w:val="27"/>
                <w:szCs w:val="27"/>
              </w:rPr>
              <w:t>2016</w:t>
            </w:r>
          </w:p>
          <w:p w:rsidR="001706F9" w:rsidRPr="005F3C68" w:rsidRDefault="001706F9" w:rsidP="00D95F2F">
            <w:pPr>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год</w:t>
            </w:r>
          </w:p>
        </w:tc>
        <w:tc>
          <w:tcPr>
            <w:tcW w:w="454" w:type="pct"/>
            <w:tcBorders>
              <w:top w:val="single" w:sz="4" w:space="0" w:color="auto"/>
              <w:left w:val="nil"/>
              <w:bottom w:val="single" w:sz="4" w:space="0" w:color="auto"/>
              <w:right w:val="single" w:sz="4" w:space="0" w:color="auto"/>
            </w:tcBorders>
            <w:shd w:val="clear" w:color="auto" w:fill="auto"/>
            <w:noWrap/>
            <w:hideMark/>
          </w:tcPr>
          <w:p w:rsidR="001706F9" w:rsidRPr="005F3C68" w:rsidRDefault="001706F9" w:rsidP="00D95F2F">
            <w:pPr>
              <w:spacing w:after="0" w:line="240" w:lineRule="auto"/>
              <w:jc w:val="center"/>
              <w:rPr>
                <w:rFonts w:ascii="Times New Roman" w:eastAsia="Times New Roman" w:hAnsi="Times New Roman" w:cs="Times New Roman"/>
                <w:sz w:val="27"/>
                <w:szCs w:val="27"/>
              </w:rPr>
            </w:pPr>
            <w:r w:rsidRPr="005F3C68">
              <w:rPr>
                <w:rFonts w:ascii="Times New Roman" w:eastAsia="Times New Roman" w:hAnsi="Times New Roman" w:cs="Times New Roman"/>
                <w:sz w:val="27"/>
                <w:szCs w:val="27"/>
              </w:rPr>
              <w:t>2017</w:t>
            </w:r>
            <w:r>
              <w:rPr>
                <w:rFonts w:ascii="Times New Roman" w:eastAsia="Times New Roman" w:hAnsi="Times New Roman" w:cs="Times New Roman"/>
                <w:sz w:val="27"/>
                <w:szCs w:val="27"/>
              </w:rPr>
              <w:t xml:space="preserve"> год</w:t>
            </w:r>
          </w:p>
        </w:tc>
        <w:tc>
          <w:tcPr>
            <w:tcW w:w="454" w:type="pct"/>
            <w:tcBorders>
              <w:top w:val="single" w:sz="4" w:space="0" w:color="auto"/>
              <w:left w:val="nil"/>
              <w:bottom w:val="single" w:sz="4" w:space="0" w:color="auto"/>
              <w:right w:val="single" w:sz="4" w:space="0" w:color="auto"/>
            </w:tcBorders>
            <w:shd w:val="clear" w:color="auto" w:fill="auto"/>
            <w:noWrap/>
            <w:hideMark/>
          </w:tcPr>
          <w:p w:rsidR="001706F9" w:rsidRPr="005F3C68" w:rsidRDefault="001706F9" w:rsidP="00D95F2F">
            <w:pPr>
              <w:spacing w:after="0" w:line="240" w:lineRule="auto"/>
              <w:jc w:val="center"/>
              <w:rPr>
                <w:rFonts w:ascii="Times New Roman" w:eastAsia="Times New Roman" w:hAnsi="Times New Roman" w:cs="Times New Roman"/>
                <w:sz w:val="27"/>
                <w:szCs w:val="27"/>
              </w:rPr>
            </w:pPr>
            <w:r w:rsidRPr="005F3C68">
              <w:rPr>
                <w:rFonts w:ascii="Times New Roman" w:eastAsia="Times New Roman" w:hAnsi="Times New Roman" w:cs="Times New Roman"/>
                <w:sz w:val="27"/>
                <w:szCs w:val="27"/>
              </w:rPr>
              <w:t>2018</w:t>
            </w:r>
            <w:r>
              <w:rPr>
                <w:rFonts w:ascii="Times New Roman" w:eastAsia="Times New Roman" w:hAnsi="Times New Roman" w:cs="Times New Roman"/>
                <w:sz w:val="27"/>
                <w:szCs w:val="27"/>
              </w:rPr>
              <w:t xml:space="preserve"> год</w:t>
            </w:r>
          </w:p>
        </w:tc>
        <w:tc>
          <w:tcPr>
            <w:tcW w:w="453" w:type="pct"/>
            <w:tcBorders>
              <w:top w:val="single" w:sz="4" w:space="0" w:color="auto"/>
              <w:left w:val="nil"/>
              <w:bottom w:val="single" w:sz="4" w:space="0" w:color="auto"/>
              <w:right w:val="single" w:sz="4" w:space="0" w:color="auto"/>
            </w:tcBorders>
            <w:shd w:val="clear" w:color="auto" w:fill="auto"/>
            <w:noWrap/>
            <w:hideMark/>
          </w:tcPr>
          <w:p w:rsidR="001706F9" w:rsidRPr="005F3C68" w:rsidRDefault="001706F9" w:rsidP="00D95F2F">
            <w:pPr>
              <w:spacing w:after="0" w:line="240" w:lineRule="auto"/>
              <w:jc w:val="center"/>
              <w:rPr>
                <w:rFonts w:ascii="Times New Roman" w:eastAsia="Times New Roman" w:hAnsi="Times New Roman" w:cs="Times New Roman"/>
                <w:sz w:val="27"/>
                <w:szCs w:val="27"/>
              </w:rPr>
            </w:pPr>
            <w:r w:rsidRPr="005F3C68">
              <w:rPr>
                <w:rFonts w:ascii="Times New Roman" w:eastAsia="Times New Roman" w:hAnsi="Times New Roman" w:cs="Times New Roman"/>
                <w:sz w:val="27"/>
                <w:szCs w:val="27"/>
              </w:rPr>
              <w:t>2019</w:t>
            </w:r>
            <w:r>
              <w:rPr>
                <w:rFonts w:ascii="Times New Roman" w:eastAsia="Times New Roman" w:hAnsi="Times New Roman" w:cs="Times New Roman"/>
                <w:sz w:val="27"/>
                <w:szCs w:val="27"/>
              </w:rPr>
              <w:t xml:space="preserve"> год</w:t>
            </w:r>
          </w:p>
        </w:tc>
        <w:tc>
          <w:tcPr>
            <w:tcW w:w="456" w:type="pct"/>
            <w:tcBorders>
              <w:top w:val="single" w:sz="4" w:space="0" w:color="auto"/>
              <w:left w:val="nil"/>
              <w:bottom w:val="single" w:sz="4" w:space="0" w:color="auto"/>
              <w:right w:val="single" w:sz="4" w:space="0" w:color="auto"/>
            </w:tcBorders>
            <w:shd w:val="clear" w:color="auto" w:fill="auto"/>
            <w:noWrap/>
            <w:hideMark/>
          </w:tcPr>
          <w:p w:rsidR="001706F9" w:rsidRPr="005F3C68" w:rsidRDefault="001706F9" w:rsidP="00D95F2F">
            <w:pPr>
              <w:spacing w:after="0" w:line="240" w:lineRule="auto"/>
              <w:jc w:val="center"/>
              <w:rPr>
                <w:rFonts w:ascii="Times New Roman" w:eastAsia="Times New Roman" w:hAnsi="Times New Roman" w:cs="Times New Roman"/>
                <w:sz w:val="27"/>
                <w:szCs w:val="27"/>
              </w:rPr>
            </w:pPr>
            <w:r w:rsidRPr="005F3C68">
              <w:rPr>
                <w:rFonts w:ascii="Times New Roman" w:eastAsia="Times New Roman" w:hAnsi="Times New Roman" w:cs="Times New Roman"/>
                <w:sz w:val="27"/>
                <w:szCs w:val="27"/>
              </w:rPr>
              <w:t>202</w:t>
            </w:r>
            <w:r>
              <w:rPr>
                <w:rFonts w:ascii="Times New Roman" w:eastAsia="Times New Roman" w:hAnsi="Times New Roman" w:cs="Times New Roman"/>
                <w:sz w:val="27"/>
                <w:szCs w:val="27"/>
              </w:rPr>
              <w:t xml:space="preserve"> год</w:t>
            </w:r>
            <w:r w:rsidRPr="005F3C68">
              <w:rPr>
                <w:rFonts w:ascii="Times New Roman" w:eastAsia="Times New Roman" w:hAnsi="Times New Roman" w:cs="Times New Roman"/>
                <w:sz w:val="27"/>
                <w:szCs w:val="27"/>
              </w:rPr>
              <w:t xml:space="preserve"> 0</w:t>
            </w:r>
          </w:p>
        </w:tc>
        <w:tc>
          <w:tcPr>
            <w:tcW w:w="451" w:type="pct"/>
            <w:tcBorders>
              <w:top w:val="single" w:sz="4" w:space="0" w:color="auto"/>
              <w:left w:val="nil"/>
              <w:bottom w:val="single" w:sz="4" w:space="0" w:color="auto"/>
              <w:right w:val="single" w:sz="4" w:space="0" w:color="auto"/>
            </w:tcBorders>
            <w:shd w:val="clear" w:color="auto" w:fill="auto"/>
            <w:noWrap/>
            <w:hideMark/>
          </w:tcPr>
          <w:p w:rsidR="001706F9" w:rsidRPr="007C74B5" w:rsidRDefault="001706F9" w:rsidP="00D95F2F">
            <w:pPr>
              <w:spacing w:after="0" w:line="240" w:lineRule="auto"/>
              <w:jc w:val="center"/>
              <w:rPr>
                <w:rFonts w:ascii="Times New Roman" w:eastAsia="Times New Roman" w:hAnsi="Times New Roman" w:cs="Times New Roman"/>
                <w:sz w:val="27"/>
                <w:szCs w:val="27"/>
              </w:rPr>
            </w:pPr>
            <w:r w:rsidRPr="005F3C68">
              <w:rPr>
                <w:rFonts w:ascii="Times New Roman" w:eastAsia="Times New Roman" w:hAnsi="Times New Roman" w:cs="Times New Roman"/>
                <w:sz w:val="27"/>
                <w:szCs w:val="27"/>
              </w:rPr>
              <w:t>202</w:t>
            </w:r>
            <w:r w:rsidRPr="007C74B5">
              <w:rPr>
                <w:rFonts w:ascii="Times New Roman" w:eastAsia="Times New Roman" w:hAnsi="Times New Roman" w:cs="Times New Roman"/>
                <w:sz w:val="27"/>
                <w:szCs w:val="27"/>
              </w:rPr>
              <w:t>1</w:t>
            </w:r>
            <w:r>
              <w:rPr>
                <w:rFonts w:ascii="Times New Roman" w:eastAsia="Times New Roman" w:hAnsi="Times New Roman" w:cs="Times New Roman"/>
                <w:sz w:val="27"/>
                <w:szCs w:val="27"/>
              </w:rPr>
              <w:t xml:space="preserve"> год</w:t>
            </w:r>
          </w:p>
        </w:tc>
      </w:tr>
      <w:tr w:rsidR="001706F9" w:rsidRPr="005F3C68" w:rsidTr="001706F9">
        <w:trPr>
          <w:trHeight w:val="316"/>
        </w:trPr>
        <w:tc>
          <w:tcPr>
            <w:tcW w:w="2202" w:type="pct"/>
            <w:tcBorders>
              <w:top w:val="nil"/>
              <w:left w:val="single" w:sz="4" w:space="0" w:color="auto"/>
              <w:bottom w:val="single" w:sz="4" w:space="0" w:color="auto"/>
              <w:right w:val="single" w:sz="4" w:space="0" w:color="auto"/>
            </w:tcBorders>
            <w:shd w:val="clear" w:color="auto" w:fill="auto"/>
            <w:noWrap/>
            <w:vAlign w:val="center"/>
            <w:hideMark/>
          </w:tcPr>
          <w:p w:rsidR="001706F9" w:rsidRPr="005F3C68" w:rsidRDefault="001706F9" w:rsidP="00C04475">
            <w:pPr>
              <w:spacing w:before="60" w:after="60" w:line="240" w:lineRule="auto"/>
              <w:rPr>
                <w:rFonts w:ascii="Times New Roman" w:eastAsia="Times New Roman" w:hAnsi="Times New Roman" w:cs="Times New Roman"/>
                <w:color w:val="000000"/>
                <w:sz w:val="27"/>
                <w:szCs w:val="27"/>
              </w:rPr>
            </w:pPr>
            <w:r w:rsidRPr="005F3C68">
              <w:rPr>
                <w:rFonts w:ascii="Times New Roman" w:eastAsia="Times New Roman" w:hAnsi="Times New Roman" w:cs="Times New Roman"/>
                <w:color w:val="000000"/>
                <w:sz w:val="27"/>
                <w:szCs w:val="27"/>
              </w:rPr>
              <w:t>Центральный энергорайон</w:t>
            </w:r>
          </w:p>
        </w:tc>
        <w:tc>
          <w:tcPr>
            <w:tcW w:w="530" w:type="pct"/>
            <w:tcBorders>
              <w:top w:val="nil"/>
              <w:left w:val="nil"/>
              <w:bottom w:val="single" w:sz="4" w:space="0" w:color="auto"/>
              <w:right w:val="single" w:sz="4" w:space="0" w:color="auto"/>
            </w:tcBorders>
            <w:shd w:val="clear" w:color="auto" w:fill="auto"/>
            <w:noWrap/>
            <w:hideMark/>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1147</w:t>
            </w:r>
          </w:p>
        </w:tc>
        <w:tc>
          <w:tcPr>
            <w:tcW w:w="454" w:type="pct"/>
            <w:tcBorders>
              <w:top w:val="nil"/>
              <w:left w:val="nil"/>
              <w:bottom w:val="single" w:sz="4" w:space="0" w:color="auto"/>
              <w:right w:val="single" w:sz="4" w:space="0" w:color="auto"/>
            </w:tcBorders>
            <w:shd w:val="clear" w:color="auto" w:fill="auto"/>
            <w:noWrap/>
            <w:hideMark/>
          </w:tcPr>
          <w:p w:rsidR="001706F9" w:rsidRPr="007C74B5"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115</w:t>
            </w:r>
            <w:r w:rsidRPr="007C74B5">
              <w:rPr>
                <w:rFonts w:ascii="Times New Roman" w:eastAsia="Times New Roman" w:hAnsi="Times New Roman" w:cs="Times New Roman"/>
                <w:bCs/>
                <w:sz w:val="27"/>
                <w:szCs w:val="27"/>
              </w:rPr>
              <w:t>0</w:t>
            </w:r>
          </w:p>
        </w:tc>
        <w:tc>
          <w:tcPr>
            <w:tcW w:w="454" w:type="pct"/>
            <w:tcBorders>
              <w:top w:val="nil"/>
              <w:left w:val="nil"/>
              <w:bottom w:val="single" w:sz="4" w:space="0" w:color="auto"/>
              <w:right w:val="single" w:sz="4" w:space="0" w:color="auto"/>
            </w:tcBorders>
            <w:shd w:val="clear" w:color="auto" w:fill="auto"/>
            <w:noWrap/>
            <w:hideMark/>
          </w:tcPr>
          <w:p w:rsidR="001706F9" w:rsidRPr="007C74B5"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115</w:t>
            </w:r>
            <w:r w:rsidRPr="007C74B5">
              <w:rPr>
                <w:rFonts w:ascii="Times New Roman" w:eastAsia="Times New Roman" w:hAnsi="Times New Roman" w:cs="Times New Roman"/>
                <w:bCs/>
                <w:sz w:val="27"/>
                <w:szCs w:val="27"/>
              </w:rPr>
              <w:t>1</w:t>
            </w:r>
          </w:p>
        </w:tc>
        <w:tc>
          <w:tcPr>
            <w:tcW w:w="453" w:type="pct"/>
            <w:tcBorders>
              <w:top w:val="nil"/>
              <w:left w:val="nil"/>
              <w:bottom w:val="single" w:sz="4" w:space="0" w:color="auto"/>
              <w:right w:val="single" w:sz="4" w:space="0" w:color="auto"/>
            </w:tcBorders>
            <w:shd w:val="clear" w:color="auto" w:fill="auto"/>
            <w:noWrap/>
            <w:hideMark/>
          </w:tcPr>
          <w:p w:rsidR="001706F9" w:rsidRPr="007C74B5"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11</w:t>
            </w:r>
            <w:r w:rsidRPr="007C74B5">
              <w:rPr>
                <w:rFonts w:ascii="Times New Roman" w:eastAsia="Times New Roman" w:hAnsi="Times New Roman" w:cs="Times New Roman"/>
                <w:bCs/>
                <w:sz w:val="27"/>
                <w:szCs w:val="27"/>
              </w:rPr>
              <w:t>51</w:t>
            </w:r>
          </w:p>
        </w:tc>
        <w:tc>
          <w:tcPr>
            <w:tcW w:w="456" w:type="pct"/>
            <w:tcBorders>
              <w:top w:val="nil"/>
              <w:left w:val="nil"/>
              <w:bottom w:val="single" w:sz="4" w:space="0" w:color="auto"/>
              <w:right w:val="single" w:sz="4" w:space="0" w:color="auto"/>
            </w:tcBorders>
            <w:shd w:val="clear" w:color="auto" w:fill="auto"/>
            <w:noWrap/>
            <w:hideMark/>
          </w:tcPr>
          <w:p w:rsidR="001706F9" w:rsidRPr="007C74B5"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11</w:t>
            </w:r>
            <w:r w:rsidRPr="007C74B5">
              <w:rPr>
                <w:rFonts w:ascii="Times New Roman" w:eastAsia="Times New Roman" w:hAnsi="Times New Roman" w:cs="Times New Roman"/>
                <w:bCs/>
                <w:sz w:val="27"/>
                <w:szCs w:val="27"/>
              </w:rPr>
              <w:t>51</w:t>
            </w:r>
          </w:p>
        </w:tc>
        <w:tc>
          <w:tcPr>
            <w:tcW w:w="451" w:type="pct"/>
            <w:tcBorders>
              <w:top w:val="nil"/>
              <w:left w:val="nil"/>
              <w:bottom w:val="single" w:sz="4" w:space="0" w:color="auto"/>
              <w:right w:val="single" w:sz="4" w:space="0" w:color="auto"/>
            </w:tcBorders>
            <w:shd w:val="clear" w:color="auto" w:fill="auto"/>
            <w:noWrap/>
            <w:hideMark/>
          </w:tcPr>
          <w:p w:rsidR="001706F9" w:rsidRPr="007C74B5"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11</w:t>
            </w:r>
            <w:r w:rsidRPr="007C74B5">
              <w:rPr>
                <w:rFonts w:ascii="Times New Roman" w:eastAsia="Times New Roman" w:hAnsi="Times New Roman" w:cs="Times New Roman"/>
                <w:bCs/>
                <w:sz w:val="27"/>
                <w:szCs w:val="27"/>
              </w:rPr>
              <w:t>51</w:t>
            </w:r>
          </w:p>
        </w:tc>
      </w:tr>
      <w:tr w:rsidR="001706F9" w:rsidRPr="005F3C68" w:rsidTr="001706F9">
        <w:trPr>
          <w:trHeight w:val="316"/>
        </w:trPr>
        <w:tc>
          <w:tcPr>
            <w:tcW w:w="2202" w:type="pct"/>
            <w:tcBorders>
              <w:top w:val="nil"/>
              <w:left w:val="single" w:sz="4" w:space="0" w:color="auto"/>
              <w:bottom w:val="single" w:sz="4" w:space="0" w:color="auto"/>
              <w:right w:val="single" w:sz="4" w:space="0" w:color="auto"/>
            </w:tcBorders>
            <w:shd w:val="clear" w:color="auto" w:fill="auto"/>
            <w:noWrap/>
            <w:vAlign w:val="center"/>
          </w:tcPr>
          <w:p w:rsidR="001706F9" w:rsidRPr="005F3C68" w:rsidRDefault="001706F9" w:rsidP="00C04475">
            <w:pPr>
              <w:spacing w:before="60" w:after="60" w:line="240" w:lineRule="auto"/>
              <w:rPr>
                <w:rFonts w:ascii="Times New Roman" w:eastAsia="Times New Roman" w:hAnsi="Times New Roman" w:cs="Times New Roman"/>
                <w:color w:val="000000"/>
                <w:sz w:val="27"/>
                <w:szCs w:val="27"/>
              </w:rPr>
            </w:pPr>
            <w:r w:rsidRPr="005F3C68">
              <w:rPr>
                <w:rFonts w:ascii="Times New Roman" w:eastAsia="Times New Roman" w:hAnsi="Times New Roman" w:cs="Times New Roman"/>
                <w:color w:val="000000"/>
                <w:sz w:val="27"/>
                <w:szCs w:val="27"/>
              </w:rPr>
              <w:t xml:space="preserve">Энергорайон СШ 220 кВ </w:t>
            </w:r>
            <w:r>
              <w:rPr>
                <w:rFonts w:ascii="Times New Roman" w:eastAsia="Times New Roman" w:hAnsi="Times New Roman" w:cs="Times New Roman"/>
                <w:color w:val="000000"/>
                <w:sz w:val="27"/>
                <w:szCs w:val="27"/>
              </w:rPr>
              <w:br/>
            </w:r>
            <w:r w:rsidRPr="005F3C68">
              <w:rPr>
                <w:rFonts w:ascii="Times New Roman" w:eastAsia="Times New Roman" w:hAnsi="Times New Roman" w:cs="Times New Roman"/>
                <w:color w:val="000000"/>
                <w:sz w:val="27"/>
                <w:szCs w:val="27"/>
              </w:rPr>
              <w:t>ПС 500 кВ Вятка</w:t>
            </w:r>
          </w:p>
        </w:tc>
        <w:tc>
          <w:tcPr>
            <w:tcW w:w="530" w:type="pct"/>
            <w:tcBorders>
              <w:top w:val="nil"/>
              <w:left w:val="nil"/>
              <w:bottom w:val="single" w:sz="4" w:space="0" w:color="auto"/>
              <w:right w:val="single" w:sz="4" w:space="0" w:color="auto"/>
            </w:tcBorders>
            <w:shd w:val="clear" w:color="auto" w:fill="auto"/>
            <w:noWrap/>
          </w:tcPr>
          <w:p w:rsidR="001706F9" w:rsidRPr="00CF2019" w:rsidRDefault="001706F9" w:rsidP="00D95F2F">
            <w:pPr>
              <w:spacing w:before="60" w:after="60" w:line="240" w:lineRule="auto"/>
              <w:jc w:val="center"/>
              <w:rPr>
                <w:rFonts w:ascii="Times New Roman" w:eastAsia="Times New Roman" w:hAnsi="Times New Roman" w:cs="Times New Roman"/>
                <w:bCs/>
                <w:sz w:val="27"/>
                <w:szCs w:val="27"/>
              </w:rPr>
            </w:pPr>
            <w:r w:rsidRPr="00CF2019">
              <w:rPr>
                <w:rFonts w:ascii="Times New Roman" w:eastAsia="Times New Roman" w:hAnsi="Times New Roman" w:cs="Times New Roman"/>
                <w:bCs/>
                <w:sz w:val="27"/>
                <w:szCs w:val="27"/>
              </w:rPr>
              <w:t>1053</w:t>
            </w:r>
          </w:p>
        </w:tc>
        <w:tc>
          <w:tcPr>
            <w:tcW w:w="454" w:type="pct"/>
            <w:tcBorders>
              <w:top w:val="nil"/>
              <w:left w:val="nil"/>
              <w:bottom w:val="single" w:sz="4" w:space="0" w:color="auto"/>
              <w:right w:val="single" w:sz="4" w:space="0" w:color="auto"/>
            </w:tcBorders>
            <w:shd w:val="clear" w:color="auto" w:fill="auto"/>
            <w:noWrap/>
          </w:tcPr>
          <w:p w:rsidR="001706F9" w:rsidRPr="00CF2019" w:rsidRDefault="001706F9" w:rsidP="00D95F2F">
            <w:pPr>
              <w:spacing w:before="60" w:after="60" w:line="240" w:lineRule="auto"/>
              <w:jc w:val="center"/>
              <w:rPr>
                <w:rFonts w:ascii="Times New Roman" w:eastAsia="Times New Roman" w:hAnsi="Times New Roman" w:cs="Times New Roman"/>
                <w:bCs/>
                <w:sz w:val="27"/>
                <w:szCs w:val="27"/>
              </w:rPr>
            </w:pPr>
            <w:r w:rsidRPr="00CF2019">
              <w:rPr>
                <w:rFonts w:ascii="Times New Roman" w:eastAsia="Times New Roman" w:hAnsi="Times New Roman" w:cs="Times New Roman"/>
                <w:bCs/>
                <w:sz w:val="27"/>
                <w:szCs w:val="27"/>
              </w:rPr>
              <w:t>1056</w:t>
            </w:r>
          </w:p>
        </w:tc>
        <w:tc>
          <w:tcPr>
            <w:tcW w:w="454" w:type="pct"/>
            <w:tcBorders>
              <w:top w:val="nil"/>
              <w:left w:val="nil"/>
              <w:bottom w:val="single" w:sz="4" w:space="0" w:color="auto"/>
              <w:right w:val="single" w:sz="4" w:space="0" w:color="auto"/>
            </w:tcBorders>
            <w:shd w:val="clear" w:color="auto" w:fill="auto"/>
            <w:noWrap/>
          </w:tcPr>
          <w:p w:rsidR="001706F9" w:rsidRPr="00CF2019" w:rsidRDefault="001706F9" w:rsidP="00D95F2F">
            <w:pPr>
              <w:spacing w:before="60" w:after="60" w:line="240" w:lineRule="auto"/>
              <w:jc w:val="center"/>
              <w:rPr>
                <w:rFonts w:ascii="Times New Roman" w:eastAsia="Times New Roman" w:hAnsi="Times New Roman" w:cs="Times New Roman"/>
                <w:bCs/>
                <w:sz w:val="27"/>
                <w:szCs w:val="27"/>
              </w:rPr>
            </w:pPr>
            <w:r w:rsidRPr="00CF2019">
              <w:rPr>
                <w:rFonts w:ascii="Times New Roman" w:eastAsia="Times New Roman" w:hAnsi="Times New Roman" w:cs="Times New Roman"/>
                <w:bCs/>
                <w:sz w:val="27"/>
                <w:szCs w:val="27"/>
              </w:rPr>
              <w:t>1057</w:t>
            </w:r>
          </w:p>
        </w:tc>
        <w:tc>
          <w:tcPr>
            <w:tcW w:w="453" w:type="pct"/>
            <w:tcBorders>
              <w:top w:val="nil"/>
              <w:left w:val="nil"/>
              <w:bottom w:val="single" w:sz="4" w:space="0" w:color="auto"/>
              <w:right w:val="single" w:sz="4" w:space="0" w:color="auto"/>
            </w:tcBorders>
            <w:shd w:val="clear" w:color="auto" w:fill="auto"/>
            <w:noWrap/>
          </w:tcPr>
          <w:p w:rsidR="001706F9" w:rsidRPr="00CF2019" w:rsidRDefault="001706F9" w:rsidP="00D95F2F">
            <w:pPr>
              <w:spacing w:before="60" w:after="60" w:line="240" w:lineRule="auto"/>
              <w:jc w:val="center"/>
              <w:rPr>
                <w:rFonts w:ascii="Times New Roman" w:eastAsia="Times New Roman" w:hAnsi="Times New Roman" w:cs="Times New Roman"/>
                <w:bCs/>
                <w:sz w:val="27"/>
                <w:szCs w:val="27"/>
              </w:rPr>
            </w:pPr>
            <w:r w:rsidRPr="00CF2019">
              <w:rPr>
                <w:rFonts w:ascii="Times New Roman" w:eastAsia="Times New Roman" w:hAnsi="Times New Roman" w:cs="Times New Roman"/>
                <w:bCs/>
                <w:sz w:val="27"/>
                <w:szCs w:val="27"/>
              </w:rPr>
              <w:t>1057</w:t>
            </w:r>
          </w:p>
        </w:tc>
        <w:tc>
          <w:tcPr>
            <w:tcW w:w="456" w:type="pct"/>
            <w:tcBorders>
              <w:top w:val="nil"/>
              <w:left w:val="nil"/>
              <w:bottom w:val="single" w:sz="4" w:space="0" w:color="auto"/>
              <w:right w:val="single" w:sz="4" w:space="0" w:color="auto"/>
            </w:tcBorders>
            <w:shd w:val="clear" w:color="auto" w:fill="auto"/>
            <w:noWrap/>
          </w:tcPr>
          <w:p w:rsidR="001706F9" w:rsidRPr="00CF2019" w:rsidRDefault="001706F9" w:rsidP="00D95F2F">
            <w:pPr>
              <w:spacing w:before="60" w:after="60" w:line="240" w:lineRule="auto"/>
              <w:jc w:val="center"/>
              <w:rPr>
                <w:rFonts w:ascii="Times New Roman" w:eastAsia="Times New Roman" w:hAnsi="Times New Roman" w:cs="Times New Roman"/>
                <w:bCs/>
                <w:sz w:val="27"/>
                <w:szCs w:val="27"/>
              </w:rPr>
            </w:pPr>
            <w:r w:rsidRPr="00CF2019">
              <w:rPr>
                <w:rFonts w:ascii="Times New Roman" w:eastAsia="Times New Roman" w:hAnsi="Times New Roman" w:cs="Times New Roman"/>
                <w:bCs/>
                <w:sz w:val="27"/>
                <w:szCs w:val="27"/>
              </w:rPr>
              <w:t>1057</w:t>
            </w:r>
          </w:p>
        </w:tc>
        <w:tc>
          <w:tcPr>
            <w:tcW w:w="451" w:type="pct"/>
            <w:tcBorders>
              <w:top w:val="nil"/>
              <w:left w:val="nil"/>
              <w:bottom w:val="single" w:sz="4" w:space="0" w:color="auto"/>
              <w:right w:val="single" w:sz="4" w:space="0" w:color="auto"/>
            </w:tcBorders>
            <w:shd w:val="clear" w:color="auto" w:fill="auto"/>
            <w:noWrap/>
          </w:tcPr>
          <w:p w:rsidR="001706F9" w:rsidRPr="00CF2019" w:rsidRDefault="001706F9" w:rsidP="00D95F2F">
            <w:pPr>
              <w:spacing w:before="60" w:after="60" w:line="240" w:lineRule="auto"/>
              <w:jc w:val="center"/>
              <w:rPr>
                <w:rFonts w:ascii="Times New Roman" w:eastAsia="Times New Roman" w:hAnsi="Times New Roman" w:cs="Times New Roman"/>
                <w:bCs/>
                <w:sz w:val="27"/>
                <w:szCs w:val="27"/>
              </w:rPr>
            </w:pPr>
            <w:r w:rsidRPr="00CF2019">
              <w:rPr>
                <w:rFonts w:ascii="Times New Roman" w:eastAsia="Times New Roman" w:hAnsi="Times New Roman" w:cs="Times New Roman"/>
                <w:bCs/>
                <w:sz w:val="27"/>
                <w:szCs w:val="27"/>
              </w:rPr>
              <w:t>1057</w:t>
            </w:r>
          </w:p>
        </w:tc>
      </w:tr>
      <w:tr w:rsidR="001706F9" w:rsidRPr="005F3C68" w:rsidTr="001706F9">
        <w:trPr>
          <w:trHeight w:val="316"/>
        </w:trPr>
        <w:tc>
          <w:tcPr>
            <w:tcW w:w="2202" w:type="pct"/>
            <w:tcBorders>
              <w:top w:val="nil"/>
              <w:left w:val="single" w:sz="4" w:space="0" w:color="auto"/>
              <w:bottom w:val="single" w:sz="4" w:space="0" w:color="auto"/>
              <w:right w:val="single" w:sz="4" w:space="0" w:color="auto"/>
            </w:tcBorders>
            <w:shd w:val="clear" w:color="auto" w:fill="auto"/>
            <w:noWrap/>
            <w:vAlign w:val="center"/>
            <w:hideMark/>
          </w:tcPr>
          <w:p w:rsidR="001706F9" w:rsidRPr="005F3C68" w:rsidRDefault="001706F9" w:rsidP="00C04475">
            <w:pPr>
              <w:spacing w:before="60" w:after="60" w:line="240" w:lineRule="auto"/>
              <w:rPr>
                <w:rFonts w:ascii="Times New Roman" w:eastAsia="Times New Roman" w:hAnsi="Times New Roman" w:cs="Times New Roman"/>
                <w:color w:val="000000"/>
                <w:sz w:val="27"/>
                <w:szCs w:val="27"/>
              </w:rPr>
            </w:pPr>
            <w:r w:rsidRPr="005F3C68">
              <w:rPr>
                <w:rFonts w:ascii="Times New Roman" w:eastAsia="Times New Roman" w:hAnsi="Times New Roman" w:cs="Times New Roman"/>
                <w:color w:val="000000"/>
                <w:sz w:val="27"/>
                <w:szCs w:val="27"/>
              </w:rPr>
              <w:t>Энергорайон 110 кВ Киров – ТЭЦ-4 – Оричи</w:t>
            </w:r>
          </w:p>
        </w:tc>
        <w:tc>
          <w:tcPr>
            <w:tcW w:w="530" w:type="pct"/>
            <w:tcBorders>
              <w:top w:val="nil"/>
              <w:left w:val="nil"/>
              <w:bottom w:val="single" w:sz="4" w:space="0" w:color="auto"/>
              <w:right w:val="single" w:sz="4" w:space="0" w:color="auto"/>
            </w:tcBorders>
            <w:shd w:val="clear" w:color="auto" w:fill="auto"/>
            <w:noWrap/>
            <w:hideMark/>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425</w:t>
            </w:r>
          </w:p>
        </w:tc>
        <w:tc>
          <w:tcPr>
            <w:tcW w:w="454" w:type="pct"/>
            <w:tcBorders>
              <w:top w:val="nil"/>
              <w:left w:val="nil"/>
              <w:bottom w:val="single" w:sz="4" w:space="0" w:color="auto"/>
              <w:right w:val="single" w:sz="4" w:space="0" w:color="auto"/>
            </w:tcBorders>
            <w:shd w:val="clear" w:color="auto" w:fill="auto"/>
            <w:noWrap/>
            <w:hideMark/>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427</w:t>
            </w:r>
          </w:p>
        </w:tc>
        <w:tc>
          <w:tcPr>
            <w:tcW w:w="454" w:type="pct"/>
            <w:tcBorders>
              <w:top w:val="nil"/>
              <w:left w:val="nil"/>
              <w:bottom w:val="single" w:sz="4" w:space="0" w:color="auto"/>
              <w:right w:val="single" w:sz="4" w:space="0" w:color="auto"/>
            </w:tcBorders>
            <w:shd w:val="clear" w:color="auto" w:fill="auto"/>
            <w:noWrap/>
            <w:hideMark/>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429</w:t>
            </w:r>
          </w:p>
        </w:tc>
        <w:tc>
          <w:tcPr>
            <w:tcW w:w="453" w:type="pct"/>
            <w:tcBorders>
              <w:top w:val="nil"/>
              <w:left w:val="nil"/>
              <w:bottom w:val="single" w:sz="4" w:space="0" w:color="auto"/>
              <w:right w:val="single" w:sz="4" w:space="0" w:color="auto"/>
            </w:tcBorders>
            <w:shd w:val="clear" w:color="auto" w:fill="auto"/>
            <w:noWrap/>
            <w:hideMark/>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430</w:t>
            </w:r>
          </w:p>
        </w:tc>
        <w:tc>
          <w:tcPr>
            <w:tcW w:w="456" w:type="pct"/>
            <w:tcBorders>
              <w:top w:val="nil"/>
              <w:left w:val="nil"/>
              <w:bottom w:val="single" w:sz="4" w:space="0" w:color="auto"/>
              <w:right w:val="single" w:sz="4" w:space="0" w:color="auto"/>
            </w:tcBorders>
            <w:shd w:val="clear" w:color="auto" w:fill="auto"/>
            <w:noWrap/>
            <w:hideMark/>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430</w:t>
            </w:r>
          </w:p>
        </w:tc>
        <w:tc>
          <w:tcPr>
            <w:tcW w:w="451" w:type="pct"/>
            <w:tcBorders>
              <w:top w:val="nil"/>
              <w:left w:val="nil"/>
              <w:bottom w:val="single" w:sz="4" w:space="0" w:color="auto"/>
              <w:right w:val="single" w:sz="4" w:space="0" w:color="auto"/>
            </w:tcBorders>
            <w:shd w:val="clear" w:color="auto" w:fill="auto"/>
            <w:noWrap/>
            <w:hideMark/>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430</w:t>
            </w:r>
          </w:p>
        </w:tc>
      </w:tr>
      <w:tr w:rsidR="001706F9" w:rsidRPr="005F3C68" w:rsidTr="001706F9">
        <w:trPr>
          <w:trHeight w:val="316"/>
        </w:trPr>
        <w:tc>
          <w:tcPr>
            <w:tcW w:w="2202" w:type="pct"/>
            <w:tcBorders>
              <w:top w:val="nil"/>
              <w:left w:val="single" w:sz="4" w:space="0" w:color="auto"/>
              <w:bottom w:val="single" w:sz="4" w:space="0" w:color="auto"/>
              <w:right w:val="single" w:sz="4" w:space="0" w:color="auto"/>
            </w:tcBorders>
            <w:shd w:val="clear" w:color="auto" w:fill="auto"/>
            <w:noWrap/>
            <w:vAlign w:val="center"/>
          </w:tcPr>
          <w:p w:rsidR="001706F9" w:rsidRPr="005F3C68" w:rsidRDefault="001706F9" w:rsidP="00C04475">
            <w:pPr>
              <w:spacing w:before="60" w:after="60" w:line="240" w:lineRule="auto"/>
              <w:rPr>
                <w:rFonts w:ascii="Times New Roman" w:eastAsia="Times New Roman" w:hAnsi="Times New Roman" w:cs="Times New Roman"/>
                <w:color w:val="000000"/>
                <w:sz w:val="27"/>
                <w:szCs w:val="27"/>
              </w:rPr>
            </w:pPr>
            <w:r w:rsidRPr="005F3C68">
              <w:rPr>
                <w:rFonts w:ascii="Times New Roman" w:eastAsia="Times New Roman" w:hAnsi="Times New Roman" w:cs="Times New Roman"/>
                <w:color w:val="000000"/>
                <w:sz w:val="27"/>
                <w:szCs w:val="27"/>
              </w:rPr>
              <w:t>Энергорайон Кировской ТЭЦ-4</w:t>
            </w:r>
          </w:p>
        </w:tc>
        <w:tc>
          <w:tcPr>
            <w:tcW w:w="530"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lang w:val="en-US"/>
              </w:rPr>
            </w:pPr>
            <w:r w:rsidRPr="005F3C68">
              <w:rPr>
                <w:rFonts w:ascii="Times New Roman" w:eastAsia="Times New Roman" w:hAnsi="Times New Roman" w:cs="Times New Roman"/>
                <w:bCs/>
                <w:sz w:val="27"/>
                <w:szCs w:val="27"/>
                <w:lang w:val="en-US"/>
              </w:rPr>
              <w:t>259</w:t>
            </w:r>
          </w:p>
        </w:tc>
        <w:tc>
          <w:tcPr>
            <w:tcW w:w="454"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lang w:val="en-US"/>
              </w:rPr>
            </w:pPr>
            <w:r w:rsidRPr="005F3C68">
              <w:rPr>
                <w:rFonts w:ascii="Times New Roman" w:eastAsia="Times New Roman" w:hAnsi="Times New Roman" w:cs="Times New Roman"/>
                <w:bCs/>
                <w:sz w:val="27"/>
                <w:szCs w:val="27"/>
                <w:lang w:val="en-US"/>
              </w:rPr>
              <w:t>260</w:t>
            </w:r>
          </w:p>
        </w:tc>
        <w:tc>
          <w:tcPr>
            <w:tcW w:w="454"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lang w:val="en-US"/>
              </w:rPr>
            </w:pPr>
            <w:r w:rsidRPr="005F3C68">
              <w:rPr>
                <w:rFonts w:ascii="Times New Roman" w:eastAsia="Times New Roman" w:hAnsi="Times New Roman" w:cs="Times New Roman"/>
                <w:bCs/>
                <w:sz w:val="27"/>
                <w:szCs w:val="27"/>
                <w:lang w:val="en-US"/>
              </w:rPr>
              <w:t>261</w:t>
            </w:r>
          </w:p>
        </w:tc>
        <w:tc>
          <w:tcPr>
            <w:tcW w:w="453"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lang w:val="en-US"/>
              </w:rPr>
            </w:pPr>
            <w:r w:rsidRPr="005F3C68">
              <w:rPr>
                <w:rFonts w:ascii="Times New Roman" w:eastAsia="Times New Roman" w:hAnsi="Times New Roman" w:cs="Times New Roman"/>
                <w:bCs/>
                <w:sz w:val="27"/>
                <w:szCs w:val="27"/>
                <w:lang w:val="en-US"/>
              </w:rPr>
              <w:t>261</w:t>
            </w:r>
          </w:p>
        </w:tc>
        <w:tc>
          <w:tcPr>
            <w:tcW w:w="456"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lang w:val="en-US"/>
              </w:rPr>
            </w:pPr>
            <w:r w:rsidRPr="005F3C68">
              <w:rPr>
                <w:rFonts w:ascii="Times New Roman" w:eastAsia="Times New Roman" w:hAnsi="Times New Roman" w:cs="Times New Roman"/>
                <w:bCs/>
                <w:sz w:val="27"/>
                <w:szCs w:val="27"/>
                <w:lang w:val="en-US"/>
              </w:rPr>
              <w:t>261</w:t>
            </w:r>
          </w:p>
        </w:tc>
        <w:tc>
          <w:tcPr>
            <w:tcW w:w="451"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lang w:val="en-US"/>
              </w:rPr>
            </w:pPr>
            <w:r w:rsidRPr="005F3C68">
              <w:rPr>
                <w:rFonts w:ascii="Times New Roman" w:eastAsia="Times New Roman" w:hAnsi="Times New Roman" w:cs="Times New Roman"/>
                <w:bCs/>
                <w:sz w:val="27"/>
                <w:szCs w:val="27"/>
                <w:lang w:val="en-US"/>
              </w:rPr>
              <w:t>261</w:t>
            </w:r>
          </w:p>
        </w:tc>
      </w:tr>
      <w:tr w:rsidR="001706F9" w:rsidRPr="005F3C68" w:rsidTr="001706F9">
        <w:trPr>
          <w:trHeight w:val="316"/>
        </w:trPr>
        <w:tc>
          <w:tcPr>
            <w:tcW w:w="2202" w:type="pct"/>
            <w:tcBorders>
              <w:top w:val="nil"/>
              <w:left w:val="single" w:sz="4" w:space="0" w:color="auto"/>
              <w:bottom w:val="single" w:sz="4" w:space="0" w:color="auto"/>
              <w:right w:val="single" w:sz="4" w:space="0" w:color="auto"/>
            </w:tcBorders>
            <w:shd w:val="clear" w:color="auto" w:fill="auto"/>
            <w:noWrap/>
            <w:vAlign w:val="center"/>
          </w:tcPr>
          <w:p w:rsidR="001706F9" w:rsidRPr="005F3C68" w:rsidRDefault="001706F9" w:rsidP="00C04475">
            <w:pPr>
              <w:spacing w:before="60" w:after="60" w:line="240" w:lineRule="auto"/>
              <w:rPr>
                <w:rFonts w:ascii="Times New Roman" w:eastAsia="Times New Roman" w:hAnsi="Times New Roman" w:cs="Times New Roman"/>
                <w:color w:val="000000"/>
                <w:sz w:val="27"/>
                <w:szCs w:val="27"/>
              </w:rPr>
            </w:pPr>
            <w:r w:rsidRPr="005F3C68">
              <w:rPr>
                <w:rFonts w:ascii="Times New Roman" w:eastAsia="Times New Roman" w:hAnsi="Times New Roman" w:cs="Times New Roman"/>
                <w:color w:val="000000"/>
                <w:sz w:val="27"/>
                <w:szCs w:val="27"/>
              </w:rPr>
              <w:t>Энергорайон Кировской ТЭЦ-3</w:t>
            </w:r>
          </w:p>
        </w:tc>
        <w:tc>
          <w:tcPr>
            <w:tcW w:w="530"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210</w:t>
            </w:r>
          </w:p>
        </w:tc>
        <w:tc>
          <w:tcPr>
            <w:tcW w:w="454"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210</w:t>
            </w:r>
          </w:p>
        </w:tc>
        <w:tc>
          <w:tcPr>
            <w:tcW w:w="454"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136*</w:t>
            </w:r>
          </w:p>
        </w:tc>
        <w:tc>
          <w:tcPr>
            <w:tcW w:w="453"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136*</w:t>
            </w:r>
          </w:p>
        </w:tc>
        <w:tc>
          <w:tcPr>
            <w:tcW w:w="456"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136*</w:t>
            </w:r>
          </w:p>
        </w:tc>
        <w:tc>
          <w:tcPr>
            <w:tcW w:w="451"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136*</w:t>
            </w:r>
          </w:p>
        </w:tc>
      </w:tr>
      <w:tr w:rsidR="001706F9" w:rsidRPr="005F3C68" w:rsidTr="001706F9">
        <w:trPr>
          <w:trHeight w:val="316"/>
        </w:trPr>
        <w:tc>
          <w:tcPr>
            <w:tcW w:w="2202" w:type="pct"/>
            <w:tcBorders>
              <w:top w:val="nil"/>
              <w:left w:val="single" w:sz="4" w:space="0" w:color="auto"/>
              <w:bottom w:val="single" w:sz="4" w:space="0" w:color="auto"/>
              <w:right w:val="single" w:sz="4" w:space="0" w:color="auto"/>
            </w:tcBorders>
            <w:shd w:val="clear" w:color="auto" w:fill="auto"/>
            <w:noWrap/>
            <w:vAlign w:val="center"/>
          </w:tcPr>
          <w:p w:rsidR="001706F9" w:rsidRPr="005F3C68" w:rsidRDefault="001706F9" w:rsidP="00C04475">
            <w:pPr>
              <w:spacing w:before="60" w:after="60" w:line="240" w:lineRule="auto"/>
              <w:rPr>
                <w:rFonts w:ascii="Times New Roman" w:eastAsia="Times New Roman" w:hAnsi="Times New Roman" w:cs="Times New Roman"/>
                <w:color w:val="000000"/>
                <w:sz w:val="27"/>
                <w:szCs w:val="27"/>
              </w:rPr>
            </w:pPr>
            <w:r w:rsidRPr="005F3C68">
              <w:rPr>
                <w:rFonts w:ascii="Times New Roman" w:eastAsia="Times New Roman" w:hAnsi="Times New Roman" w:cs="Times New Roman"/>
                <w:color w:val="000000"/>
                <w:sz w:val="27"/>
                <w:szCs w:val="27"/>
              </w:rPr>
              <w:t>Энергорайон Кировской ТЭЦ-3 – Чепецк</w:t>
            </w:r>
          </w:p>
        </w:tc>
        <w:tc>
          <w:tcPr>
            <w:tcW w:w="530"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lang w:val="en-US"/>
              </w:rPr>
            </w:pPr>
            <w:r w:rsidRPr="005F3C68">
              <w:rPr>
                <w:rFonts w:ascii="Times New Roman" w:eastAsia="Times New Roman" w:hAnsi="Times New Roman" w:cs="Times New Roman"/>
                <w:bCs/>
                <w:sz w:val="27"/>
                <w:szCs w:val="27"/>
                <w:lang w:val="en-US"/>
              </w:rPr>
              <w:t>263</w:t>
            </w:r>
          </w:p>
        </w:tc>
        <w:tc>
          <w:tcPr>
            <w:tcW w:w="454"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lang w:val="en-US"/>
              </w:rPr>
            </w:pPr>
            <w:r w:rsidRPr="005F3C68">
              <w:rPr>
                <w:rFonts w:ascii="Times New Roman" w:eastAsia="Times New Roman" w:hAnsi="Times New Roman" w:cs="Times New Roman"/>
                <w:bCs/>
                <w:sz w:val="27"/>
                <w:szCs w:val="27"/>
                <w:lang w:val="en-US"/>
              </w:rPr>
              <w:t>264</w:t>
            </w:r>
          </w:p>
        </w:tc>
        <w:tc>
          <w:tcPr>
            <w:tcW w:w="454"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lang w:val="en-US"/>
              </w:rPr>
            </w:pPr>
            <w:r w:rsidRPr="005F3C68">
              <w:rPr>
                <w:rFonts w:ascii="Times New Roman" w:eastAsia="Times New Roman" w:hAnsi="Times New Roman" w:cs="Times New Roman"/>
                <w:bCs/>
                <w:sz w:val="27"/>
                <w:szCs w:val="27"/>
                <w:lang w:val="en-US"/>
              </w:rPr>
              <w:t>265</w:t>
            </w:r>
          </w:p>
        </w:tc>
        <w:tc>
          <w:tcPr>
            <w:tcW w:w="453"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lang w:val="en-US"/>
              </w:rPr>
            </w:pPr>
            <w:r w:rsidRPr="005F3C68">
              <w:rPr>
                <w:rFonts w:ascii="Times New Roman" w:eastAsia="Times New Roman" w:hAnsi="Times New Roman" w:cs="Times New Roman"/>
                <w:bCs/>
                <w:sz w:val="27"/>
                <w:szCs w:val="27"/>
                <w:lang w:val="en-US"/>
              </w:rPr>
              <w:t>265</w:t>
            </w:r>
          </w:p>
        </w:tc>
        <w:tc>
          <w:tcPr>
            <w:tcW w:w="456"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lang w:val="en-US"/>
              </w:rPr>
            </w:pPr>
            <w:r w:rsidRPr="005F3C68">
              <w:rPr>
                <w:rFonts w:ascii="Times New Roman" w:eastAsia="Times New Roman" w:hAnsi="Times New Roman" w:cs="Times New Roman"/>
                <w:bCs/>
                <w:sz w:val="27"/>
                <w:szCs w:val="27"/>
                <w:lang w:val="en-US"/>
              </w:rPr>
              <w:t>265</w:t>
            </w:r>
          </w:p>
        </w:tc>
        <w:tc>
          <w:tcPr>
            <w:tcW w:w="451"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lang w:val="en-US"/>
              </w:rPr>
            </w:pPr>
            <w:r w:rsidRPr="005F3C68">
              <w:rPr>
                <w:rFonts w:ascii="Times New Roman" w:eastAsia="Times New Roman" w:hAnsi="Times New Roman" w:cs="Times New Roman"/>
                <w:bCs/>
                <w:sz w:val="27"/>
                <w:szCs w:val="27"/>
                <w:lang w:val="en-US"/>
              </w:rPr>
              <w:t>265</w:t>
            </w:r>
          </w:p>
        </w:tc>
      </w:tr>
      <w:tr w:rsidR="001706F9" w:rsidRPr="005F3C68" w:rsidTr="001706F9">
        <w:trPr>
          <w:trHeight w:val="316"/>
        </w:trPr>
        <w:tc>
          <w:tcPr>
            <w:tcW w:w="2202" w:type="pct"/>
            <w:tcBorders>
              <w:top w:val="nil"/>
              <w:left w:val="single" w:sz="4" w:space="0" w:color="auto"/>
              <w:bottom w:val="single" w:sz="4" w:space="0" w:color="auto"/>
              <w:right w:val="single" w:sz="4" w:space="0" w:color="auto"/>
            </w:tcBorders>
            <w:shd w:val="clear" w:color="auto" w:fill="auto"/>
            <w:noWrap/>
            <w:vAlign w:val="center"/>
          </w:tcPr>
          <w:p w:rsidR="001706F9" w:rsidRPr="005F3C68" w:rsidRDefault="001706F9" w:rsidP="00C04475">
            <w:pPr>
              <w:spacing w:before="60" w:after="6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Кирсинско-</w:t>
            </w:r>
            <w:r w:rsidRPr="005F3C68">
              <w:rPr>
                <w:rFonts w:ascii="Times New Roman" w:eastAsia="Times New Roman" w:hAnsi="Times New Roman" w:cs="Times New Roman"/>
                <w:color w:val="000000"/>
                <w:sz w:val="27"/>
                <w:szCs w:val="27"/>
              </w:rPr>
              <w:t>Омутнинский энергорайон</w:t>
            </w:r>
          </w:p>
        </w:tc>
        <w:tc>
          <w:tcPr>
            <w:tcW w:w="530"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79</w:t>
            </w:r>
          </w:p>
        </w:tc>
        <w:tc>
          <w:tcPr>
            <w:tcW w:w="454"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82</w:t>
            </w:r>
          </w:p>
        </w:tc>
        <w:tc>
          <w:tcPr>
            <w:tcW w:w="454"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84</w:t>
            </w:r>
          </w:p>
        </w:tc>
        <w:tc>
          <w:tcPr>
            <w:tcW w:w="453"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87</w:t>
            </w:r>
          </w:p>
        </w:tc>
        <w:tc>
          <w:tcPr>
            <w:tcW w:w="456"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87</w:t>
            </w:r>
          </w:p>
        </w:tc>
        <w:tc>
          <w:tcPr>
            <w:tcW w:w="451"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87</w:t>
            </w:r>
          </w:p>
        </w:tc>
      </w:tr>
      <w:tr w:rsidR="001706F9" w:rsidRPr="005F3C68" w:rsidTr="001706F9">
        <w:trPr>
          <w:trHeight w:val="316"/>
        </w:trPr>
        <w:tc>
          <w:tcPr>
            <w:tcW w:w="2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1706F9" w:rsidRPr="005F3C68" w:rsidRDefault="001706F9" w:rsidP="00C04475">
            <w:pPr>
              <w:spacing w:before="60" w:after="6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Фаленско-</w:t>
            </w:r>
            <w:r w:rsidRPr="005F3C68">
              <w:rPr>
                <w:rFonts w:ascii="Times New Roman" w:eastAsia="Times New Roman" w:hAnsi="Times New Roman" w:cs="Times New Roman"/>
                <w:color w:val="000000"/>
                <w:sz w:val="27"/>
                <w:szCs w:val="27"/>
              </w:rPr>
              <w:t>Омутнинский энергорайон</w:t>
            </w:r>
          </w:p>
        </w:tc>
        <w:tc>
          <w:tcPr>
            <w:tcW w:w="530" w:type="pct"/>
            <w:tcBorders>
              <w:top w:val="single" w:sz="4" w:space="0" w:color="auto"/>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lang w:val="en-US"/>
              </w:rPr>
            </w:pPr>
            <w:r w:rsidRPr="005F3C68">
              <w:rPr>
                <w:rFonts w:ascii="Times New Roman" w:eastAsia="Times New Roman" w:hAnsi="Times New Roman" w:cs="Times New Roman"/>
                <w:bCs/>
                <w:sz w:val="27"/>
                <w:szCs w:val="27"/>
                <w:lang w:val="en-US"/>
              </w:rPr>
              <w:t>138</w:t>
            </w:r>
          </w:p>
        </w:tc>
        <w:tc>
          <w:tcPr>
            <w:tcW w:w="454" w:type="pct"/>
            <w:tcBorders>
              <w:top w:val="single" w:sz="4" w:space="0" w:color="auto"/>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lang w:val="en-US"/>
              </w:rPr>
            </w:pPr>
            <w:r w:rsidRPr="005F3C68">
              <w:rPr>
                <w:rFonts w:ascii="Times New Roman" w:eastAsia="Times New Roman" w:hAnsi="Times New Roman" w:cs="Times New Roman"/>
                <w:bCs/>
                <w:sz w:val="27"/>
                <w:szCs w:val="27"/>
                <w:lang w:val="en-US"/>
              </w:rPr>
              <w:t>141</w:t>
            </w:r>
          </w:p>
        </w:tc>
        <w:tc>
          <w:tcPr>
            <w:tcW w:w="454" w:type="pct"/>
            <w:tcBorders>
              <w:top w:val="single" w:sz="4" w:space="0" w:color="auto"/>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lang w:val="en-US"/>
              </w:rPr>
            </w:pPr>
            <w:r w:rsidRPr="005F3C68">
              <w:rPr>
                <w:rFonts w:ascii="Times New Roman" w:eastAsia="Times New Roman" w:hAnsi="Times New Roman" w:cs="Times New Roman"/>
                <w:bCs/>
                <w:sz w:val="27"/>
                <w:szCs w:val="27"/>
                <w:lang w:val="en-US"/>
              </w:rPr>
              <w:t>144</w:t>
            </w:r>
          </w:p>
        </w:tc>
        <w:tc>
          <w:tcPr>
            <w:tcW w:w="453" w:type="pct"/>
            <w:tcBorders>
              <w:top w:val="single" w:sz="4" w:space="0" w:color="auto"/>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lang w:val="en-US"/>
              </w:rPr>
            </w:pPr>
            <w:r w:rsidRPr="005F3C68">
              <w:rPr>
                <w:rFonts w:ascii="Times New Roman" w:eastAsia="Times New Roman" w:hAnsi="Times New Roman" w:cs="Times New Roman"/>
                <w:bCs/>
                <w:sz w:val="27"/>
                <w:szCs w:val="27"/>
                <w:lang w:val="en-US"/>
              </w:rPr>
              <w:t>146</w:t>
            </w:r>
          </w:p>
        </w:tc>
        <w:tc>
          <w:tcPr>
            <w:tcW w:w="456" w:type="pct"/>
            <w:tcBorders>
              <w:top w:val="single" w:sz="4" w:space="0" w:color="auto"/>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lang w:val="en-US"/>
              </w:rPr>
            </w:pPr>
            <w:r w:rsidRPr="005F3C68">
              <w:rPr>
                <w:rFonts w:ascii="Times New Roman" w:eastAsia="Times New Roman" w:hAnsi="Times New Roman" w:cs="Times New Roman"/>
                <w:bCs/>
                <w:sz w:val="27"/>
                <w:szCs w:val="27"/>
                <w:lang w:val="en-US"/>
              </w:rPr>
              <w:t>146</w:t>
            </w:r>
          </w:p>
        </w:tc>
        <w:tc>
          <w:tcPr>
            <w:tcW w:w="451" w:type="pct"/>
            <w:tcBorders>
              <w:top w:val="single" w:sz="4" w:space="0" w:color="auto"/>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lang w:val="en-US"/>
              </w:rPr>
            </w:pPr>
            <w:r w:rsidRPr="005F3C68">
              <w:rPr>
                <w:rFonts w:ascii="Times New Roman" w:eastAsia="Times New Roman" w:hAnsi="Times New Roman" w:cs="Times New Roman"/>
                <w:bCs/>
                <w:sz w:val="27"/>
                <w:szCs w:val="27"/>
                <w:lang w:val="en-US"/>
              </w:rPr>
              <w:t>146</w:t>
            </w:r>
          </w:p>
        </w:tc>
      </w:tr>
      <w:tr w:rsidR="001706F9" w:rsidRPr="005F3C68" w:rsidTr="001706F9">
        <w:trPr>
          <w:trHeight w:val="316"/>
        </w:trPr>
        <w:tc>
          <w:tcPr>
            <w:tcW w:w="2202" w:type="pct"/>
            <w:tcBorders>
              <w:top w:val="nil"/>
              <w:left w:val="single" w:sz="4" w:space="0" w:color="auto"/>
              <w:bottom w:val="single" w:sz="4" w:space="0" w:color="auto"/>
              <w:right w:val="single" w:sz="4" w:space="0" w:color="auto"/>
            </w:tcBorders>
            <w:shd w:val="clear" w:color="auto" w:fill="auto"/>
            <w:noWrap/>
            <w:vAlign w:val="center"/>
          </w:tcPr>
          <w:p w:rsidR="001706F9" w:rsidRPr="005F3C68" w:rsidRDefault="001706F9" w:rsidP="00C04475">
            <w:pPr>
              <w:spacing w:before="60" w:after="60" w:line="240" w:lineRule="auto"/>
              <w:rPr>
                <w:rFonts w:ascii="Times New Roman" w:eastAsia="Times New Roman" w:hAnsi="Times New Roman" w:cs="Times New Roman"/>
                <w:color w:val="000000"/>
                <w:sz w:val="27"/>
                <w:szCs w:val="27"/>
              </w:rPr>
            </w:pPr>
            <w:r w:rsidRPr="005F3C68">
              <w:rPr>
                <w:rFonts w:ascii="Times New Roman" w:eastAsia="Times New Roman" w:hAnsi="Times New Roman" w:cs="Times New Roman"/>
                <w:color w:val="000000"/>
                <w:sz w:val="27"/>
                <w:szCs w:val="27"/>
              </w:rPr>
              <w:t>Котельничский энергорайон</w:t>
            </w:r>
          </w:p>
        </w:tc>
        <w:tc>
          <w:tcPr>
            <w:tcW w:w="530"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102</w:t>
            </w:r>
          </w:p>
        </w:tc>
        <w:tc>
          <w:tcPr>
            <w:tcW w:w="454"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103</w:t>
            </w:r>
          </w:p>
        </w:tc>
        <w:tc>
          <w:tcPr>
            <w:tcW w:w="454"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103</w:t>
            </w:r>
          </w:p>
        </w:tc>
        <w:tc>
          <w:tcPr>
            <w:tcW w:w="453"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104</w:t>
            </w:r>
          </w:p>
        </w:tc>
        <w:tc>
          <w:tcPr>
            <w:tcW w:w="456"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104</w:t>
            </w:r>
          </w:p>
        </w:tc>
        <w:tc>
          <w:tcPr>
            <w:tcW w:w="451"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104</w:t>
            </w:r>
          </w:p>
        </w:tc>
      </w:tr>
      <w:tr w:rsidR="001706F9" w:rsidRPr="005F3C68" w:rsidTr="001706F9">
        <w:trPr>
          <w:trHeight w:val="316"/>
        </w:trPr>
        <w:tc>
          <w:tcPr>
            <w:tcW w:w="2202" w:type="pct"/>
            <w:tcBorders>
              <w:top w:val="nil"/>
              <w:left w:val="single" w:sz="4" w:space="0" w:color="auto"/>
              <w:bottom w:val="single" w:sz="4" w:space="0" w:color="auto"/>
              <w:right w:val="single" w:sz="4" w:space="0" w:color="auto"/>
            </w:tcBorders>
            <w:shd w:val="clear" w:color="auto" w:fill="auto"/>
            <w:noWrap/>
            <w:vAlign w:val="center"/>
          </w:tcPr>
          <w:p w:rsidR="001706F9" w:rsidRPr="005F3C68" w:rsidRDefault="001706F9" w:rsidP="00C04475">
            <w:pPr>
              <w:spacing w:before="60" w:after="60" w:line="240" w:lineRule="auto"/>
              <w:rPr>
                <w:rFonts w:ascii="Times New Roman" w:eastAsia="Times New Roman" w:hAnsi="Times New Roman" w:cs="Times New Roman"/>
                <w:color w:val="000000"/>
                <w:sz w:val="27"/>
                <w:szCs w:val="27"/>
              </w:rPr>
            </w:pPr>
            <w:r w:rsidRPr="005F3C68">
              <w:rPr>
                <w:rFonts w:ascii="Times New Roman" w:eastAsia="Times New Roman" w:hAnsi="Times New Roman" w:cs="Times New Roman"/>
                <w:color w:val="000000"/>
                <w:sz w:val="27"/>
                <w:szCs w:val="27"/>
              </w:rPr>
              <w:t>Мурашинский (Северный) энергорайон</w:t>
            </w:r>
          </w:p>
        </w:tc>
        <w:tc>
          <w:tcPr>
            <w:tcW w:w="530"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66</w:t>
            </w:r>
          </w:p>
        </w:tc>
        <w:tc>
          <w:tcPr>
            <w:tcW w:w="454"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66</w:t>
            </w:r>
          </w:p>
        </w:tc>
        <w:tc>
          <w:tcPr>
            <w:tcW w:w="454"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66</w:t>
            </w:r>
          </w:p>
        </w:tc>
        <w:tc>
          <w:tcPr>
            <w:tcW w:w="453"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67</w:t>
            </w:r>
          </w:p>
        </w:tc>
        <w:tc>
          <w:tcPr>
            <w:tcW w:w="456"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67</w:t>
            </w:r>
          </w:p>
        </w:tc>
        <w:tc>
          <w:tcPr>
            <w:tcW w:w="451"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67</w:t>
            </w:r>
          </w:p>
        </w:tc>
      </w:tr>
      <w:tr w:rsidR="001706F9" w:rsidRPr="005F3C68" w:rsidTr="001706F9">
        <w:trPr>
          <w:trHeight w:val="316"/>
        </w:trPr>
        <w:tc>
          <w:tcPr>
            <w:tcW w:w="2202" w:type="pct"/>
            <w:tcBorders>
              <w:top w:val="nil"/>
              <w:left w:val="single" w:sz="4" w:space="0" w:color="auto"/>
              <w:bottom w:val="single" w:sz="4" w:space="0" w:color="auto"/>
              <w:right w:val="single" w:sz="4" w:space="0" w:color="auto"/>
            </w:tcBorders>
            <w:shd w:val="clear" w:color="auto" w:fill="auto"/>
            <w:noWrap/>
            <w:vAlign w:val="center"/>
          </w:tcPr>
          <w:p w:rsidR="001706F9" w:rsidRPr="005F3C68" w:rsidRDefault="001706F9" w:rsidP="00C04475">
            <w:pPr>
              <w:spacing w:before="60" w:after="60" w:line="240" w:lineRule="auto"/>
              <w:rPr>
                <w:rFonts w:ascii="Times New Roman" w:eastAsia="Times New Roman" w:hAnsi="Times New Roman" w:cs="Times New Roman"/>
                <w:color w:val="000000"/>
                <w:sz w:val="27"/>
                <w:szCs w:val="27"/>
              </w:rPr>
            </w:pPr>
            <w:r w:rsidRPr="005F3C68">
              <w:rPr>
                <w:rFonts w:ascii="Times New Roman" w:eastAsia="Times New Roman" w:hAnsi="Times New Roman" w:cs="Times New Roman"/>
                <w:color w:val="000000"/>
                <w:sz w:val="27"/>
                <w:szCs w:val="27"/>
              </w:rPr>
              <w:t>Южный энергорайон</w:t>
            </w:r>
          </w:p>
        </w:tc>
        <w:tc>
          <w:tcPr>
            <w:tcW w:w="530"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117</w:t>
            </w:r>
          </w:p>
        </w:tc>
        <w:tc>
          <w:tcPr>
            <w:tcW w:w="454"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117</w:t>
            </w:r>
          </w:p>
        </w:tc>
        <w:tc>
          <w:tcPr>
            <w:tcW w:w="454"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118</w:t>
            </w:r>
          </w:p>
        </w:tc>
        <w:tc>
          <w:tcPr>
            <w:tcW w:w="453"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118</w:t>
            </w:r>
          </w:p>
        </w:tc>
        <w:tc>
          <w:tcPr>
            <w:tcW w:w="456"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118</w:t>
            </w:r>
          </w:p>
        </w:tc>
        <w:tc>
          <w:tcPr>
            <w:tcW w:w="451"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118</w:t>
            </w:r>
          </w:p>
        </w:tc>
      </w:tr>
      <w:tr w:rsidR="001706F9" w:rsidRPr="005F3C68" w:rsidTr="001706F9">
        <w:trPr>
          <w:trHeight w:val="316"/>
        </w:trPr>
        <w:tc>
          <w:tcPr>
            <w:tcW w:w="2202" w:type="pct"/>
            <w:tcBorders>
              <w:top w:val="nil"/>
              <w:left w:val="single" w:sz="4" w:space="0" w:color="auto"/>
              <w:bottom w:val="single" w:sz="4" w:space="0" w:color="auto"/>
              <w:right w:val="single" w:sz="4" w:space="0" w:color="auto"/>
            </w:tcBorders>
            <w:shd w:val="clear" w:color="auto" w:fill="auto"/>
            <w:noWrap/>
            <w:vAlign w:val="center"/>
          </w:tcPr>
          <w:p w:rsidR="001706F9" w:rsidRPr="005F3C68" w:rsidRDefault="001706F9" w:rsidP="00C04475">
            <w:pPr>
              <w:spacing w:before="60" w:after="6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Вятско-</w:t>
            </w:r>
            <w:r w:rsidRPr="005F3C68">
              <w:rPr>
                <w:rFonts w:ascii="Times New Roman" w:eastAsia="Times New Roman" w:hAnsi="Times New Roman" w:cs="Times New Roman"/>
                <w:color w:val="000000"/>
                <w:sz w:val="27"/>
                <w:szCs w:val="27"/>
              </w:rPr>
              <w:t>Полянский энергорайон</w:t>
            </w:r>
          </w:p>
        </w:tc>
        <w:tc>
          <w:tcPr>
            <w:tcW w:w="530"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95</w:t>
            </w:r>
          </w:p>
        </w:tc>
        <w:tc>
          <w:tcPr>
            <w:tcW w:w="454"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95</w:t>
            </w:r>
          </w:p>
        </w:tc>
        <w:tc>
          <w:tcPr>
            <w:tcW w:w="454"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95</w:t>
            </w:r>
          </w:p>
        </w:tc>
        <w:tc>
          <w:tcPr>
            <w:tcW w:w="453"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96</w:t>
            </w:r>
          </w:p>
        </w:tc>
        <w:tc>
          <w:tcPr>
            <w:tcW w:w="456"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96</w:t>
            </w:r>
          </w:p>
        </w:tc>
        <w:tc>
          <w:tcPr>
            <w:tcW w:w="451"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96</w:t>
            </w:r>
          </w:p>
        </w:tc>
      </w:tr>
    </w:tbl>
    <w:p w:rsidR="00072973" w:rsidRDefault="00072973" w:rsidP="00427AE6">
      <w:pPr>
        <w:tabs>
          <w:tab w:val="left" w:pos="2835"/>
          <w:tab w:val="left" w:pos="3261"/>
        </w:tabs>
        <w:spacing w:after="0" w:line="240" w:lineRule="auto"/>
        <w:jc w:val="right"/>
        <w:rPr>
          <w:rFonts w:ascii="Times New Roman" w:eastAsia="Calibri" w:hAnsi="Times New Roman" w:cs="Times New Roman"/>
          <w:sz w:val="20"/>
          <w:szCs w:val="28"/>
        </w:rPr>
      </w:pPr>
    </w:p>
    <w:p w:rsidR="00723BE4" w:rsidRDefault="00723BE4" w:rsidP="00723BE4">
      <w:pPr>
        <w:tabs>
          <w:tab w:val="left" w:pos="2835"/>
          <w:tab w:val="left" w:pos="3261"/>
        </w:tabs>
        <w:spacing w:after="0" w:line="240" w:lineRule="auto"/>
        <w:ind w:right="-1"/>
        <w:rPr>
          <w:rFonts w:ascii="Times New Roman" w:eastAsia="Times New Roman" w:hAnsi="Times New Roman" w:cs="Times New Roman"/>
          <w:b/>
          <w:sz w:val="27"/>
          <w:szCs w:val="27"/>
        </w:rPr>
      </w:pPr>
    </w:p>
    <w:p w:rsidR="00072973" w:rsidRDefault="00723BE4" w:rsidP="00723BE4">
      <w:pPr>
        <w:tabs>
          <w:tab w:val="left" w:pos="2835"/>
          <w:tab w:val="left" w:pos="3261"/>
        </w:tabs>
        <w:spacing w:after="0" w:line="240" w:lineRule="auto"/>
        <w:ind w:right="-1"/>
        <w:rPr>
          <w:rFonts w:ascii="Times New Roman" w:eastAsia="Times New Roman" w:hAnsi="Times New Roman" w:cs="Times New Roman"/>
          <w:sz w:val="27"/>
          <w:szCs w:val="27"/>
        </w:rPr>
      </w:pPr>
      <w:r w:rsidRPr="005F3C68">
        <w:rPr>
          <w:rFonts w:ascii="Times New Roman" w:eastAsia="Times New Roman" w:hAnsi="Times New Roman" w:cs="Times New Roman"/>
          <w:b/>
          <w:sz w:val="27"/>
          <w:szCs w:val="27"/>
        </w:rPr>
        <w:t>Летний период</w:t>
      </w:r>
      <w:r>
        <w:rPr>
          <w:rFonts w:ascii="Times New Roman" w:eastAsia="Times New Roman" w:hAnsi="Times New Roman" w:cs="Times New Roman"/>
          <w:b/>
          <w:sz w:val="27"/>
          <w:szCs w:val="27"/>
        </w:rPr>
        <w:t xml:space="preserve">                                                                                                   </w:t>
      </w:r>
      <w:r>
        <w:rPr>
          <w:rFonts w:ascii="Times New Roman" w:eastAsia="Times New Roman" w:hAnsi="Times New Roman" w:cs="Times New Roman"/>
          <w:sz w:val="27"/>
          <w:szCs w:val="27"/>
        </w:rPr>
        <w:t xml:space="preserve"> </w:t>
      </w:r>
      <w:r w:rsidR="00B417CE">
        <w:rPr>
          <w:rFonts w:ascii="Times New Roman" w:eastAsia="Times New Roman" w:hAnsi="Times New Roman" w:cs="Times New Roman"/>
          <w:sz w:val="27"/>
          <w:szCs w:val="27"/>
        </w:rPr>
        <w:t>(</w:t>
      </w:r>
      <w:r w:rsidR="00072973" w:rsidRPr="005F3C68">
        <w:rPr>
          <w:rFonts w:ascii="Times New Roman" w:eastAsia="Times New Roman" w:hAnsi="Times New Roman" w:cs="Times New Roman"/>
          <w:sz w:val="27"/>
          <w:szCs w:val="27"/>
        </w:rPr>
        <w:t>МВт</w:t>
      </w:r>
      <w:r w:rsidR="00B417CE">
        <w:rPr>
          <w:rFonts w:ascii="Times New Roman" w:eastAsia="Times New Roman" w:hAnsi="Times New Roman" w:cs="Times New Roman"/>
          <w:sz w:val="27"/>
          <w:szCs w:val="27"/>
        </w:rPr>
        <w:t>)</w:t>
      </w:r>
    </w:p>
    <w:p w:rsidR="00723BE4" w:rsidRPr="00AE4C5E" w:rsidRDefault="00723BE4" w:rsidP="00723BE4">
      <w:pPr>
        <w:tabs>
          <w:tab w:val="left" w:pos="2835"/>
          <w:tab w:val="left" w:pos="3261"/>
        </w:tabs>
        <w:spacing w:after="0" w:line="240" w:lineRule="auto"/>
        <w:ind w:right="-1"/>
        <w:rPr>
          <w:rFonts w:ascii="Times New Roman" w:eastAsia="Calibri" w:hAnsi="Times New Roman" w:cs="Times New Roman"/>
          <w:sz w:val="20"/>
          <w:szCs w:val="28"/>
        </w:rPr>
      </w:pPr>
    </w:p>
    <w:tbl>
      <w:tblPr>
        <w:tblW w:w="5000" w:type="pct"/>
        <w:tblInd w:w="-34" w:type="dxa"/>
        <w:tblLayout w:type="fixed"/>
        <w:tblLook w:val="04A0" w:firstRow="1" w:lastRow="0" w:firstColumn="1" w:lastColumn="0" w:noHBand="0" w:noVBand="1"/>
      </w:tblPr>
      <w:tblGrid>
        <w:gridCol w:w="4204"/>
        <w:gridCol w:w="1020"/>
        <w:gridCol w:w="867"/>
        <w:gridCol w:w="869"/>
        <w:gridCol w:w="881"/>
        <w:gridCol w:w="863"/>
        <w:gridCol w:w="867"/>
      </w:tblGrid>
      <w:tr w:rsidR="001706F9" w:rsidRPr="005F3C68" w:rsidTr="00723BE4">
        <w:trPr>
          <w:trHeight w:val="316"/>
          <w:tblHeader/>
        </w:trPr>
        <w:tc>
          <w:tcPr>
            <w:tcW w:w="2196" w:type="pct"/>
            <w:tcBorders>
              <w:top w:val="single" w:sz="4" w:space="0" w:color="auto"/>
              <w:left w:val="single" w:sz="4" w:space="0" w:color="auto"/>
              <w:bottom w:val="single" w:sz="4" w:space="0" w:color="auto"/>
              <w:right w:val="single" w:sz="4" w:space="0" w:color="auto"/>
            </w:tcBorders>
            <w:shd w:val="clear" w:color="auto" w:fill="auto"/>
            <w:noWrap/>
            <w:hideMark/>
          </w:tcPr>
          <w:p w:rsidR="001706F9" w:rsidRPr="005F3C68" w:rsidRDefault="00723BE4" w:rsidP="00723BE4">
            <w:pPr>
              <w:spacing w:before="60" w:after="60" w:line="240" w:lineRule="auto"/>
              <w:jc w:val="center"/>
              <w:rPr>
                <w:rFonts w:ascii="Times New Roman" w:eastAsia="Times New Roman" w:hAnsi="Times New Roman" w:cs="Times New Roman"/>
                <w:b/>
                <w:sz w:val="27"/>
                <w:szCs w:val="27"/>
                <w:highlight w:val="yellow"/>
              </w:rPr>
            </w:pPr>
            <w:r w:rsidRPr="00723BE4">
              <w:rPr>
                <w:rFonts w:ascii="Times New Roman" w:eastAsia="Times New Roman" w:hAnsi="Times New Roman" w:cs="Times New Roman"/>
                <w:sz w:val="27"/>
                <w:szCs w:val="27"/>
              </w:rPr>
              <w:t>Наименование энергорайона</w:t>
            </w:r>
          </w:p>
        </w:tc>
        <w:tc>
          <w:tcPr>
            <w:tcW w:w="533" w:type="pct"/>
            <w:tcBorders>
              <w:top w:val="single" w:sz="4" w:space="0" w:color="auto"/>
              <w:left w:val="nil"/>
              <w:bottom w:val="single" w:sz="4" w:space="0" w:color="auto"/>
              <w:right w:val="single" w:sz="4" w:space="0" w:color="auto"/>
            </w:tcBorders>
            <w:shd w:val="clear" w:color="auto" w:fill="auto"/>
            <w:noWrap/>
            <w:hideMark/>
          </w:tcPr>
          <w:p w:rsidR="001706F9" w:rsidRPr="005F3C68" w:rsidRDefault="001706F9" w:rsidP="00D95F2F">
            <w:pPr>
              <w:spacing w:before="60" w:after="60" w:line="240" w:lineRule="auto"/>
              <w:jc w:val="center"/>
              <w:rPr>
                <w:rFonts w:ascii="Times New Roman" w:eastAsia="Times New Roman" w:hAnsi="Times New Roman" w:cs="Times New Roman"/>
                <w:sz w:val="27"/>
                <w:szCs w:val="27"/>
              </w:rPr>
            </w:pPr>
            <w:r w:rsidRPr="005F3C68">
              <w:rPr>
                <w:rFonts w:ascii="Times New Roman" w:eastAsia="Times New Roman" w:hAnsi="Times New Roman" w:cs="Times New Roman"/>
                <w:sz w:val="27"/>
                <w:szCs w:val="27"/>
              </w:rPr>
              <w:t>2016</w:t>
            </w:r>
            <w:r>
              <w:rPr>
                <w:rFonts w:ascii="Times New Roman" w:eastAsia="Times New Roman" w:hAnsi="Times New Roman" w:cs="Times New Roman"/>
                <w:sz w:val="27"/>
                <w:szCs w:val="27"/>
              </w:rPr>
              <w:t xml:space="preserve"> год</w:t>
            </w:r>
          </w:p>
        </w:tc>
        <w:tc>
          <w:tcPr>
            <w:tcW w:w="453" w:type="pct"/>
            <w:tcBorders>
              <w:top w:val="single" w:sz="4" w:space="0" w:color="auto"/>
              <w:left w:val="nil"/>
              <w:bottom w:val="single" w:sz="4" w:space="0" w:color="auto"/>
              <w:right w:val="single" w:sz="4" w:space="0" w:color="auto"/>
            </w:tcBorders>
            <w:shd w:val="clear" w:color="auto" w:fill="auto"/>
            <w:noWrap/>
            <w:hideMark/>
          </w:tcPr>
          <w:p w:rsidR="001706F9" w:rsidRPr="005F3C68" w:rsidRDefault="001706F9" w:rsidP="00D95F2F">
            <w:pPr>
              <w:spacing w:before="60" w:after="60" w:line="240" w:lineRule="auto"/>
              <w:jc w:val="center"/>
              <w:rPr>
                <w:rFonts w:ascii="Times New Roman" w:eastAsia="Times New Roman" w:hAnsi="Times New Roman" w:cs="Times New Roman"/>
                <w:sz w:val="27"/>
                <w:szCs w:val="27"/>
              </w:rPr>
            </w:pPr>
            <w:r w:rsidRPr="005F3C68">
              <w:rPr>
                <w:rFonts w:ascii="Times New Roman" w:eastAsia="Times New Roman" w:hAnsi="Times New Roman" w:cs="Times New Roman"/>
                <w:sz w:val="27"/>
                <w:szCs w:val="27"/>
              </w:rPr>
              <w:t>2017</w:t>
            </w:r>
            <w:r>
              <w:rPr>
                <w:rFonts w:ascii="Times New Roman" w:eastAsia="Times New Roman" w:hAnsi="Times New Roman" w:cs="Times New Roman"/>
                <w:sz w:val="27"/>
                <w:szCs w:val="27"/>
              </w:rPr>
              <w:t xml:space="preserve"> год</w:t>
            </w:r>
          </w:p>
        </w:tc>
        <w:tc>
          <w:tcPr>
            <w:tcW w:w="454" w:type="pct"/>
            <w:tcBorders>
              <w:top w:val="single" w:sz="4" w:space="0" w:color="auto"/>
              <w:left w:val="nil"/>
              <w:bottom w:val="single" w:sz="4" w:space="0" w:color="auto"/>
              <w:right w:val="single" w:sz="4" w:space="0" w:color="auto"/>
            </w:tcBorders>
            <w:shd w:val="clear" w:color="auto" w:fill="auto"/>
            <w:noWrap/>
            <w:hideMark/>
          </w:tcPr>
          <w:p w:rsidR="001706F9" w:rsidRPr="005F3C68" w:rsidRDefault="001706F9" w:rsidP="00D95F2F">
            <w:pPr>
              <w:spacing w:before="60" w:after="60" w:line="240" w:lineRule="auto"/>
              <w:jc w:val="center"/>
              <w:rPr>
                <w:rFonts w:ascii="Times New Roman" w:eastAsia="Times New Roman" w:hAnsi="Times New Roman" w:cs="Times New Roman"/>
                <w:sz w:val="27"/>
                <w:szCs w:val="27"/>
              </w:rPr>
            </w:pPr>
            <w:r w:rsidRPr="005F3C68">
              <w:rPr>
                <w:rFonts w:ascii="Times New Roman" w:eastAsia="Times New Roman" w:hAnsi="Times New Roman" w:cs="Times New Roman"/>
                <w:sz w:val="27"/>
                <w:szCs w:val="27"/>
              </w:rPr>
              <w:t>2018</w:t>
            </w:r>
            <w:r>
              <w:rPr>
                <w:rFonts w:ascii="Times New Roman" w:eastAsia="Times New Roman" w:hAnsi="Times New Roman" w:cs="Times New Roman"/>
                <w:sz w:val="27"/>
                <w:szCs w:val="27"/>
              </w:rPr>
              <w:t xml:space="preserve"> год</w:t>
            </w:r>
          </w:p>
        </w:tc>
        <w:tc>
          <w:tcPr>
            <w:tcW w:w="460" w:type="pct"/>
            <w:tcBorders>
              <w:top w:val="single" w:sz="4" w:space="0" w:color="auto"/>
              <w:left w:val="nil"/>
              <w:bottom w:val="single" w:sz="4" w:space="0" w:color="auto"/>
              <w:right w:val="single" w:sz="4" w:space="0" w:color="auto"/>
            </w:tcBorders>
            <w:shd w:val="clear" w:color="auto" w:fill="auto"/>
            <w:noWrap/>
            <w:hideMark/>
          </w:tcPr>
          <w:p w:rsidR="001706F9" w:rsidRPr="005F3C68" w:rsidRDefault="001706F9" w:rsidP="00D95F2F">
            <w:pPr>
              <w:spacing w:before="60" w:after="60" w:line="240" w:lineRule="auto"/>
              <w:jc w:val="center"/>
              <w:rPr>
                <w:rFonts w:ascii="Times New Roman" w:eastAsia="Times New Roman" w:hAnsi="Times New Roman" w:cs="Times New Roman"/>
                <w:sz w:val="27"/>
                <w:szCs w:val="27"/>
              </w:rPr>
            </w:pPr>
            <w:r w:rsidRPr="005F3C68">
              <w:rPr>
                <w:rFonts w:ascii="Times New Roman" w:eastAsia="Times New Roman" w:hAnsi="Times New Roman" w:cs="Times New Roman"/>
                <w:sz w:val="27"/>
                <w:szCs w:val="27"/>
              </w:rPr>
              <w:t>2019</w:t>
            </w:r>
            <w:r>
              <w:rPr>
                <w:rFonts w:ascii="Times New Roman" w:eastAsia="Times New Roman" w:hAnsi="Times New Roman" w:cs="Times New Roman"/>
                <w:sz w:val="27"/>
                <w:szCs w:val="27"/>
              </w:rPr>
              <w:t xml:space="preserve"> год</w:t>
            </w:r>
          </w:p>
        </w:tc>
        <w:tc>
          <w:tcPr>
            <w:tcW w:w="451" w:type="pct"/>
            <w:tcBorders>
              <w:top w:val="single" w:sz="4" w:space="0" w:color="auto"/>
              <w:left w:val="nil"/>
              <w:bottom w:val="single" w:sz="4" w:space="0" w:color="auto"/>
              <w:right w:val="single" w:sz="4" w:space="0" w:color="auto"/>
            </w:tcBorders>
            <w:shd w:val="clear" w:color="auto" w:fill="auto"/>
            <w:noWrap/>
            <w:hideMark/>
          </w:tcPr>
          <w:p w:rsidR="001706F9" w:rsidRPr="005F3C68" w:rsidRDefault="001706F9" w:rsidP="00D95F2F">
            <w:pPr>
              <w:spacing w:before="60" w:after="60" w:line="240" w:lineRule="auto"/>
              <w:jc w:val="center"/>
              <w:rPr>
                <w:rFonts w:ascii="Times New Roman" w:eastAsia="Times New Roman" w:hAnsi="Times New Roman" w:cs="Times New Roman"/>
                <w:sz w:val="27"/>
                <w:szCs w:val="27"/>
              </w:rPr>
            </w:pPr>
            <w:r w:rsidRPr="005F3C68">
              <w:rPr>
                <w:rFonts w:ascii="Times New Roman" w:eastAsia="Times New Roman" w:hAnsi="Times New Roman" w:cs="Times New Roman"/>
                <w:sz w:val="27"/>
                <w:szCs w:val="27"/>
              </w:rPr>
              <w:t>2020</w:t>
            </w:r>
            <w:r>
              <w:rPr>
                <w:rFonts w:ascii="Times New Roman" w:eastAsia="Times New Roman" w:hAnsi="Times New Roman" w:cs="Times New Roman"/>
                <w:sz w:val="27"/>
                <w:szCs w:val="27"/>
              </w:rPr>
              <w:t xml:space="preserve"> год</w:t>
            </w:r>
          </w:p>
        </w:tc>
        <w:tc>
          <w:tcPr>
            <w:tcW w:w="454" w:type="pct"/>
            <w:tcBorders>
              <w:top w:val="single" w:sz="4" w:space="0" w:color="auto"/>
              <w:left w:val="nil"/>
              <w:bottom w:val="single" w:sz="4" w:space="0" w:color="auto"/>
              <w:right w:val="single" w:sz="4" w:space="0" w:color="auto"/>
            </w:tcBorders>
            <w:shd w:val="clear" w:color="auto" w:fill="auto"/>
            <w:noWrap/>
            <w:hideMark/>
          </w:tcPr>
          <w:p w:rsidR="001706F9" w:rsidRPr="005F3C68" w:rsidRDefault="001706F9" w:rsidP="00D95F2F">
            <w:pPr>
              <w:spacing w:before="60" w:after="60" w:line="240" w:lineRule="auto"/>
              <w:jc w:val="center"/>
              <w:rPr>
                <w:rFonts w:ascii="Times New Roman" w:eastAsia="Times New Roman" w:hAnsi="Times New Roman" w:cs="Times New Roman"/>
                <w:sz w:val="27"/>
                <w:szCs w:val="27"/>
              </w:rPr>
            </w:pPr>
            <w:r w:rsidRPr="005F3C68">
              <w:rPr>
                <w:rFonts w:ascii="Times New Roman" w:eastAsia="Times New Roman" w:hAnsi="Times New Roman" w:cs="Times New Roman"/>
                <w:sz w:val="27"/>
                <w:szCs w:val="27"/>
              </w:rPr>
              <w:t>2021</w:t>
            </w:r>
            <w:r>
              <w:rPr>
                <w:rFonts w:ascii="Times New Roman" w:eastAsia="Times New Roman" w:hAnsi="Times New Roman" w:cs="Times New Roman"/>
                <w:sz w:val="27"/>
                <w:szCs w:val="27"/>
              </w:rPr>
              <w:t xml:space="preserve"> год</w:t>
            </w:r>
          </w:p>
        </w:tc>
      </w:tr>
      <w:tr w:rsidR="001706F9" w:rsidRPr="005F3C68" w:rsidTr="001706F9">
        <w:trPr>
          <w:cantSplit/>
          <w:trHeight w:val="316"/>
        </w:trPr>
        <w:tc>
          <w:tcPr>
            <w:tcW w:w="2196" w:type="pct"/>
            <w:tcBorders>
              <w:top w:val="nil"/>
              <w:left w:val="single" w:sz="4" w:space="0" w:color="auto"/>
              <w:bottom w:val="single" w:sz="4" w:space="0" w:color="auto"/>
              <w:right w:val="single" w:sz="4" w:space="0" w:color="auto"/>
            </w:tcBorders>
            <w:shd w:val="clear" w:color="auto" w:fill="auto"/>
            <w:noWrap/>
            <w:vAlign w:val="center"/>
            <w:hideMark/>
          </w:tcPr>
          <w:p w:rsidR="001706F9" w:rsidRPr="005F3C68" w:rsidRDefault="001706F9" w:rsidP="00CF2019">
            <w:pPr>
              <w:spacing w:before="60" w:after="60" w:line="240" w:lineRule="auto"/>
              <w:rPr>
                <w:rFonts w:ascii="Times New Roman" w:eastAsia="Times New Roman" w:hAnsi="Times New Roman" w:cs="Times New Roman"/>
                <w:color w:val="000000"/>
                <w:sz w:val="27"/>
                <w:szCs w:val="27"/>
              </w:rPr>
            </w:pPr>
            <w:r w:rsidRPr="005F3C68">
              <w:rPr>
                <w:rFonts w:ascii="Times New Roman" w:eastAsia="Times New Roman" w:hAnsi="Times New Roman" w:cs="Times New Roman"/>
                <w:color w:val="000000"/>
                <w:sz w:val="27"/>
                <w:szCs w:val="27"/>
              </w:rPr>
              <w:t>Центральный энергорайон</w:t>
            </w:r>
          </w:p>
        </w:tc>
        <w:tc>
          <w:tcPr>
            <w:tcW w:w="533" w:type="pct"/>
            <w:tcBorders>
              <w:top w:val="nil"/>
              <w:left w:val="nil"/>
              <w:bottom w:val="single" w:sz="4" w:space="0" w:color="auto"/>
              <w:right w:val="single" w:sz="4" w:space="0" w:color="auto"/>
            </w:tcBorders>
            <w:shd w:val="clear" w:color="auto" w:fill="auto"/>
            <w:noWrap/>
            <w:hideMark/>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910</w:t>
            </w:r>
          </w:p>
        </w:tc>
        <w:tc>
          <w:tcPr>
            <w:tcW w:w="453" w:type="pct"/>
            <w:tcBorders>
              <w:top w:val="nil"/>
              <w:left w:val="nil"/>
              <w:bottom w:val="single" w:sz="4" w:space="0" w:color="auto"/>
              <w:right w:val="single" w:sz="4" w:space="0" w:color="auto"/>
            </w:tcBorders>
            <w:shd w:val="clear" w:color="auto" w:fill="auto"/>
            <w:noWrap/>
            <w:hideMark/>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913</w:t>
            </w:r>
          </w:p>
        </w:tc>
        <w:tc>
          <w:tcPr>
            <w:tcW w:w="454" w:type="pct"/>
            <w:tcBorders>
              <w:top w:val="nil"/>
              <w:left w:val="nil"/>
              <w:bottom w:val="single" w:sz="4" w:space="0" w:color="auto"/>
              <w:right w:val="single" w:sz="4" w:space="0" w:color="auto"/>
            </w:tcBorders>
            <w:shd w:val="clear" w:color="auto" w:fill="auto"/>
            <w:noWrap/>
            <w:hideMark/>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914</w:t>
            </w:r>
          </w:p>
        </w:tc>
        <w:tc>
          <w:tcPr>
            <w:tcW w:w="460" w:type="pct"/>
            <w:tcBorders>
              <w:top w:val="nil"/>
              <w:left w:val="nil"/>
              <w:bottom w:val="single" w:sz="4" w:space="0" w:color="auto"/>
              <w:right w:val="single" w:sz="4" w:space="0" w:color="auto"/>
            </w:tcBorders>
            <w:shd w:val="clear" w:color="auto" w:fill="auto"/>
            <w:noWrap/>
            <w:hideMark/>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914</w:t>
            </w:r>
          </w:p>
        </w:tc>
        <w:tc>
          <w:tcPr>
            <w:tcW w:w="451" w:type="pct"/>
            <w:tcBorders>
              <w:top w:val="nil"/>
              <w:left w:val="nil"/>
              <w:bottom w:val="single" w:sz="4" w:space="0" w:color="auto"/>
              <w:right w:val="single" w:sz="4" w:space="0" w:color="auto"/>
            </w:tcBorders>
            <w:shd w:val="clear" w:color="auto" w:fill="auto"/>
            <w:noWrap/>
            <w:hideMark/>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914</w:t>
            </w:r>
          </w:p>
        </w:tc>
        <w:tc>
          <w:tcPr>
            <w:tcW w:w="454" w:type="pct"/>
            <w:tcBorders>
              <w:top w:val="nil"/>
              <w:left w:val="nil"/>
              <w:bottom w:val="single" w:sz="4" w:space="0" w:color="auto"/>
              <w:right w:val="single" w:sz="4" w:space="0" w:color="auto"/>
            </w:tcBorders>
            <w:shd w:val="clear" w:color="auto" w:fill="auto"/>
            <w:noWrap/>
            <w:hideMark/>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914</w:t>
            </w:r>
          </w:p>
        </w:tc>
      </w:tr>
      <w:tr w:rsidR="001706F9" w:rsidRPr="005F3C68" w:rsidTr="001706F9">
        <w:trPr>
          <w:cantSplit/>
          <w:trHeight w:val="316"/>
        </w:trPr>
        <w:tc>
          <w:tcPr>
            <w:tcW w:w="2196" w:type="pct"/>
            <w:tcBorders>
              <w:top w:val="nil"/>
              <w:left w:val="single" w:sz="4" w:space="0" w:color="auto"/>
              <w:bottom w:val="single" w:sz="4" w:space="0" w:color="auto"/>
              <w:right w:val="single" w:sz="4" w:space="0" w:color="auto"/>
            </w:tcBorders>
            <w:shd w:val="clear" w:color="auto" w:fill="auto"/>
            <w:noWrap/>
            <w:vAlign w:val="center"/>
          </w:tcPr>
          <w:p w:rsidR="001706F9" w:rsidRPr="005F3C68" w:rsidRDefault="001706F9" w:rsidP="00CF2019">
            <w:pPr>
              <w:spacing w:before="60" w:after="60" w:line="240" w:lineRule="auto"/>
              <w:rPr>
                <w:rFonts w:ascii="Times New Roman" w:eastAsia="Times New Roman" w:hAnsi="Times New Roman" w:cs="Times New Roman"/>
                <w:color w:val="000000"/>
                <w:sz w:val="27"/>
                <w:szCs w:val="27"/>
              </w:rPr>
            </w:pPr>
            <w:r w:rsidRPr="005F3C68">
              <w:rPr>
                <w:rFonts w:ascii="Times New Roman" w:eastAsia="Times New Roman" w:hAnsi="Times New Roman" w:cs="Times New Roman"/>
                <w:color w:val="000000"/>
                <w:sz w:val="27"/>
                <w:szCs w:val="27"/>
              </w:rPr>
              <w:t xml:space="preserve">Энергорайон СШ 220 кВ </w:t>
            </w:r>
            <w:r>
              <w:rPr>
                <w:rFonts w:ascii="Times New Roman" w:eastAsia="Times New Roman" w:hAnsi="Times New Roman" w:cs="Times New Roman"/>
                <w:color w:val="000000"/>
                <w:sz w:val="27"/>
                <w:szCs w:val="27"/>
              </w:rPr>
              <w:br/>
            </w:r>
            <w:r w:rsidRPr="005F3C68">
              <w:rPr>
                <w:rFonts w:ascii="Times New Roman" w:eastAsia="Times New Roman" w:hAnsi="Times New Roman" w:cs="Times New Roman"/>
                <w:color w:val="000000"/>
                <w:sz w:val="27"/>
                <w:szCs w:val="27"/>
              </w:rPr>
              <w:t>ПС 500 кВ Вятка</w:t>
            </w:r>
          </w:p>
        </w:tc>
        <w:tc>
          <w:tcPr>
            <w:tcW w:w="533" w:type="pct"/>
            <w:tcBorders>
              <w:top w:val="nil"/>
              <w:left w:val="nil"/>
              <w:bottom w:val="single" w:sz="4" w:space="0" w:color="auto"/>
              <w:right w:val="single" w:sz="4" w:space="0" w:color="auto"/>
            </w:tcBorders>
            <w:shd w:val="clear" w:color="auto" w:fill="auto"/>
            <w:noWrap/>
          </w:tcPr>
          <w:p w:rsidR="001706F9" w:rsidRPr="00CF2019" w:rsidRDefault="001706F9" w:rsidP="00D95F2F">
            <w:pPr>
              <w:spacing w:before="60" w:after="60" w:line="240" w:lineRule="auto"/>
              <w:jc w:val="center"/>
              <w:rPr>
                <w:rFonts w:ascii="Times New Roman" w:eastAsia="Times New Roman" w:hAnsi="Times New Roman" w:cs="Times New Roman"/>
                <w:bCs/>
                <w:sz w:val="27"/>
                <w:szCs w:val="27"/>
              </w:rPr>
            </w:pPr>
            <w:r w:rsidRPr="00CF2019">
              <w:rPr>
                <w:rFonts w:ascii="Times New Roman" w:eastAsia="Times New Roman" w:hAnsi="Times New Roman" w:cs="Times New Roman"/>
                <w:bCs/>
                <w:sz w:val="27"/>
                <w:szCs w:val="27"/>
              </w:rPr>
              <w:t>813</w:t>
            </w:r>
          </w:p>
        </w:tc>
        <w:tc>
          <w:tcPr>
            <w:tcW w:w="453" w:type="pct"/>
            <w:tcBorders>
              <w:top w:val="nil"/>
              <w:left w:val="nil"/>
              <w:bottom w:val="single" w:sz="4" w:space="0" w:color="auto"/>
              <w:right w:val="single" w:sz="4" w:space="0" w:color="auto"/>
            </w:tcBorders>
            <w:shd w:val="clear" w:color="auto" w:fill="auto"/>
            <w:noWrap/>
          </w:tcPr>
          <w:p w:rsidR="001706F9" w:rsidRPr="00CF2019" w:rsidRDefault="001706F9" w:rsidP="00D95F2F">
            <w:pPr>
              <w:spacing w:before="60" w:after="60" w:line="240" w:lineRule="auto"/>
              <w:jc w:val="center"/>
              <w:rPr>
                <w:rFonts w:ascii="Times New Roman" w:eastAsia="Times New Roman" w:hAnsi="Times New Roman" w:cs="Times New Roman"/>
                <w:bCs/>
                <w:sz w:val="27"/>
                <w:szCs w:val="27"/>
              </w:rPr>
            </w:pPr>
            <w:r w:rsidRPr="00CF2019">
              <w:rPr>
                <w:rFonts w:ascii="Times New Roman" w:eastAsia="Times New Roman" w:hAnsi="Times New Roman" w:cs="Times New Roman"/>
                <w:bCs/>
                <w:sz w:val="27"/>
                <w:szCs w:val="27"/>
              </w:rPr>
              <w:t>816</w:t>
            </w:r>
          </w:p>
        </w:tc>
        <w:tc>
          <w:tcPr>
            <w:tcW w:w="454" w:type="pct"/>
            <w:tcBorders>
              <w:top w:val="nil"/>
              <w:left w:val="nil"/>
              <w:bottom w:val="single" w:sz="4" w:space="0" w:color="auto"/>
              <w:right w:val="single" w:sz="4" w:space="0" w:color="auto"/>
            </w:tcBorders>
            <w:shd w:val="clear" w:color="auto" w:fill="auto"/>
            <w:noWrap/>
          </w:tcPr>
          <w:p w:rsidR="001706F9" w:rsidRPr="00CF2019" w:rsidRDefault="001706F9" w:rsidP="00D95F2F">
            <w:pPr>
              <w:spacing w:before="60" w:after="60" w:line="240" w:lineRule="auto"/>
              <w:jc w:val="center"/>
              <w:rPr>
                <w:rFonts w:ascii="Times New Roman" w:eastAsia="Times New Roman" w:hAnsi="Times New Roman" w:cs="Times New Roman"/>
                <w:bCs/>
                <w:sz w:val="27"/>
                <w:szCs w:val="27"/>
              </w:rPr>
            </w:pPr>
            <w:r w:rsidRPr="00CF2019">
              <w:rPr>
                <w:rFonts w:ascii="Times New Roman" w:eastAsia="Times New Roman" w:hAnsi="Times New Roman" w:cs="Times New Roman"/>
                <w:bCs/>
                <w:sz w:val="27"/>
                <w:szCs w:val="27"/>
              </w:rPr>
              <w:t>817</w:t>
            </w:r>
          </w:p>
        </w:tc>
        <w:tc>
          <w:tcPr>
            <w:tcW w:w="460" w:type="pct"/>
            <w:tcBorders>
              <w:top w:val="nil"/>
              <w:left w:val="nil"/>
              <w:bottom w:val="single" w:sz="4" w:space="0" w:color="auto"/>
              <w:right w:val="single" w:sz="4" w:space="0" w:color="auto"/>
            </w:tcBorders>
            <w:shd w:val="clear" w:color="auto" w:fill="auto"/>
            <w:noWrap/>
          </w:tcPr>
          <w:p w:rsidR="001706F9" w:rsidRPr="00CF2019" w:rsidRDefault="001706F9" w:rsidP="00D95F2F">
            <w:pPr>
              <w:spacing w:before="60" w:after="60" w:line="240" w:lineRule="auto"/>
              <w:jc w:val="center"/>
              <w:rPr>
                <w:rFonts w:ascii="Times New Roman" w:eastAsia="Times New Roman" w:hAnsi="Times New Roman" w:cs="Times New Roman"/>
                <w:bCs/>
                <w:sz w:val="27"/>
                <w:szCs w:val="27"/>
              </w:rPr>
            </w:pPr>
            <w:r w:rsidRPr="00CF2019">
              <w:rPr>
                <w:rFonts w:ascii="Times New Roman" w:eastAsia="Times New Roman" w:hAnsi="Times New Roman" w:cs="Times New Roman"/>
                <w:bCs/>
                <w:sz w:val="27"/>
                <w:szCs w:val="27"/>
              </w:rPr>
              <w:t>817</w:t>
            </w:r>
          </w:p>
        </w:tc>
        <w:tc>
          <w:tcPr>
            <w:tcW w:w="451" w:type="pct"/>
            <w:tcBorders>
              <w:top w:val="nil"/>
              <w:left w:val="nil"/>
              <w:bottom w:val="single" w:sz="4" w:space="0" w:color="auto"/>
              <w:right w:val="single" w:sz="4" w:space="0" w:color="auto"/>
            </w:tcBorders>
            <w:shd w:val="clear" w:color="auto" w:fill="auto"/>
            <w:noWrap/>
          </w:tcPr>
          <w:p w:rsidR="001706F9" w:rsidRPr="00CF2019" w:rsidRDefault="001706F9" w:rsidP="00D95F2F">
            <w:pPr>
              <w:spacing w:before="60" w:after="60" w:line="240" w:lineRule="auto"/>
              <w:jc w:val="center"/>
              <w:rPr>
                <w:rFonts w:ascii="Times New Roman" w:eastAsia="Times New Roman" w:hAnsi="Times New Roman" w:cs="Times New Roman"/>
                <w:bCs/>
                <w:sz w:val="27"/>
                <w:szCs w:val="27"/>
              </w:rPr>
            </w:pPr>
            <w:r w:rsidRPr="00CF2019">
              <w:rPr>
                <w:rFonts w:ascii="Times New Roman" w:eastAsia="Times New Roman" w:hAnsi="Times New Roman" w:cs="Times New Roman"/>
                <w:bCs/>
                <w:sz w:val="27"/>
                <w:szCs w:val="27"/>
              </w:rPr>
              <w:t>817</w:t>
            </w:r>
          </w:p>
        </w:tc>
        <w:tc>
          <w:tcPr>
            <w:tcW w:w="454" w:type="pct"/>
            <w:tcBorders>
              <w:top w:val="nil"/>
              <w:left w:val="nil"/>
              <w:bottom w:val="single" w:sz="4" w:space="0" w:color="auto"/>
              <w:right w:val="single" w:sz="4" w:space="0" w:color="auto"/>
            </w:tcBorders>
            <w:shd w:val="clear" w:color="auto" w:fill="auto"/>
            <w:noWrap/>
          </w:tcPr>
          <w:p w:rsidR="001706F9" w:rsidRPr="00CF2019" w:rsidRDefault="001706F9" w:rsidP="00D95F2F">
            <w:pPr>
              <w:spacing w:before="60" w:after="60" w:line="240" w:lineRule="auto"/>
              <w:jc w:val="center"/>
              <w:rPr>
                <w:rFonts w:ascii="Times New Roman" w:eastAsia="Times New Roman" w:hAnsi="Times New Roman" w:cs="Times New Roman"/>
                <w:bCs/>
                <w:sz w:val="27"/>
                <w:szCs w:val="27"/>
              </w:rPr>
            </w:pPr>
            <w:r w:rsidRPr="00CF2019">
              <w:rPr>
                <w:rFonts w:ascii="Times New Roman" w:eastAsia="Times New Roman" w:hAnsi="Times New Roman" w:cs="Times New Roman"/>
                <w:bCs/>
                <w:sz w:val="27"/>
                <w:szCs w:val="27"/>
              </w:rPr>
              <w:t>817</w:t>
            </w:r>
          </w:p>
        </w:tc>
      </w:tr>
      <w:tr w:rsidR="001706F9" w:rsidRPr="005F3C68" w:rsidTr="001706F9">
        <w:trPr>
          <w:cantSplit/>
          <w:trHeight w:val="316"/>
        </w:trPr>
        <w:tc>
          <w:tcPr>
            <w:tcW w:w="2196" w:type="pct"/>
            <w:tcBorders>
              <w:top w:val="nil"/>
              <w:left w:val="single" w:sz="4" w:space="0" w:color="auto"/>
              <w:bottom w:val="single" w:sz="4" w:space="0" w:color="auto"/>
              <w:right w:val="single" w:sz="4" w:space="0" w:color="auto"/>
            </w:tcBorders>
            <w:shd w:val="clear" w:color="auto" w:fill="auto"/>
            <w:noWrap/>
            <w:vAlign w:val="center"/>
            <w:hideMark/>
          </w:tcPr>
          <w:p w:rsidR="001706F9" w:rsidRPr="005F3C68" w:rsidRDefault="001706F9" w:rsidP="00CC69F3">
            <w:pPr>
              <w:spacing w:before="60" w:after="60" w:line="240" w:lineRule="auto"/>
              <w:rPr>
                <w:rFonts w:ascii="Times New Roman" w:eastAsia="Times New Roman" w:hAnsi="Times New Roman" w:cs="Times New Roman"/>
                <w:color w:val="000000"/>
                <w:sz w:val="27"/>
                <w:szCs w:val="27"/>
              </w:rPr>
            </w:pPr>
            <w:r w:rsidRPr="005F3C68">
              <w:rPr>
                <w:rFonts w:ascii="Times New Roman" w:eastAsia="Times New Roman" w:hAnsi="Times New Roman" w:cs="Times New Roman"/>
                <w:color w:val="000000"/>
                <w:sz w:val="27"/>
                <w:szCs w:val="27"/>
              </w:rPr>
              <w:t>Энергорайон 110 кВ Киров – ТЭЦ-4 – Оричи</w:t>
            </w:r>
          </w:p>
        </w:tc>
        <w:tc>
          <w:tcPr>
            <w:tcW w:w="533" w:type="pct"/>
            <w:tcBorders>
              <w:top w:val="nil"/>
              <w:left w:val="nil"/>
              <w:bottom w:val="single" w:sz="4" w:space="0" w:color="auto"/>
              <w:right w:val="single" w:sz="4" w:space="0" w:color="auto"/>
            </w:tcBorders>
            <w:shd w:val="clear" w:color="auto" w:fill="auto"/>
            <w:noWrap/>
            <w:hideMark/>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345</w:t>
            </w:r>
          </w:p>
        </w:tc>
        <w:tc>
          <w:tcPr>
            <w:tcW w:w="453" w:type="pct"/>
            <w:tcBorders>
              <w:top w:val="nil"/>
              <w:left w:val="nil"/>
              <w:bottom w:val="single" w:sz="4" w:space="0" w:color="auto"/>
              <w:right w:val="single" w:sz="4" w:space="0" w:color="auto"/>
            </w:tcBorders>
            <w:shd w:val="clear" w:color="auto" w:fill="auto"/>
            <w:noWrap/>
            <w:hideMark/>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347</w:t>
            </w:r>
          </w:p>
        </w:tc>
        <w:tc>
          <w:tcPr>
            <w:tcW w:w="454" w:type="pct"/>
            <w:tcBorders>
              <w:top w:val="nil"/>
              <w:left w:val="nil"/>
              <w:bottom w:val="single" w:sz="4" w:space="0" w:color="auto"/>
              <w:right w:val="single" w:sz="4" w:space="0" w:color="auto"/>
            </w:tcBorders>
            <w:shd w:val="clear" w:color="auto" w:fill="auto"/>
            <w:noWrap/>
            <w:hideMark/>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348</w:t>
            </w:r>
          </w:p>
        </w:tc>
        <w:tc>
          <w:tcPr>
            <w:tcW w:w="460" w:type="pct"/>
            <w:tcBorders>
              <w:top w:val="nil"/>
              <w:left w:val="nil"/>
              <w:bottom w:val="single" w:sz="4" w:space="0" w:color="auto"/>
              <w:right w:val="single" w:sz="4" w:space="0" w:color="auto"/>
            </w:tcBorders>
            <w:shd w:val="clear" w:color="auto" w:fill="auto"/>
            <w:noWrap/>
            <w:hideMark/>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349</w:t>
            </w:r>
          </w:p>
        </w:tc>
        <w:tc>
          <w:tcPr>
            <w:tcW w:w="451" w:type="pct"/>
            <w:tcBorders>
              <w:top w:val="nil"/>
              <w:left w:val="nil"/>
              <w:bottom w:val="single" w:sz="4" w:space="0" w:color="auto"/>
              <w:right w:val="single" w:sz="4" w:space="0" w:color="auto"/>
            </w:tcBorders>
            <w:shd w:val="clear" w:color="auto" w:fill="auto"/>
            <w:noWrap/>
            <w:hideMark/>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349</w:t>
            </w:r>
          </w:p>
        </w:tc>
        <w:tc>
          <w:tcPr>
            <w:tcW w:w="454" w:type="pct"/>
            <w:tcBorders>
              <w:top w:val="nil"/>
              <w:left w:val="nil"/>
              <w:bottom w:val="single" w:sz="4" w:space="0" w:color="auto"/>
              <w:right w:val="single" w:sz="4" w:space="0" w:color="auto"/>
            </w:tcBorders>
            <w:shd w:val="clear" w:color="auto" w:fill="auto"/>
            <w:noWrap/>
            <w:hideMark/>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349</w:t>
            </w:r>
          </w:p>
        </w:tc>
      </w:tr>
      <w:tr w:rsidR="001706F9" w:rsidRPr="005F3C68" w:rsidTr="001706F9">
        <w:trPr>
          <w:cantSplit/>
          <w:trHeight w:val="316"/>
        </w:trPr>
        <w:tc>
          <w:tcPr>
            <w:tcW w:w="2196" w:type="pct"/>
            <w:tcBorders>
              <w:top w:val="nil"/>
              <w:left w:val="single" w:sz="4" w:space="0" w:color="auto"/>
              <w:bottom w:val="single" w:sz="4" w:space="0" w:color="auto"/>
              <w:right w:val="single" w:sz="4" w:space="0" w:color="auto"/>
            </w:tcBorders>
            <w:shd w:val="clear" w:color="auto" w:fill="auto"/>
            <w:noWrap/>
            <w:vAlign w:val="center"/>
          </w:tcPr>
          <w:p w:rsidR="001706F9" w:rsidRPr="005F3C68" w:rsidRDefault="001706F9" w:rsidP="00CF2019">
            <w:pPr>
              <w:spacing w:before="60" w:after="60" w:line="240" w:lineRule="auto"/>
              <w:rPr>
                <w:rFonts w:ascii="Times New Roman" w:eastAsia="Times New Roman" w:hAnsi="Times New Roman" w:cs="Times New Roman"/>
                <w:color w:val="000000"/>
                <w:sz w:val="27"/>
                <w:szCs w:val="27"/>
              </w:rPr>
            </w:pPr>
            <w:r w:rsidRPr="005F3C68">
              <w:rPr>
                <w:rFonts w:ascii="Times New Roman" w:eastAsia="Times New Roman" w:hAnsi="Times New Roman" w:cs="Times New Roman"/>
                <w:color w:val="000000"/>
                <w:sz w:val="27"/>
                <w:szCs w:val="27"/>
              </w:rPr>
              <w:t>Энергорайон Кировской ТЭЦ-4</w:t>
            </w:r>
          </w:p>
        </w:tc>
        <w:tc>
          <w:tcPr>
            <w:tcW w:w="533"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lang w:val="en-US"/>
              </w:rPr>
            </w:pPr>
            <w:r w:rsidRPr="005F3C68">
              <w:rPr>
                <w:rFonts w:ascii="Times New Roman" w:eastAsia="Times New Roman" w:hAnsi="Times New Roman" w:cs="Times New Roman"/>
                <w:bCs/>
                <w:sz w:val="27"/>
                <w:szCs w:val="27"/>
                <w:lang w:val="en-US"/>
              </w:rPr>
              <w:t>200</w:t>
            </w:r>
          </w:p>
        </w:tc>
        <w:tc>
          <w:tcPr>
            <w:tcW w:w="453"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lang w:val="en-US"/>
              </w:rPr>
            </w:pPr>
            <w:r w:rsidRPr="005F3C68">
              <w:rPr>
                <w:rFonts w:ascii="Times New Roman" w:eastAsia="Times New Roman" w:hAnsi="Times New Roman" w:cs="Times New Roman"/>
                <w:bCs/>
                <w:sz w:val="27"/>
                <w:szCs w:val="27"/>
                <w:lang w:val="en-US"/>
              </w:rPr>
              <w:t>201</w:t>
            </w:r>
          </w:p>
        </w:tc>
        <w:tc>
          <w:tcPr>
            <w:tcW w:w="454"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lang w:val="en-US"/>
              </w:rPr>
            </w:pPr>
            <w:r w:rsidRPr="005F3C68">
              <w:rPr>
                <w:rFonts w:ascii="Times New Roman" w:eastAsia="Times New Roman" w:hAnsi="Times New Roman" w:cs="Times New Roman"/>
                <w:bCs/>
                <w:sz w:val="27"/>
                <w:szCs w:val="27"/>
                <w:lang w:val="en-US"/>
              </w:rPr>
              <w:t>201</w:t>
            </w:r>
          </w:p>
        </w:tc>
        <w:tc>
          <w:tcPr>
            <w:tcW w:w="460"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lang w:val="en-US"/>
              </w:rPr>
            </w:pPr>
            <w:r w:rsidRPr="005F3C68">
              <w:rPr>
                <w:rFonts w:ascii="Times New Roman" w:eastAsia="Times New Roman" w:hAnsi="Times New Roman" w:cs="Times New Roman"/>
                <w:bCs/>
                <w:sz w:val="27"/>
                <w:szCs w:val="27"/>
                <w:lang w:val="en-US"/>
              </w:rPr>
              <w:t>202</w:t>
            </w:r>
          </w:p>
        </w:tc>
        <w:tc>
          <w:tcPr>
            <w:tcW w:w="451"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lang w:val="en-US"/>
              </w:rPr>
            </w:pPr>
            <w:r w:rsidRPr="005F3C68">
              <w:rPr>
                <w:rFonts w:ascii="Times New Roman" w:eastAsia="Times New Roman" w:hAnsi="Times New Roman" w:cs="Times New Roman"/>
                <w:bCs/>
                <w:sz w:val="27"/>
                <w:szCs w:val="27"/>
                <w:lang w:val="en-US"/>
              </w:rPr>
              <w:t>202</w:t>
            </w:r>
          </w:p>
        </w:tc>
        <w:tc>
          <w:tcPr>
            <w:tcW w:w="454"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lang w:val="en-US"/>
              </w:rPr>
            </w:pPr>
            <w:r w:rsidRPr="005F3C68">
              <w:rPr>
                <w:rFonts w:ascii="Times New Roman" w:eastAsia="Times New Roman" w:hAnsi="Times New Roman" w:cs="Times New Roman"/>
                <w:bCs/>
                <w:sz w:val="27"/>
                <w:szCs w:val="27"/>
                <w:lang w:val="en-US"/>
              </w:rPr>
              <w:t>202</w:t>
            </w:r>
          </w:p>
        </w:tc>
      </w:tr>
      <w:tr w:rsidR="001706F9" w:rsidRPr="005F3C68" w:rsidTr="001706F9">
        <w:trPr>
          <w:cantSplit/>
          <w:trHeight w:val="316"/>
        </w:trPr>
        <w:tc>
          <w:tcPr>
            <w:tcW w:w="2196" w:type="pct"/>
            <w:tcBorders>
              <w:top w:val="nil"/>
              <w:left w:val="single" w:sz="4" w:space="0" w:color="auto"/>
              <w:bottom w:val="single" w:sz="4" w:space="0" w:color="auto"/>
              <w:right w:val="single" w:sz="4" w:space="0" w:color="auto"/>
            </w:tcBorders>
            <w:shd w:val="clear" w:color="auto" w:fill="auto"/>
            <w:noWrap/>
            <w:vAlign w:val="center"/>
          </w:tcPr>
          <w:p w:rsidR="001706F9" w:rsidRPr="005F3C68" w:rsidRDefault="001706F9" w:rsidP="00CF2019">
            <w:pPr>
              <w:spacing w:before="60" w:after="60" w:line="240" w:lineRule="auto"/>
              <w:rPr>
                <w:rFonts w:ascii="Times New Roman" w:eastAsia="Times New Roman" w:hAnsi="Times New Roman" w:cs="Times New Roman"/>
                <w:color w:val="000000"/>
                <w:sz w:val="27"/>
                <w:szCs w:val="27"/>
              </w:rPr>
            </w:pPr>
            <w:r w:rsidRPr="005F3C68">
              <w:rPr>
                <w:rFonts w:ascii="Times New Roman" w:eastAsia="Times New Roman" w:hAnsi="Times New Roman" w:cs="Times New Roman"/>
                <w:color w:val="000000"/>
                <w:sz w:val="27"/>
                <w:szCs w:val="27"/>
              </w:rPr>
              <w:t>Энергорайон Кировской ТЭЦ-3</w:t>
            </w:r>
          </w:p>
        </w:tc>
        <w:tc>
          <w:tcPr>
            <w:tcW w:w="533"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162</w:t>
            </w:r>
          </w:p>
        </w:tc>
        <w:tc>
          <w:tcPr>
            <w:tcW w:w="453"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162</w:t>
            </w:r>
          </w:p>
        </w:tc>
        <w:tc>
          <w:tcPr>
            <w:tcW w:w="454"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88*</w:t>
            </w:r>
          </w:p>
        </w:tc>
        <w:tc>
          <w:tcPr>
            <w:tcW w:w="460"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88*</w:t>
            </w:r>
          </w:p>
        </w:tc>
        <w:tc>
          <w:tcPr>
            <w:tcW w:w="451"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88*</w:t>
            </w:r>
          </w:p>
        </w:tc>
        <w:tc>
          <w:tcPr>
            <w:tcW w:w="454"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88*</w:t>
            </w:r>
          </w:p>
        </w:tc>
      </w:tr>
      <w:tr w:rsidR="001706F9" w:rsidRPr="005F3C68" w:rsidTr="001706F9">
        <w:trPr>
          <w:cantSplit/>
          <w:trHeight w:val="316"/>
        </w:trPr>
        <w:tc>
          <w:tcPr>
            <w:tcW w:w="21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706F9" w:rsidRPr="005F3C68" w:rsidRDefault="001706F9" w:rsidP="00CF2019">
            <w:pPr>
              <w:spacing w:before="60" w:after="60" w:line="240" w:lineRule="auto"/>
              <w:rPr>
                <w:rFonts w:ascii="Times New Roman" w:eastAsia="Times New Roman" w:hAnsi="Times New Roman" w:cs="Times New Roman"/>
                <w:color w:val="000000"/>
                <w:sz w:val="27"/>
                <w:szCs w:val="27"/>
              </w:rPr>
            </w:pPr>
            <w:r w:rsidRPr="005F3C68">
              <w:rPr>
                <w:rFonts w:ascii="Times New Roman" w:eastAsia="Times New Roman" w:hAnsi="Times New Roman" w:cs="Times New Roman"/>
                <w:color w:val="000000"/>
                <w:sz w:val="27"/>
                <w:szCs w:val="27"/>
              </w:rPr>
              <w:t>Энергорайон Кировской ТЭЦ-3 – Чепецк</w:t>
            </w:r>
          </w:p>
        </w:tc>
        <w:tc>
          <w:tcPr>
            <w:tcW w:w="533" w:type="pct"/>
            <w:tcBorders>
              <w:top w:val="single" w:sz="4" w:space="0" w:color="auto"/>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lang w:val="en-US"/>
              </w:rPr>
            </w:pPr>
            <w:r w:rsidRPr="005F3C68">
              <w:rPr>
                <w:rFonts w:ascii="Times New Roman" w:eastAsia="Times New Roman" w:hAnsi="Times New Roman" w:cs="Times New Roman"/>
                <w:bCs/>
                <w:sz w:val="27"/>
                <w:szCs w:val="27"/>
                <w:lang w:val="en-US"/>
              </w:rPr>
              <w:t>203</w:t>
            </w:r>
          </w:p>
        </w:tc>
        <w:tc>
          <w:tcPr>
            <w:tcW w:w="453" w:type="pct"/>
            <w:tcBorders>
              <w:top w:val="single" w:sz="4" w:space="0" w:color="auto"/>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lang w:val="en-US"/>
              </w:rPr>
            </w:pPr>
            <w:r w:rsidRPr="005F3C68">
              <w:rPr>
                <w:rFonts w:ascii="Times New Roman" w:eastAsia="Times New Roman" w:hAnsi="Times New Roman" w:cs="Times New Roman"/>
                <w:bCs/>
                <w:sz w:val="27"/>
                <w:szCs w:val="27"/>
                <w:lang w:val="en-US"/>
              </w:rPr>
              <w:t>204</w:t>
            </w:r>
          </w:p>
        </w:tc>
        <w:tc>
          <w:tcPr>
            <w:tcW w:w="454" w:type="pct"/>
            <w:tcBorders>
              <w:top w:val="single" w:sz="4" w:space="0" w:color="auto"/>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lang w:val="en-US"/>
              </w:rPr>
            </w:pPr>
            <w:r w:rsidRPr="005F3C68">
              <w:rPr>
                <w:rFonts w:ascii="Times New Roman" w:eastAsia="Times New Roman" w:hAnsi="Times New Roman" w:cs="Times New Roman"/>
                <w:bCs/>
                <w:sz w:val="27"/>
                <w:szCs w:val="27"/>
                <w:lang w:val="en-US"/>
              </w:rPr>
              <w:t>204</w:t>
            </w:r>
          </w:p>
        </w:tc>
        <w:tc>
          <w:tcPr>
            <w:tcW w:w="460" w:type="pct"/>
            <w:tcBorders>
              <w:top w:val="single" w:sz="4" w:space="0" w:color="auto"/>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lang w:val="en-US"/>
              </w:rPr>
            </w:pPr>
            <w:r w:rsidRPr="005F3C68">
              <w:rPr>
                <w:rFonts w:ascii="Times New Roman" w:eastAsia="Times New Roman" w:hAnsi="Times New Roman" w:cs="Times New Roman"/>
                <w:bCs/>
                <w:sz w:val="27"/>
                <w:szCs w:val="27"/>
                <w:lang w:val="en-US"/>
              </w:rPr>
              <w:t>205</w:t>
            </w:r>
          </w:p>
        </w:tc>
        <w:tc>
          <w:tcPr>
            <w:tcW w:w="451" w:type="pct"/>
            <w:tcBorders>
              <w:top w:val="single" w:sz="4" w:space="0" w:color="auto"/>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lang w:val="en-US"/>
              </w:rPr>
            </w:pPr>
            <w:r w:rsidRPr="005F3C68">
              <w:rPr>
                <w:rFonts w:ascii="Times New Roman" w:eastAsia="Times New Roman" w:hAnsi="Times New Roman" w:cs="Times New Roman"/>
                <w:bCs/>
                <w:sz w:val="27"/>
                <w:szCs w:val="27"/>
                <w:lang w:val="en-US"/>
              </w:rPr>
              <w:t>205</w:t>
            </w:r>
          </w:p>
        </w:tc>
        <w:tc>
          <w:tcPr>
            <w:tcW w:w="454" w:type="pct"/>
            <w:tcBorders>
              <w:top w:val="single" w:sz="4" w:space="0" w:color="auto"/>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lang w:val="en-US"/>
              </w:rPr>
            </w:pPr>
            <w:r w:rsidRPr="005F3C68">
              <w:rPr>
                <w:rFonts w:ascii="Times New Roman" w:eastAsia="Times New Roman" w:hAnsi="Times New Roman" w:cs="Times New Roman"/>
                <w:bCs/>
                <w:sz w:val="27"/>
                <w:szCs w:val="27"/>
                <w:lang w:val="en-US"/>
              </w:rPr>
              <w:t>205</w:t>
            </w:r>
          </w:p>
        </w:tc>
      </w:tr>
      <w:tr w:rsidR="001706F9" w:rsidRPr="005F3C68" w:rsidTr="001706F9">
        <w:trPr>
          <w:cantSplit/>
          <w:trHeight w:val="316"/>
        </w:trPr>
        <w:tc>
          <w:tcPr>
            <w:tcW w:w="21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706F9" w:rsidRPr="005F3C68" w:rsidRDefault="001706F9" w:rsidP="00CF2019">
            <w:pPr>
              <w:spacing w:before="60" w:after="6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Кирсинско-</w:t>
            </w:r>
            <w:r w:rsidRPr="005F3C68">
              <w:rPr>
                <w:rFonts w:ascii="Times New Roman" w:eastAsia="Times New Roman" w:hAnsi="Times New Roman" w:cs="Times New Roman"/>
                <w:color w:val="000000"/>
                <w:sz w:val="27"/>
                <w:szCs w:val="27"/>
              </w:rPr>
              <w:t>Омутнинский энергорайон</w:t>
            </w:r>
          </w:p>
        </w:tc>
        <w:tc>
          <w:tcPr>
            <w:tcW w:w="533" w:type="pct"/>
            <w:tcBorders>
              <w:top w:val="single" w:sz="4" w:space="0" w:color="auto"/>
              <w:left w:val="single" w:sz="4" w:space="0" w:color="auto"/>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68</w:t>
            </w:r>
          </w:p>
        </w:tc>
        <w:tc>
          <w:tcPr>
            <w:tcW w:w="453" w:type="pct"/>
            <w:tcBorders>
              <w:top w:val="single" w:sz="4" w:space="0" w:color="auto"/>
              <w:left w:val="single" w:sz="4" w:space="0" w:color="auto"/>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71</w:t>
            </w:r>
          </w:p>
        </w:tc>
        <w:tc>
          <w:tcPr>
            <w:tcW w:w="454" w:type="pct"/>
            <w:tcBorders>
              <w:top w:val="single" w:sz="4" w:space="0" w:color="auto"/>
              <w:left w:val="single" w:sz="4" w:space="0" w:color="auto"/>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73</w:t>
            </w:r>
          </w:p>
        </w:tc>
        <w:tc>
          <w:tcPr>
            <w:tcW w:w="460" w:type="pct"/>
            <w:tcBorders>
              <w:top w:val="single" w:sz="4" w:space="0" w:color="auto"/>
              <w:left w:val="single" w:sz="4" w:space="0" w:color="auto"/>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75</w:t>
            </w:r>
          </w:p>
        </w:tc>
        <w:tc>
          <w:tcPr>
            <w:tcW w:w="451" w:type="pct"/>
            <w:tcBorders>
              <w:top w:val="single" w:sz="4" w:space="0" w:color="auto"/>
              <w:left w:val="single" w:sz="4" w:space="0" w:color="auto"/>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76</w:t>
            </w:r>
          </w:p>
        </w:tc>
        <w:tc>
          <w:tcPr>
            <w:tcW w:w="454" w:type="pct"/>
            <w:tcBorders>
              <w:top w:val="single" w:sz="4" w:space="0" w:color="auto"/>
              <w:left w:val="single" w:sz="4" w:space="0" w:color="auto"/>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76</w:t>
            </w:r>
          </w:p>
        </w:tc>
      </w:tr>
      <w:tr w:rsidR="001706F9" w:rsidRPr="005F3C68" w:rsidTr="001706F9">
        <w:trPr>
          <w:cantSplit/>
          <w:trHeight w:val="316"/>
        </w:trPr>
        <w:tc>
          <w:tcPr>
            <w:tcW w:w="21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706F9" w:rsidRPr="005F3C68" w:rsidRDefault="001706F9" w:rsidP="00CF2019">
            <w:pPr>
              <w:spacing w:before="60" w:after="6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Фаленско-</w:t>
            </w:r>
            <w:r w:rsidRPr="005F3C68">
              <w:rPr>
                <w:rFonts w:ascii="Times New Roman" w:eastAsia="Times New Roman" w:hAnsi="Times New Roman" w:cs="Times New Roman"/>
                <w:color w:val="000000"/>
                <w:sz w:val="27"/>
                <w:szCs w:val="27"/>
              </w:rPr>
              <w:t>Омутнинский энергорайон</w:t>
            </w:r>
          </w:p>
        </w:tc>
        <w:tc>
          <w:tcPr>
            <w:tcW w:w="533" w:type="pct"/>
            <w:tcBorders>
              <w:top w:val="single" w:sz="4" w:space="0" w:color="auto"/>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lang w:val="en-US"/>
              </w:rPr>
            </w:pPr>
            <w:r w:rsidRPr="005F3C68">
              <w:rPr>
                <w:rFonts w:ascii="Times New Roman" w:eastAsia="Times New Roman" w:hAnsi="Times New Roman" w:cs="Times New Roman"/>
                <w:bCs/>
                <w:sz w:val="27"/>
                <w:szCs w:val="27"/>
                <w:lang w:val="en-US"/>
              </w:rPr>
              <w:t>107</w:t>
            </w:r>
          </w:p>
        </w:tc>
        <w:tc>
          <w:tcPr>
            <w:tcW w:w="453" w:type="pct"/>
            <w:tcBorders>
              <w:top w:val="single" w:sz="4" w:space="0" w:color="auto"/>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lang w:val="en-US"/>
              </w:rPr>
            </w:pPr>
            <w:r w:rsidRPr="005F3C68">
              <w:rPr>
                <w:rFonts w:ascii="Times New Roman" w:eastAsia="Times New Roman" w:hAnsi="Times New Roman" w:cs="Times New Roman"/>
                <w:bCs/>
                <w:sz w:val="27"/>
                <w:szCs w:val="27"/>
                <w:lang w:val="en-US"/>
              </w:rPr>
              <w:t>109</w:t>
            </w:r>
          </w:p>
        </w:tc>
        <w:tc>
          <w:tcPr>
            <w:tcW w:w="454" w:type="pct"/>
            <w:tcBorders>
              <w:top w:val="single" w:sz="4" w:space="0" w:color="auto"/>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lang w:val="en-US"/>
              </w:rPr>
            </w:pPr>
            <w:r w:rsidRPr="005F3C68">
              <w:rPr>
                <w:rFonts w:ascii="Times New Roman" w:eastAsia="Times New Roman" w:hAnsi="Times New Roman" w:cs="Times New Roman"/>
                <w:bCs/>
                <w:sz w:val="27"/>
                <w:szCs w:val="27"/>
                <w:lang w:val="en-US"/>
              </w:rPr>
              <w:t>112</w:t>
            </w:r>
          </w:p>
        </w:tc>
        <w:tc>
          <w:tcPr>
            <w:tcW w:w="460" w:type="pct"/>
            <w:tcBorders>
              <w:top w:val="single" w:sz="4" w:space="0" w:color="auto"/>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lang w:val="en-US"/>
              </w:rPr>
            </w:pPr>
            <w:r w:rsidRPr="005F3C68">
              <w:rPr>
                <w:rFonts w:ascii="Times New Roman" w:eastAsia="Times New Roman" w:hAnsi="Times New Roman" w:cs="Times New Roman"/>
                <w:bCs/>
                <w:sz w:val="27"/>
                <w:szCs w:val="27"/>
                <w:lang w:val="en-US"/>
              </w:rPr>
              <w:t>114</w:t>
            </w:r>
          </w:p>
        </w:tc>
        <w:tc>
          <w:tcPr>
            <w:tcW w:w="451" w:type="pct"/>
            <w:tcBorders>
              <w:top w:val="single" w:sz="4" w:space="0" w:color="auto"/>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lang w:val="en-US"/>
              </w:rPr>
            </w:pPr>
            <w:r w:rsidRPr="005F3C68">
              <w:rPr>
                <w:rFonts w:ascii="Times New Roman" w:eastAsia="Times New Roman" w:hAnsi="Times New Roman" w:cs="Times New Roman"/>
                <w:bCs/>
                <w:sz w:val="27"/>
                <w:szCs w:val="27"/>
                <w:lang w:val="en-US"/>
              </w:rPr>
              <w:t>114</w:t>
            </w:r>
          </w:p>
        </w:tc>
        <w:tc>
          <w:tcPr>
            <w:tcW w:w="454" w:type="pct"/>
            <w:tcBorders>
              <w:top w:val="single" w:sz="4" w:space="0" w:color="auto"/>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lang w:val="en-US"/>
              </w:rPr>
            </w:pPr>
            <w:r w:rsidRPr="005F3C68">
              <w:rPr>
                <w:rFonts w:ascii="Times New Roman" w:eastAsia="Times New Roman" w:hAnsi="Times New Roman" w:cs="Times New Roman"/>
                <w:bCs/>
                <w:sz w:val="27"/>
                <w:szCs w:val="27"/>
                <w:lang w:val="en-US"/>
              </w:rPr>
              <w:t>114</w:t>
            </w:r>
          </w:p>
        </w:tc>
      </w:tr>
      <w:tr w:rsidR="001706F9" w:rsidRPr="005F3C68" w:rsidTr="001706F9">
        <w:trPr>
          <w:cantSplit/>
          <w:trHeight w:val="316"/>
        </w:trPr>
        <w:tc>
          <w:tcPr>
            <w:tcW w:w="2196" w:type="pct"/>
            <w:tcBorders>
              <w:top w:val="nil"/>
              <w:left w:val="single" w:sz="4" w:space="0" w:color="auto"/>
              <w:bottom w:val="single" w:sz="4" w:space="0" w:color="auto"/>
              <w:right w:val="single" w:sz="4" w:space="0" w:color="auto"/>
            </w:tcBorders>
            <w:shd w:val="clear" w:color="auto" w:fill="auto"/>
            <w:noWrap/>
            <w:vAlign w:val="center"/>
            <w:hideMark/>
          </w:tcPr>
          <w:p w:rsidR="001706F9" w:rsidRPr="005F3C68" w:rsidRDefault="001706F9" w:rsidP="00CF2019">
            <w:pPr>
              <w:spacing w:before="60" w:after="60" w:line="240" w:lineRule="auto"/>
              <w:rPr>
                <w:rFonts w:ascii="Times New Roman" w:eastAsia="Times New Roman" w:hAnsi="Times New Roman" w:cs="Times New Roman"/>
                <w:color w:val="000000"/>
                <w:sz w:val="27"/>
                <w:szCs w:val="27"/>
              </w:rPr>
            </w:pPr>
            <w:r w:rsidRPr="005F3C68">
              <w:rPr>
                <w:rFonts w:ascii="Times New Roman" w:eastAsia="Times New Roman" w:hAnsi="Times New Roman" w:cs="Times New Roman"/>
                <w:color w:val="000000"/>
                <w:sz w:val="27"/>
                <w:szCs w:val="27"/>
              </w:rPr>
              <w:t>Котельничский энергорайон</w:t>
            </w:r>
          </w:p>
        </w:tc>
        <w:tc>
          <w:tcPr>
            <w:tcW w:w="533" w:type="pct"/>
            <w:tcBorders>
              <w:top w:val="nil"/>
              <w:left w:val="nil"/>
              <w:bottom w:val="single" w:sz="4" w:space="0" w:color="auto"/>
              <w:right w:val="single" w:sz="4" w:space="0" w:color="auto"/>
            </w:tcBorders>
            <w:shd w:val="clear" w:color="auto" w:fill="auto"/>
            <w:noWrap/>
            <w:hideMark/>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78</w:t>
            </w:r>
          </w:p>
        </w:tc>
        <w:tc>
          <w:tcPr>
            <w:tcW w:w="453" w:type="pct"/>
            <w:tcBorders>
              <w:top w:val="nil"/>
              <w:left w:val="nil"/>
              <w:bottom w:val="single" w:sz="4" w:space="0" w:color="auto"/>
              <w:right w:val="single" w:sz="4" w:space="0" w:color="auto"/>
            </w:tcBorders>
            <w:shd w:val="clear" w:color="auto" w:fill="auto"/>
            <w:noWrap/>
            <w:hideMark/>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79</w:t>
            </w:r>
          </w:p>
        </w:tc>
        <w:tc>
          <w:tcPr>
            <w:tcW w:w="454" w:type="pct"/>
            <w:tcBorders>
              <w:top w:val="nil"/>
              <w:left w:val="nil"/>
              <w:bottom w:val="single" w:sz="4" w:space="0" w:color="auto"/>
              <w:right w:val="single" w:sz="4" w:space="0" w:color="auto"/>
            </w:tcBorders>
            <w:shd w:val="clear" w:color="auto" w:fill="auto"/>
            <w:noWrap/>
            <w:hideMark/>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79</w:t>
            </w:r>
          </w:p>
        </w:tc>
        <w:tc>
          <w:tcPr>
            <w:tcW w:w="460" w:type="pct"/>
            <w:tcBorders>
              <w:top w:val="nil"/>
              <w:left w:val="nil"/>
              <w:bottom w:val="single" w:sz="4" w:space="0" w:color="auto"/>
              <w:right w:val="single" w:sz="4" w:space="0" w:color="auto"/>
            </w:tcBorders>
            <w:shd w:val="clear" w:color="auto" w:fill="auto"/>
            <w:noWrap/>
            <w:hideMark/>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79</w:t>
            </w:r>
          </w:p>
        </w:tc>
        <w:tc>
          <w:tcPr>
            <w:tcW w:w="451" w:type="pct"/>
            <w:tcBorders>
              <w:top w:val="nil"/>
              <w:left w:val="nil"/>
              <w:bottom w:val="single" w:sz="4" w:space="0" w:color="auto"/>
              <w:right w:val="single" w:sz="4" w:space="0" w:color="auto"/>
            </w:tcBorders>
            <w:shd w:val="clear" w:color="auto" w:fill="auto"/>
            <w:noWrap/>
            <w:hideMark/>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80</w:t>
            </w:r>
          </w:p>
        </w:tc>
        <w:tc>
          <w:tcPr>
            <w:tcW w:w="454" w:type="pct"/>
            <w:tcBorders>
              <w:top w:val="nil"/>
              <w:left w:val="nil"/>
              <w:bottom w:val="single" w:sz="4" w:space="0" w:color="auto"/>
              <w:right w:val="single" w:sz="4" w:space="0" w:color="auto"/>
            </w:tcBorders>
            <w:shd w:val="clear" w:color="auto" w:fill="auto"/>
            <w:noWrap/>
            <w:hideMark/>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80</w:t>
            </w:r>
          </w:p>
        </w:tc>
      </w:tr>
      <w:tr w:rsidR="001706F9" w:rsidRPr="005F3C68" w:rsidTr="001706F9">
        <w:trPr>
          <w:cantSplit/>
          <w:trHeight w:val="316"/>
        </w:trPr>
        <w:tc>
          <w:tcPr>
            <w:tcW w:w="2196" w:type="pct"/>
            <w:tcBorders>
              <w:top w:val="nil"/>
              <w:left w:val="single" w:sz="4" w:space="0" w:color="auto"/>
              <w:bottom w:val="single" w:sz="4" w:space="0" w:color="auto"/>
              <w:right w:val="single" w:sz="4" w:space="0" w:color="auto"/>
            </w:tcBorders>
            <w:shd w:val="clear" w:color="auto" w:fill="auto"/>
            <w:noWrap/>
            <w:vAlign w:val="center"/>
          </w:tcPr>
          <w:p w:rsidR="001706F9" w:rsidRPr="005F3C68" w:rsidRDefault="001706F9" w:rsidP="00CF2019">
            <w:pPr>
              <w:spacing w:before="60" w:after="60" w:line="240" w:lineRule="auto"/>
              <w:rPr>
                <w:rFonts w:ascii="Times New Roman" w:eastAsia="Times New Roman" w:hAnsi="Times New Roman" w:cs="Times New Roman"/>
                <w:color w:val="000000"/>
                <w:sz w:val="27"/>
                <w:szCs w:val="27"/>
              </w:rPr>
            </w:pPr>
            <w:r w:rsidRPr="005F3C68">
              <w:rPr>
                <w:rFonts w:ascii="Times New Roman" w:eastAsia="Times New Roman" w:hAnsi="Times New Roman" w:cs="Times New Roman"/>
                <w:color w:val="000000"/>
                <w:sz w:val="27"/>
                <w:szCs w:val="27"/>
              </w:rPr>
              <w:t>Мурашинский (Северный) энергорайон</w:t>
            </w:r>
          </w:p>
        </w:tc>
        <w:tc>
          <w:tcPr>
            <w:tcW w:w="533"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43</w:t>
            </w:r>
          </w:p>
        </w:tc>
        <w:tc>
          <w:tcPr>
            <w:tcW w:w="453"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43</w:t>
            </w:r>
          </w:p>
        </w:tc>
        <w:tc>
          <w:tcPr>
            <w:tcW w:w="454"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43</w:t>
            </w:r>
          </w:p>
        </w:tc>
        <w:tc>
          <w:tcPr>
            <w:tcW w:w="460"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44</w:t>
            </w:r>
          </w:p>
        </w:tc>
        <w:tc>
          <w:tcPr>
            <w:tcW w:w="451"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44</w:t>
            </w:r>
          </w:p>
        </w:tc>
        <w:tc>
          <w:tcPr>
            <w:tcW w:w="454" w:type="pct"/>
            <w:tcBorders>
              <w:top w:val="nil"/>
              <w:left w:val="nil"/>
              <w:bottom w:val="single" w:sz="4" w:space="0" w:color="auto"/>
              <w:right w:val="single" w:sz="4" w:space="0" w:color="auto"/>
            </w:tcBorders>
            <w:shd w:val="clear" w:color="auto" w:fill="auto"/>
            <w:noWrap/>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44</w:t>
            </w:r>
          </w:p>
        </w:tc>
      </w:tr>
      <w:tr w:rsidR="001706F9" w:rsidRPr="005F3C68" w:rsidTr="001706F9">
        <w:trPr>
          <w:cantSplit/>
          <w:trHeight w:val="316"/>
        </w:trPr>
        <w:tc>
          <w:tcPr>
            <w:tcW w:w="2196" w:type="pct"/>
            <w:tcBorders>
              <w:top w:val="nil"/>
              <w:left w:val="single" w:sz="4" w:space="0" w:color="auto"/>
              <w:bottom w:val="single" w:sz="4" w:space="0" w:color="auto"/>
              <w:right w:val="single" w:sz="4" w:space="0" w:color="auto"/>
            </w:tcBorders>
            <w:shd w:val="clear" w:color="auto" w:fill="auto"/>
            <w:noWrap/>
            <w:vAlign w:val="center"/>
            <w:hideMark/>
          </w:tcPr>
          <w:p w:rsidR="001706F9" w:rsidRPr="005F3C68" w:rsidRDefault="001706F9" w:rsidP="00CF2019">
            <w:pPr>
              <w:spacing w:before="60" w:after="60" w:line="240" w:lineRule="auto"/>
              <w:rPr>
                <w:rFonts w:ascii="Times New Roman" w:eastAsia="Times New Roman" w:hAnsi="Times New Roman" w:cs="Times New Roman"/>
                <w:color w:val="000000"/>
                <w:sz w:val="27"/>
                <w:szCs w:val="27"/>
              </w:rPr>
            </w:pPr>
            <w:r w:rsidRPr="005F3C68">
              <w:rPr>
                <w:rFonts w:ascii="Times New Roman" w:eastAsia="Times New Roman" w:hAnsi="Times New Roman" w:cs="Times New Roman"/>
                <w:color w:val="000000"/>
                <w:sz w:val="27"/>
                <w:szCs w:val="27"/>
              </w:rPr>
              <w:t>Южный энергорайон</w:t>
            </w:r>
          </w:p>
        </w:tc>
        <w:tc>
          <w:tcPr>
            <w:tcW w:w="533" w:type="pct"/>
            <w:tcBorders>
              <w:top w:val="nil"/>
              <w:left w:val="nil"/>
              <w:bottom w:val="single" w:sz="4" w:space="0" w:color="auto"/>
              <w:right w:val="single" w:sz="4" w:space="0" w:color="auto"/>
            </w:tcBorders>
            <w:shd w:val="clear" w:color="auto" w:fill="auto"/>
            <w:noWrap/>
            <w:hideMark/>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85</w:t>
            </w:r>
          </w:p>
        </w:tc>
        <w:tc>
          <w:tcPr>
            <w:tcW w:w="453" w:type="pct"/>
            <w:tcBorders>
              <w:top w:val="nil"/>
              <w:left w:val="nil"/>
              <w:bottom w:val="single" w:sz="4" w:space="0" w:color="auto"/>
              <w:right w:val="single" w:sz="4" w:space="0" w:color="auto"/>
            </w:tcBorders>
            <w:shd w:val="clear" w:color="auto" w:fill="auto"/>
            <w:noWrap/>
            <w:hideMark/>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85</w:t>
            </w:r>
          </w:p>
        </w:tc>
        <w:tc>
          <w:tcPr>
            <w:tcW w:w="454" w:type="pct"/>
            <w:tcBorders>
              <w:top w:val="nil"/>
              <w:left w:val="nil"/>
              <w:bottom w:val="single" w:sz="4" w:space="0" w:color="auto"/>
              <w:right w:val="single" w:sz="4" w:space="0" w:color="auto"/>
            </w:tcBorders>
            <w:shd w:val="clear" w:color="auto" w:fill="auto"/>
            <w:noWrap/>
            <w:hideMark/>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86</w:t>
            </w:r>
          </w:p>
        </w:tc>
        <w:tc>
          <w:tcPr>
            <w:tcW w:w="460" w:type="pct"/>
            <w:tcBorders>
              <w:top w:val="nil"/>
              <w:left w:val="nil"/>
              <w:bottom w:val="single" w:sz="4" w:space="0" w:color="auto"/>
              <w:right w:val="single" w:sz="4" w:space="0" w:color="auto"/>
            </w:tcBorders>
            <w:shd w:val="clear" w:color="auto" w:fill="auto"/>
            <w:noWrap/>
            <w:hideMark/>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86</w:t>
            </w:r>
          </w:p>
        </w:tc>
        <w:tc>
          <w:tcPr>
            <w:tcW w:w="451" w:type="pct"/>
            <w:tcBorders>
              <w:top w:val="nil"/>
              <w:left w:val="nil"/>
              <w:bottom w:val="single" w:sz="4" w:space="0" w:color="auto"/>
              <w:right w:val="single" w:sz="4" w:space="0" w:color="auto"/>
            </w:tcBorders>
            <w:shd w:val="clear" w:color="auto" w:fill="auto"/>
            <w:noWrap/>
            <w:hideMark/>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86</w:t>
            </w:r>
          </w:p>
        </w:tc>
        <w:tc>
          <w:tcPr>
            <w:tcW w:w="454" w:type="pct"/>
            <w:tcBorders>
              <w:top w:val="nil"/>
              <w:left w:val="nil"/>
              <w:bottom w:val="single" w:sz="4" w:space="0" w:color="auto"/>
              <w:right w:val="single" w:sz="4" w:space="0" w:color="auto"/>
            </w:tcBorders>
            <w:shd w:val="clear" w:color="auto" w:fill="auto"/>
            <w:noWrap/>
            <w:hideMark/>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86</w:t>
            </w:r>
          </w:p>
        </w:tc>
      </w:tr>
      <w:tr w:rsidR="001706F9" w:rsidRPr="005F3C68" w:rsidTr="001706F9">
        <w:trPr>
          <w:cantSplit/>
          <w:trHeight w:val="316"/>
        </w:trPr>
        <w:tc>
          <w:tcPr>
            <w:tcW w:w="21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06F9" w:rsidRPr="005F3C68" w:rsidRDefault="001706F9" w:rsidP="00CF2019">
            <w:pPr>
              <w:spacing w:before="60" w:after="6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Вятско-</w:t>
            </w:r>
            <w:r w:rsidRPr="005F3C68">
              <w:rPr>
                <w:rFonts w:ascii="Times New Roman" w:eastAsia="Times New Roman" w:hAnsi="Times New Roman" w:cs="Times New Roman"/>
                <w:color w:val="000000"/>
                <w:sz w:val="27"/>
                <w:szCs w:val="27"/>
              </w:rPr>
              <w:t>Полянский энергорайон</w:t>
            </w:r>
          </w:p>
        </w:tc>
        <w:tc>
          <w:tcPr>
            <w:tcW w:w="533" w:type="pct"/>
            <w:tcBorders>
              <w:top w:val="single" w:sz="4" w:space="0" w:color="auto"/>
              <w:left w:val="nil"/>
              <w:bottom w:val="single" w:sz="4" w:space="0" w:color="auto"/>
              <w:right w:val="single" w:sz="4" w:space="0" w:color="auto"/>
            </w:tcBorders>
            <w:shd w:val="clear" w:color="auto" w:fill="auto"/>
            <w:noWrap/>
            <w:hideMark/>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75</w:t>
            </w:r>
          </w:p>
        </w:tc>
        <w:tc>
          <w:tcPr>
            <w:tcW w:w="453" w:type="pct"/>
            <w:tcBorders>
              <w:top w:val="single" w:sz="4" w:space="0" w:color="auto"/>
              <w:left w:val="nil"/>
              <w:bottom w:val="single" w:sz="4" w:space="0" w:color="auto"/>
              <w:right w:val="single" w:sz="4" w:space="0" w:color="auto"/>
            </w:tcBorders>
            <w:shd w:val="clear" w:color="auto" w:fill="auto"/>
            <w:noWrap/>
            <w:hideMark/>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75</w:t>
            </w:r>
          </w:p>
        </w:tc>
        <w:tc>
          <w:tcPr>
            <w:tcW w:w="454" w:type="pct"/>
            <w:tcBorders>
              <w:top w:val="single" w:sz="4" w:space="0" w:color="auto"/>
              <w:left w:val="nil"/>
              <w:bottom w:val="single" w:sz="4" w:space="0" w:color="auto"/>
              <w:right w:val="single" w:sz="4" w:space="0" w:color="auto"/>
            </w:tcBorders>
            <w:shd w:val="clear" w:color="auto" w:fill="auto"/>
            <w:noWrap/>
            <w:hideMark/>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76</w:t>
            </w:r>
          </w:p>
        </w:tc>
        <w:tc>
          <w:tcPr>
            <w:tcW w:w="460" w:type="pct"/>
            <w:tcBorders>
              <w:top w:val="single" w:sz="4" w:space="0" w:color="auto"/>
              <w:left w:val="nil"/>
              <w:bottom w:val="single" w:sz="4" w:space="0" w:color="auto"/>
              <w:right w:val="single" w:sz="4" w:space="0" w:color="auto"/>
            </w:tcBorders>
            <w:shd w:val="clear" w:color="auto" w:fill="auto"/>
            <w:noWrap/>
            <w:hideMark/>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76</w:t>
            </w:r>
          </w:p>
        </w:tc>
        <w:tc>
          <w:tcPr>
            <w:tcW w:w="451" w:type="pct"/>
            <w:tcBorders>
              <w:top w:val="single" w:sz="4" w:space="0" w:color="auto"/>
              <w:left w:val="nil"/>
              <w:bottom w:val="single" w:sz="4" w:space="0" w:color="auto"/>
              <w:right w:val="single" w:sz="4" w:space="0" w:color="auto"/>
            </w:tcBorders>
            <w:shd w:val="clear" w:color="auto" w:fill="auto"/>
            <w:noWrap/>
            <w:hideMark/>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76</w:t>
            </w:r>
          </w:p>
        </w:tc>
        <w:tc>
          <w:tcPr>
            <w:tcW w:w="454" w:type="pct"/>
            <w:tcBorders>
              <w:top w:val="single" w:sz="4" w:space="0" w:color="auto"/>
              <w:left w:val="nil"/>
              <w:bottom w:val="single" w:sz="4" w:space="0" w:color="auto"/>
              <w:right w:val="single" w:sz="4" w:space="0" w:color="auto"/>
            </w:tcBorders>
            <w:shd w:val="clear" w:color="auto" w:fill="auto"/>
            <w:noWrap/>
            <w:hideMark/>
          </w:tcPr>
          <w:p w:rsidR="001706F9" w:rsidRPr="005F3C68" w:rsidRDefault="001706F9" w:rsidP="00D95F2F">
            <w:pPr>
              <w:spacing w:before="60" w:after="60" w:line="240" w:lineRule="auto"/>
              <w:jc w:val="center"/>
              <w:rPr>
                <w:rFonts w:ascii="Times New Roman" w:eastAsia="Times New Roman" w:hAnsi="Times New Roman" w:cs="Times New Roman"/>
                <w:bCs/>
                <w:sz w:val="27"/>
                <w:szCs w:val="27"/>
              </w:rPr>
            </w:pPr>
            <w:r w:rsidRPr="005F3C68">
              <w:rPr>
                <w:rFonts w:ascii="Times New Roman" w:eastAsia="Times New Roman" w:hAnsi="Times New Roman" w:cs="Times New Roman"/>
                <w:bCs/>
                <w:sz w:val="27"/>
                <w:szCs w:val="27"/>
              </w:rPr>
              <w:t>76</w:t>
            </w:r>
          </w:p>
        </w:tc>
      </w:tr>
    </w:tbl>
    <w:p w:rsidR="005F3C68" w:rsidRDefault="005F3C68" w:rsidP="005F3C68">
      <w:pPr>
        <w:spacing w:after="0" w:line="240" w:lineRule="auto"/>
        <w:rPr>
          <w:rFonts w:ascii="Times New Roman" w:eastAsia="Times New Roman" w:hAnsi="Times New Roman" w:cs="Times New Roman"/>
          <w:sz w:val="24"/>
          <w:szCs w:val="24"/>
        </w:rPr>
      </w:pPr>
    </w:p>
    <w:p w:rsidR="00427AE6" w:rsidRPr="00FC1724" w:rsidRDefault="00B417CE" w:rsidP="00FC1724">
      <w:pPr>
        <w:spacing w:after="0" w:line="24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*П</w:t>
      </w:r>
      <w:r w:rsidR="005F3C68" w:rsidRPr="005F3C68">
        <w:rPr>
          <w:rFonts w:ascii="Times New Roman" w:eastAsia="Times New Roman" w:hAnsi="Times New Roman" w:cs="Times New Roman"/>
          <w:sz w:val="28"/>
          <w:szCs w:val="24"/>
        </w:rPr>
        <w:t xml:space="preserve">ри реализации </w:t>
      </w:r>
      <w:r w:rsidR="005F3C68">
        <w:rPr>
          <w:rFonts w:ascii="Times New Roman" w:eastAsia="Times New Roman" w:hAnsi="Times New Roman" w:cs="Times New Roman"/>
          <w:sz w:val="28"/>
          <w:szCs w:val="24"/>
        </w:rPr>
        <w:t>технических условий на технологическое присоединение</w:t>
      </w:r>
      <w:r w:rsidR="005F3C68" w:rsidRPr="005F3C68">
        <w:rPr>
          <w:rFonts w:ascii="Times New Roman" w:eastAsia="Times New Roman" w:hAnsi="Times New Roman" w:cs="Times New Roman"/>
          <w:sz w:val="28"/>
          <w:szCs w:val="24"/>
        </w:rPr>
        <w:t xml:space="preserve"> ПС 110 кВ ООО «ГалоПолимер Кирово-Чепецк» к ПС 220 кВ </w:t>
      </w:r>
      <w:r w:rsidR="00053323">
        <w:rPr>
          <w:rFonts w:ascii="Times New Roman" w:eastAsia="Times New Roman" w:hAnsi="Times New Roman" w:cs="Times New Roman"/>
          <w:sz w:val="28"/>
          <w:szCs w:val="24"/>
        </w:rPr>
        <w:t>Ч</w:t>
      </w:r>
      <w:r w:rsidR="005F3C68" w:rsidRPr="005F3C68">
        <w:rPr>
          <w:rFonts w:ascii="Times New Roman" w:eastAsia="Times New Roman" w:hAnsi="Times New Roman" w:cs="Times New Roman"/>
          <w:sz w:val="28"/>
          <w:szCs w:val="24"/>
        </w:rPr>
        <w:t>епецк</w:t>
      </w:r>
      <w:r w:rsidR="005F3C68">
        <w:rPr>
          <w:rFonts w:ascii="Times New Roman" w:eastAsia="Times New Roman" w:hAnsi="Times New Roman" w:cs="Times New Roman"/>
          <w:sz w:val="28"/>
          <w:szCs w:val="24"/>
        </w:rPr>
        <w:t>.</w:t>
      </w:r>
    </w:p>
    <w:p w:rsidR="00411F1C" w:rsidRPr="00723BE4" w:rsidRDefault="00411F1C" w:rsidP="00904BDB">
      <w:pPr>
        <w:tabs>
          <w:tab w:val="left" w:pos="851"/>
        </w:tabs>
        <w:spacing w:after="0" w:line="240" w:lineRule="auto"/>
        <w:rPr>
          <w:rFonts w:ascii="Times New Roman" w:eastAsia="Times New Roman" w:hAnsi="Times New Roman" w:cs="Times New Roman"/>
          <w:b/>
          <w:bCs/>
          <w:sz w:val="16"/>
          <w:szCs w:val="28"/>
        </w:rPr>
      </w:pPr>
    </w:p>
    <w:p w:rsidR="00427AE6" w:rsidRPr="00AE4C5E" w:rsidRDefault="00427AE6" w:rsidP="00D96736">
      <w:pPr>
        <w:tabs>
          <w:tab w:val="left" w:pos="851"/>
        </w:tabs>
        <w:spacing w:after="0" w:line="240" w:lineRule="auto"/>
        <w:ind w:left="1204" w:hanging="495"/>
        <w:jc w:val="both"/>
        <w:rPr>
          <w:rFonts w:ascii="Times New Roman" w:eastAsia="Times New Roman" w:hAnsi="Times New Roman" w:cs="Times New Roman"/>
          <w:b/>
          <w:bCs/>
          <w:sz w:val="28"/>
          <w:szCs w:val="28"/>
        </w:rPr>
      </w:pPr>
      <w:r w:rsidRPr="002974EE">
        <w:rPr>
          <w:rFonts w:ascii="Times New Roman" w:eastAsia="Times New Roman" w:hAnsi="Times New Roman" w:cs="Times New Roman"/>
          <w:b/>
          <w:bCs/>
          <w:sz w:val="28"/>
          <w:szCs w:val="28"/>
        </w:rPr>
        <w:t>4.4. Прогноз потребления тепловой энергии на пятилетний период</w:t>
      </w:r>
      <w:bookmarkEnd w:id="126"/>
      <w:r w:rsidR="005F3C68" w:rsidRPr="002974EE">
        <w:rPr>
          <w:rFonts w:ascii="Times New Roman" w:eastAsia="Times New Roman" w:hAnsi="Times New Roman" w:cs="Times New Roman"/>
          <w:b/>
          <w:bCs/>
          <w:sz w:val="28"/>
          <w:szCs w:val="28"/>
        </w:rPr>
        <w:t xml:space="preserve"> </w:t>
      </w:r>
      <w:r w:rsidR="00D96736">
        <w:rPr>
          <w:rFonts w:ascii="Times New Roman" w:eastAsia="Times New Roman" w:hAnsi="Times New Roman" w:cs="Times New Roman"/>
          <w:b/>
          <w:bCs/>
          <w:sz w:val="28"/>
          <w:szCs w:val="28"/>
        </w:rPr>
        <w:t xml:space="preserve"> </w:t>
      </w:r>
      <w:r w:rsidR="005F3C68" w:rsidRPr="002974EE">
        <w:rPr>
          <w:rFonts w:ascii="Times New Roman" w:eastAsia="Times New Roman" w:hAnsi="Times New Roman" w:cs="Times New Roman"/>
          <w:b/>
          <w:bCs/>
          <w:sz w:val="28"/>
          <w:szCs w:val="28"/>
        </w:rPr>
        <w:t>(2017 – 2021</w:t>
      </w:r>
      <w:r w:rsidRPr="002974EE">
        <w:rPr>
          <w:rFonts w:ascii="Times New Roman" w:eastAsia="Times New Roman" w:hAnsi="Times New Roman" w:cs="Times New Roman"/>
          <w:b/>
          <w:bCs/>
          <w:sz w:val="28"/>
          <w:szCs w:val="28"/>
        </w:rPr>
        <w:t xml:space="preserve"> годы)</w:t>
      </w:r>
    </w:p>
    <w:p w:rsidR="00D96736" w:rsidRPr="00723BE4" w:rsidRDefault="00D96736" w:rsidP="00427AE6">
      <w:pPr>
        <w:tabs>
          <w:tab w:val="left" w:pos="851"/>
        </w:tabs>
        <w:spacing w:after="0" w:line="240" w:lineRule="auto"/>
        <w:ind w:left="1134" w:hanging="425"/>
        <w:jc w:val="center"/>
        <w:rPr>
          <w:rFonts w:ascii="Times New Roman" w:eastAsia="Times New Roman" w:hAnsi="Times New Roman" w:cs="Times New Roman"/>
          <w:bCs/>
          <w:i/>
          <w:color w:val="FF0000"/>
          <w:sz w:val="16"/>
          <w:szCs w:val="28"/>
        </w:rPr>
      </w:pPr>
    </w:p>
    <w:p w:rsidR="00427AE6" w:rsidRPr="00AE4C5E" w:rsidRDefault="00427AE6" w:rsidP="00427AE6">
      <w:pPr>
        <w:tabs>
          <w:tab w:val="left" w:pos="851"/>
        </w:tabs>
        <w:spacing w:after="0" w:line="240" w:lineRule="auto"/>
        <w:ind w:left="1134" w:hanging="425"/>
        <w:jc w:val="center"/>
        <w:rPr>
          <w:rFonts w:ascii="Times New Roman" w:eastAsia="Times New Roman" w:hAnsi="Times New Roman" w:cs="Times New Roman"/>
          <w:bCs/>
          <w:sz w:val="28"/>
          <w:szCs w:val="28"/>
        </w:rPr>
      </w:pPr>
      <w:r w:rsidRPr="00AE4C5E">
        <w:rPr>
          <w:rFonts w:ascii="Times New Roman" w:eastAsia="Times New Roman" w:hAnsi="Times New Roman" w:cs="Times New Roman"/>
          <w:bCs/>
          <w:sz w:val="28"/>
          <w:szCs w:val="28"/>
        </w:rPr>
        <w:t>Потребление тепловой энергии от электростанций</w:t>
      </w:r>
    </w:p>
    <w:p w:rsidR="00427AE6" w:rsidRPr="00AE4C5E" w:rsidRDefault="00427AE6" w:rsidP="00427AE6">
      <w:pPr>
        <w:tabs>
          <w:tab w:val="left" w:pos="851"/>
        </w:tabs>
        <w:spacing w:after="0" w:line="360" w:lineRule="auto"/>
        <w:ind w:left="1134" w:hanging="425"/>
        <w:jc w:val="right"/>
        <w:rPr>
          <w:rFonts w:ascii="Times New Roman" w:eastAsia="Times New Roman" w:hAnsi="Times New Roman" w:cs="Times New Roman"/>
          <w:bCs/>
          <w:sz w:val="28"/>
          <w:szCs w:val="28"/>
        </w:rPr>
      </w:pPr>
      <w:r w:rsidRPr="00AE4C5E">
        <w:rPr>
          <w:rFonts w:ascii="Times New Roman" w:eastAsia="Times New Roman" w:hAnsi="Times New Roman" w:cs="Times New Roman"/>
          <w:bCs/>
          <w:sz w:val="28"/>
          <w:szCs w:val="28"/>
        </w:rPr>
        <w:t>(тыс. Гкал)</w:t>
      </w:r>
    </w:p>
    <w:tbl>
      <w:tblPr>
        <w:tblW w:w="9676" w:type="dxa"/>
        <w:tblInd w:w="-102" w:type="dxa"/>
        <w:tblLayout w:type="fixed"/>
        <w:tblCellMar>
          <w:left w:w="40" w:type="dxa"/>
          <w:right w:w="40" w:type="dxa"/>
        </w:tblCellMar>
        <w:tblLook w:val="0000" w:firstRow="0" w:lastRow="0" w:firstColumn="0" w:lastColumn="0" w:noHBand="0" w:noVBand="0"/>
      </w:tblPr>
      <w:tblGrid>
        <w:gridCol w:w="3941"/>
        <w:gridCol w:w="1147"/>
        <w:gridCol w:w="1147"/>
        <w:gridCol w:w="1147"/>
        <w:gridCol w:w="1147"/>
        <w:gridCol w:w="1147"/>
      </w:tblGrid>
      <w:tr w:rsidR="00D96736" w:rsidRPr="00AE4C5E" w:rsidTr="00904BDB">
        <w:trPr>
          <w:trHeight w:val="20"/>
          <w:tblHeader/>
        </w:trPr>
        <w:tc>
          <w:tcPr>
            <w:tcW w:w="3941" w:type="dxa"/>
            <w:tcBorders>
              <w:top w:val="single" w:sz="4" w:space="0" w:color="auto"/>
              <w:left w:val="single" w:sz="6" w:space="0" w:color="auto"/>
              <w:bottom w:val="single" w:sz="6" w:space="0" w:color="auto"/>
              <w:right w:val="single" w:sz="6" w:space="0" w:color="auto"/>
            </w:tcBorders>
            <w:shd w:val="clear" w:color="auto" w:fill="FFFFFF"/>
          </w:tcPr>
          <w:p w:rsidR="00D96736" w:rsidRPr="00AE4C5E" w:rsidRDefault="00D96736" w:rsidP="00904BDB">
            <w:pPr>
              <w:widowControl w:val="0"/>
              <w:autoSpaceDE w:val="0"/>
              <w:autoSpaceDN w:val="0"/>
              <w:adjustRightInd w:val="0"/>
              <w:spacing w:before="40" w:after="4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Потребители</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Default="00D96736" w:rsidP="00904BD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2017</w:t>
            </w:r>
          </w:p>
          <w:p w:rsidR="00D96736" w:rsidRPr="00AE4C5E" w:rsidRDefault="00D96736" w:rsidP="00904BD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год</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904BD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2018</w:t>
            </w:r>
          </w:p>
          <w:p w:rsidR="00D96736" w:rsidRPr="00AE4C5E" w:rsidRDefault="00D96736" w:rsidP="00904BD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год</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904BD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2019</w:t>
            </w:r>
          </w:p>
          <w:p w:rsidR="00D96736" w:rsidRPr="00AE4C5E" w:rsidRDefault="00D96736" w:rsidP="00904BD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год</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904BD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2020</w:t>
            </w:r>
          </w:p>
          <w:p w:rsidR="00D96736" w:rsidRPr="00AE4C5E" w:rsidRDefault="00D96736" w:rsidP="00904BD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год</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Default="00D96736" w:rsidP="00904BD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2021</w:t>
            </w:r>
          </w:p>
          <w:p w:rsidR="00D96736" w:rsidRPr="00AE4C5E" w:rsidRDefault="00D96736" w:rsidP="00904BD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год</w:t>
            </w:r>
          </w:p>
        </w:tc>
      </w:tr>
      <w:tr w:rsidR="00D96736" w:rsidRPr="00AE4C5E" w:rsidTr="00D95F2F">
        <w:trPr>
          <w:trHeight w:val="20"/>
        </w:trPr>
        <w:tc>
          <w:tcPr>
            <w:tcW w:w="3941"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053323">
            <w:pPr>
              <w:widowControl w:val="0"/>
              <w:shd w:val="clear" w:color="auto" w:fill="FFFFFF"/>
              <w:autoSpaceDE w:val="0"/>
              <w:autoSpaceDN w:val="0"/>
              <w:adjustRightInd w:val="0"/>
              <w:spacing w:before="60" w:after="6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bCs/>
                <w:sz w:val="28"/>
                <w:szCs w:val="28"/>
              </w:rPr>
              <w:t>Итого</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6025,1</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6025,1</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6005,9</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6005,9</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6005,9</w:t>
            </w:r>
          </w:p>
        </w:tc>
      </w:tr>
      <w:tr w:rsidR="00D96736" w:rsidRPr="00AE4C5E" w:rsidTr="00D95F2F">
        <w:trPr>
          <w:trHeight w:val="20"/>
        </w:trPr>
        <w:tc>
          <w:tcPr>
            <w:tcW w:w="3941"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053323">
            <w:pPr>
              <w:widowControl w:val="0"/>
              <w:shd w:val="clear" w:color="auto" w:fill="FFFFFF"/>
              <w:autoSpaceDE w:val="0"/>
              <w:autoSpaceDN w:val="0"/>
              <w:adjustRightInd w:val="0"/>
              <w:spacing w:before="60" w:after="6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в том числе:</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p>
        </w:tc>
      </w:tr>
      <w:tr w:rsidR="00D96736" w:rsidRPr="00AE4C5E" w:rsidTr="00D95F2F">
        <w:trPr>
          <w:trHeight w:val="20"/>
        </w:trPr>
        <w:tc>
          <w:tcPr>
            <w:tcW w:w="3941"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053323">
            <w:pPr>
              <w:widowControl w:val="0"/>
              <w:shd w:val="clear" w:color="auto" w:fill="FFFFFF"/>
              <w:autoSpaceDE w:val="0"/>
              <w:autoSpaceDN w:val="0"/>
              <w:adjustRightInd w:val="0"/>
              <w:spacing w:before="60" w:after="6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оптовый покупатель-перепродавец – ОАО «КТК»</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5300,7</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5300,7</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5281,5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5281,5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5281,5</w:t>
            </w:r>
          </w:p>
        </w:tc>
      </w:tr>
      <w:tr w:rsidR="00D96736" w:rsidRPr="00AE4C5E" w:rsidTr="00D95F2F">
        <w:trPr>
          <w:trHeight w:val="20"/>
        </w:trPr>
        <w:tc>
          <w:tcPr>
            <w:tcW w:w="3941"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053323">
            <w:pPr>
              <w:widowControl w:val="0"/>
              <w:shd w:val="clear" w:color="auto" w:fill="FFFFFF"/>
              <w:autoSpaceDE w:val="0"/>
              <w:autoSpaceDN w:val="0"/>
              <w:adjustRightInd w:val="0"/>
              <w:spacing w:before="60" w:after="6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промышленность</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722,8</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722,8</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722,8</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722,8</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722,8</w:t>
            </w:r>
          </w:p>
        </w:tc>
      </w:tr>
      <w:tr w:rsidR="00D96736" w:rsidRPr="00AE4C5E" w:rsidTr="00D95F2F">
        <w:trPr>
          <w:trHeight w:val="20"/>
        </w:trPr>
        <w:tc>
          <w:tcPr>
            <w:tcW w:w="3941"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053323">
            <w:pPr>
              <w:widowControl w:val="0"/>
              <w:shd w:val="clear" w:color="auto" w:fill="FFFFFF"/>
              <w:autoSpaceDE w:val="0"/>
              <w:autoSpaceDN w:val="0"/>
              <w:adjustRightInd w:val="0"/>
              <w:spacing w:before="60" w:after="6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lastRenderedPageBreak/>
              <w:t>в том числе:</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p>
        </w:tc>
      </w:tr>
      <w:tr w:rsidR="00D96736" w:rsidRPr="00AE4C5E" w:rsidTr="00D95F2F">
        <w:trPr>
          <w:trHeight w:val="20"/>
        </w:trPr>
        <w:tc>
          <w:tcPr>
            <w:tcW w:w="3941"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053323">
            <w:pPr>
              <w:widowControl w:val="0"/>
              <w:shd w:val="clear" w:color="auto" w:fill="FFFFFF"/>
              <w:autoSpaceDE w:val="0"/>
              <w:autoSpaceDN w:val="0"/>
              <w:adjustRightInd w:val="0"/>
              <w:spacing w:before="60" w:after="6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ООО «Завод полимеров «Кирово-Чепецкий химический комбинат»</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391,5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391,5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391,5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391,5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391,5</w:t>
            </w:r>
          </w:p>
        </w:tc>
      </w:tr>
      <w:tr w:rsidR="00D96736" w:rsidRPr="00AE4C5E" w:rsidTr="00D95F2F">
        <w:trPr>
          <w:trHeight w:val="20"/>
        </w:trPr>
        <w:tc>
          <w:tcPr>
            <w:tcW w:w="3941"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053323">
            <w:pPr>
              <w:widowControl w:val="0"/>
              <w:shd w:val="clear" w:color="auto" w:fill="FFFFFF"/>
              <w:autoSpaceDE w:val="0"/>
              <w:autoSpaceDN w:val="0"/>
              <w:adjustRightInd w:val="0"/>
              <w:spacing w:before="60" w:after="6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ОАО «Кировский шинный завод</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209,1</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209,1</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209,1</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209,1</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209,1</w:t>
            </w:r>
          </w:p>
        </w:tc>
      </w:tr>
      <w:tr w:rsidR="00D96736" w:rsidRPr="00AE4C5E" w:rsidTr="00D95F2F">
        <w:trPr>
          <w:trHeight w:val="20"/>
        </w:trPr>
        <w:tc>
          <w:tcPr>
            <w:tcW w:w="3941"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053323">
            <w:pPr>
              <w:widowControl w:val="0"/>
              <w:shd w:val="clear" w:color="auto" w:fill="FFFFFF"/>
              <w:autoSpaceDE w:val="0"/>
              <w:autoSpaceDN w:val="0"/>
              <w:adjustRightInd w:val="0"/>
              <w:spacing w:before="60" w:after="6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ОАО «Искож»</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2,9</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2,9</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2,9</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2,9</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2,9</w:t>
            </w:r>
          </w:p>
        </w:tc>
      </w:tr>
      <w:tr w:rsidR="00D96736" w:rsidRPr="00AE4C5E" w:rsidTr="00D95F2F">
        <w:trPr>
          <w:trHeight w:val="20"/>
        </w:trPr>
        <w:tc>
          <w:tcPr>
            <w:tcW w:w="3941"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053323">
            <w:pPr>
              <w:widowControl w:val="0"/>
              <w:shd w:val="clear" w:color="auto" w:fill="FFFFFF"/>
              <w:autoSpaceDE w:val="0"/>
              <w:autoSpaceDN w:val="0"/>
              <w:adjustRightInd w:val="0"/>
              <w:spacing w:before="60" w:after="6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ООО «Русплитпром»</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33,8</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33,8</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33,8</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33,8</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33,8</w:t>
            </w:r>
          </w:p>
        </w:tc>
      </w:tr>
      <w:tr w:rsidR="00D96736" w:rsidRPr="00AE4C5E" w:rsidTr="00D95F2F">
        <w:trPr>
          <w:trHeight w:val="20"/>
        </w:trPr>
        <w:tc>
          <w:tcPr>
            <w:tcW w:w="3941"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053323">
            <w:pPr>
              <w:widowControl w:val="0"/>
              <w:shd w:val="clear" w:color="auto" w:fill="FFFFFF"/>
              <w:autoSpaceDE w:val="0"/>
              <w:autoSpaceDN w:val="0"/>
              <w:adjustRightInd w:val="0"/>
              <w:spacing w:before="60" w:after="6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прочие</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1,6</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1,6</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1,6</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1,6</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1,6</w:t>
            </w:r>
          </w:p>
        </w:tc>
      </w:tr>
      <w:tr w:rsidR="00D96736" w:rsidRPr="00AE4C5E" w:rsidTr="00D95F2F">
        <w:trPr>
          <w:trHeight w:val="20"/>
        </w:trPr>
        <w:tc>
          <w:tcPr>
            <w:tcW w:w="3941"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053323">
            <w:pPr>
              <w:widowControl w:val="0"/>
              <w:shd w:val="clear" w:color="auto" w:fill="FFFFFF"/>
              <w:autoSpaceDE w:val="0"/>
              <w:autoSpaceDN w:val="0"/>
              <w:adjustRightInd w:val="0"/>
              <w:spacing w:before="60" w:after="6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bCs/>
                <w:sz w:val="28"/>
                <w:szCs w:val="28"/>
              </w:rPr>
              <w:t>Город Киров – всего</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4685,2</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4685,2</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4666,0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4666,0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4666,0</w:t>
            </w:r>
          </w:p>
        </w:tc>
      </w:tr>
      <w:tr w:rsidR="00D96736" w:rsidRPr="00AE4C5E" w:rsidTr="00D95F2F">
        <w:trPr>
          <w:trHeight w:val="20"/>
        </w:trPr>
        <w:tc>
          <w:tcPr>
            <w:tcW w:w="3941"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053323">
            <w:pPr>
              <w:widowControl w:val="0"/>
              <w:shd w:val="clear" w:color="auto" w:fill="FFFFFF"/>
              <w:autoSpaceDE w:val="0"/>
              <w:autoSpaceDN w:val="0"/>
              <w:adjustRightInd w:val="0"/>
              <w:spacing w:before="60" w:after="60" w:line="240" w:lineRule="auto"/>
              <w:rPr>
                <w:rFonts w:ascii="Times New Roman" w:eastAsia="Times New Roman" w:hAnsi="Times New Roman" w:cs="Times New Roman"/>
                <w:bCs/>
                <w:sz w:val="28"/>
                <w:szCs w:val="28"/>
              </w:rPr>
            </w:pPr>
            <w:r w:rsidRPr="00AE4C5E">
              <w:rPr>
                <w:rFonts w:ascii="Times New Roman" w:eastAsia="Times New Roman" w:hAnsi="Times New Roman" w:cs="Times New Roman"/>
                <w:sz w:val="28"/>
                <w:szCs w:val="28"/>
              </w:rPr>
              <w:t>в том числе:</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widowControl w:val="0"/>
              <w:autoSpaceDE w:val="0"/>
              <w:autoSpaceDN w:val="0"/>
              <w:adjustRightInd w:val="0"/>
              <w:spacing w:before="60" w:after="60" w:line="240" w:lineRule="auto"/>
              <w:jc w:val="center"/>
              <w:rPr>
                <w:rFonts w:ascii="Times New Roman" w:eastAsia="Times New Roman" w:hAnsi="Times New Roman" w:cs="Times New Roman"/>
                <w:sz w:val="27"/>
                <w:szCs w:val="27"/>
              </w:rPr>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widowControl w:val="0"/>
              <w:autoSpaceDE w:val="0"/>
              <w:autoSpaceDN w:val="0"/>
              <w:adjustRightInd w:val="0"/>
              <w:spacing w:before="60" w:after="60" w:line="240" w:lineRule="auto"/>
              <w:jc w:val="center"/>
              <w:rPr>
                <w:rFonts w:ascii="Times New Roman" w:eastAsia="Times New Roman" w:hAnsi="Times New Roman" w:cs="Times New Roman"/>
                <w:sz w:val="27"/>
                <w:szCs w:val="27"/>
              </w:rPr>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widowControl w:val="0"/>
              <w:autoSpaceDE w:val="0"/>
              <w:autoSpaceDN w:val="0"/>
              <w:adjustRightInd w:val="0"/>
              <w:spacing w:before="60" w:after="60" w:line="240" w:lineRule="auto"/>
              <w:jc w:val="center"/>
              <w:rPr>
                <w:rFonts w:ascii="Times New Roman" w:eastAsia="Times New Roman" w:hAnsi="Times New Roman" w:cs="Times New Roman"/>
                <w:sz w:val="27"/>
                <w:szCs w:val="27"/>
              </w:rPr>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widowControl w:val="0"/>
              <w:autoSpaceDE w:val="0"/>
              <w:autoSpaceDN w:val="0"/>
              <w:adjustRightInd w:val="0"/>
              <w:spacing w:before="60" w:after="60" w:line="240" w:lineRule="auto"/>
              <w:jc w:val="center"/>
              <w:rPr>
                <w:rFonts w:ascii="Times New Roman" w:eastAsia="Times New Roman" w:hAnsi="Times New Roman" w:cs="Times New Roman"/>
                <w:sz w:val="27"/>
                <w:szCs w:val="27"/>
              </w:rPr>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widowControl w:val="0"/>
              <w:autoSpaceDE w:val="0"/>
              <w:autoSpaceDN w:val="0"/>
              <w:adjustRightInd w:val="0"/>
              <w:spacing w:before="60" w:after="60" w:line="240" w:lineRule="auto"/>
              <w:jc w:val="center"/>
              <w:rPr>
                <w:rFonts w:ascii="Times New Roman" w:eastAsia="Times New Roman" w:hAnsi="Times New Roman" w:cs="Times New Roman"/>
                <w:sz w:val="27"/>
                <w:szCs w:val="27"/>
              </w:rPr>
            </w:pPr>
          </w:p>
        </w:tc>
      </w:tr>
      <w:tr w:rsidR="00D96736" w:rsidRPr="00AE4C5E" w:rsidTr="00D95F2F">
        <w:trPr>
          <w:trHeight w:val="20"/>
        </w:trPr>
        <w:tc>
          <w:tcPr>
            <w:tcW w:w="3941"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053323">
            <w:pPr>
              <w:widowControl w:val="0"/>
              <w:shd w:val="clear" w:color="auto" w:fill="FFFFFF"/>
              <w:autoSpaceDE w:val="0"/>
              <w:autoSpaceDN w:val="0"/>
              <w:adjustRightInd w:val="0"/>
              <w:spacing w:before="60" w:after="6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оптовый покупатель-перепродавец – ОАО «КТК»</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4392,8</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4392,8</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4373,6</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4373,6</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4373,6</w:t>
            </w:r>
          </w:p>
        </w:tc>
      </w:tr>
      <w:tr w:rsidR="00D96736" w:rsidRPr="00AE4C5E" w:rsidTr="00D95F2F">
        <w:trPr>
          <w:trHeight w:val="20"/>
        </w:trPr>
        <w:tc>
          <w:tcPr>
            <w:tcW w:w="3941"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053323">
            <w:pPr>
              <w:widowControl w:val="0"/>
              <w:shd w:val="clear" w:color="auto" w:fill="FFFFFF"/>
              <w:autoSpaceDE w:val="0"/>
              <w:autoSpaceDN w:val="0"/>
              <w:adjustRightInd w:val="0"/>
              <w:spacing w:before="60" w:after="6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промышленность</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291,4</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291,4</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291,3</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291,3</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291,3</w:t>
            </w:r>
          </w:p>
        </w:tc>
      </w:tr>
      <w:tr w:rsidR="00D96736" w:rsidRPr="00AE4C5E" w:rsidTr="00D95F2F">
        <w:trPr>
          <w:trHeight w:val="20"/>
        </w:trPr>
        <w:tc>
          <w:tcPr>
            <w:tcW w:w="3941"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053323">
            <w:pPr>
              <w:widowControl w:val="0"/>
              <w:shd w:val="clear" w:color="auto" w:fill="FFFFFF"/>
              <w:autoSpaceDE w:val="0"/>
              <w:autoSpaceDN w:val="0"/>
              <w:adjustRightInd w:val="0"/>
              <w:spacing w:before="60" w:after="6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в том числе:</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p>
        </w:tc>
      </w:tr>
      <w:tr w:rsidR="00D96736" w:rsidRPr="00AE4C5E" w:rsidTr="00D95F2F">
        <w:trPr>
          <w:trHeight w:val="20"/>
        </w:trPr>
        <w:tc>
          <w:tcPr>
            <w:tcW w:w="3941"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053323">
            <w:pPr>
              <w:widowControl w:val="0"/>
              <w:shd w:val="clear" w:color="auto" w:fill="FFFFFF"/>
              <w:autoSpaceDE w:val="0"/>
              <w:autoSpaceDN w:val="0"/>
              <w:adjustRightInd w:val="0"/>
              <w:spacing w:before="60" w:after="6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ОАО «Кировский шинный завод</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209,1</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209,1</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207,9</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207,9</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207,9</w:t>
            </w:r>
          </w:p>
        </w:tc>
      </w:tr>
      <w:tr w:rsidR="00D96736" w:rsidRPr="00AE4C5E" w:rsidTr="00D95F2F">
        <w:trPr>
          <w:trHeight w:val="20"/>
        </w:trPr>
        <w:tc>
          <w:tcPr>
            <w:tcW w:w="3941"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053323">
            <w:pPr>
              <w:widowControl w:val="0"/>
              <w:shd w:val="clear" w:color="auto" w:fill="FFFFFF"/>
              <w:autoSpaceDE w:val="0"/>
              <w:autoSpaceDN w:val="0"/>
              <w:adjustRightInd w:val="0"/>
              <w:spacing w:before="60" w:after="6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ОАО «Искож»</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2,9</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2,9</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2,9</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2,9</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2,9</w:t>
            </w:r>
          </w:p>
        </w:tc>
      </w:tr>
      <w:tr w:rsidR="00D96736" w:rsidRPr="00AE4C5E" w:rsidTr="00D95F2F">
        <w:trPr>
          <w:trHeight w:val="20"/>
        </w:trPr>
        <w:tc>
          <w:tcPr>
            <w:tcW w:w="3941"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053323">
            <w:pPr>
              <w:widowControl w:val="0"/>
              <w:shd w:val="clear" w:color="auto" w:fill="FFFFFF"/>
              <w:autoSpaceDE w:val="0"/>
              <w:autoSpaceDN w:val="0"/>
              <w:adjustRightInd w:val="0"/>
              <w:spacing w:before="60" w:after="6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прочие</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1,1</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1,1</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1,1</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1,1</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1,1</w:t>
            </w:r>
          </w:p>
        </w:tc>
      </w:tr>
      <w:tr w:rsidR="00D96736" w:rsidRPr="00AE4C5E" w:rsidTr="00D95F2F">
        <w:trPr>
          <w:trHeight w:val="20"/>
        </w:trPr>
        <w:tc>
          <w:tcPr>
            <w:tcW w:w="3941"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053323">
            <w:pPr>
              <w:widowControl w:val="0"/>
              <w:shd w:val="clear" w:color="auto" w:fill="FFFFFF"/>
              <w:autoSpaceDE w:val="0"/>
              <w:autoSpaceDN w:val="0"/>
              <w:adjustRightInd w:val="0"/>
              <w:spacing w:before="60" w:after="6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bCs/>
                <w:sz w:val="28"/>
                <w:szCs w:val="28"/>
              </w:rPr>
              <w:t>Город Кирово-Чепецк – всего</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1339,9</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1339,9</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1339,9</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1339,9</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1339,9</w:t>
            </w:r>
          </w:p>
        </w:tc>
      </w:tr>
      <w:tr w:rsidR="00D96736" w:rsidRPr="00AE4C5E" w:rsidTr="00D95F2F">
        <w:trPr>
          <w:trHeight w:val="20"/>
        </w:trPr>
        <w:tc>
          <w:tcPr>
            <w:tcW w:w="3941"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053323">
            <w:pPr>
              <w:widowControl w:val="0"/>
              <w:shd w:val="clear" w:color="auto" w:fill="FFFFFF"/>
              <w:autoSpaceDE w:val="0"/>
              <w:autoSpaceDN w:val="0"/>
              <w:adjustRightInd w:val="0"/>
              <w:spacing w:before="60" w:after="60" w:line="240" w:lineRule="auto"/>
              <w:rPr>
                <w:rFonts w:ascii="Times New Roman" w:eastAsia="Times New Roman" w:hAnsi="Times New Roman" w:cs="Times New Roman"/>
                <w:bCs/>
                <w:sz w:val="28"/>
                <w:szCs w:val="28"/>
              </w:rPr>
            </w:pPr>
            <w:r w:rsidRPr="00AE4C5E">
              <w:rPr>
                <w:rFonts w:ascii="Times New Roman" w:eastAsia="Times New Roman" w:hAnsi="Times New Roman" w:cs="Times New Roman"/>
                <w:sz w:val="28"/>
                <w:szCs w:val="28"/>
              </w:rPr>
              <w:t>в том числе:</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widowControl w:val="0"/>
              <w:autoSpaceDE w:val="0"/>
              <w:autoSpaceDN w:val="0"/>
              <w:adjustRightInd w:val="0"/>
              <w:spacing w:before="60" w:after="60" w:line="240" w:lineRule="auto"/>
              <w:jc w:val="center"/>
              <w:rPr>
                <w:rFonts w:ascii="Times New Roman" w:eastAsia="Times New Roman" w:hAnsi="Times New Roman" w:cs="Times New Roman"/>
                <w:sz w:val="27"/>
                <w:szCs w:val="27"/>
              </w:rPr>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widowControl w:val="0"/>
              <w:autoSpaceDE w:val="0"/>
              <w:autoSpaceDN w:val="0"/>
              <w:adjustRightInd w:val="0"/>
              <w:spacing w:before="60" w:after="60" w:line="240" w:lineRule="auto"/>
              <w:jc w:val="center"/>
              <w:rPr>
                <w:rFonts w:ascii="Times New Roman" w:eastAsia="Times New Roman" w:hAnsi="Times New Roman" w:cs="Times New Roman"/>
                <w:sz w:val="27"/>
                <w:szCs w:val="27"/>
              </w:rPr>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widowControl w:val="0"/>
              <w:autoSpaceDE w:val="0"/>
              <w:autoSpaceDN w:val="0"/>
              <w:adjustRightInd w:val="0"/>
              <w:spacing w:before="60" w:after="60" w:line="240" w:lineRule="auto"/>
              <w:jc w:val="center"/>
              <w:rPr>
                <w:rFonts w:ascii="Times New Roman" w:eastAsia="Times New Roman" w:hAnsi="Times New Roman" w:cs="Times New Roman"/>
                <w:sz w:val="27"/>
                <w:szCs w:val="27"/>
              </w:rPr>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widowControl w:val="0"/>
              <w:autoSpaceDE w:val="0"/>
              <w:autoSpaceDN w:val="0"/>
              <w:adjustRightInd w:val="0"/>
              <w:spacing w:before="60" w:after="60" w:line="240" w:lineRule="auto"/>
              <w:jc w:val="center"/>
              <w:rPr>
                <w:rFonts w:ascii="Times New Roman" w:eastAsia="Times New Roman" w:hAnsi="Times New Roman" w:cs="Times New Roman"/>
                <w:sz w:val="27"/>
                <w:szCs w:val="27"/>
              </w:rPr>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widowControl w:val="0"/>
              <w:autoSpaceDE w:val="0"/>
              <w:autoSpaceDN w:val="0"/>
              <w:adjustRightInd w:val="0"/>
              <w:spacing w:before="60" w:after="60" w:line="240" w:lineRule="auto"/>
              <w:jc w:val="center"/>
              <w:rPr>
                <w:rFonts w:ascii="Times New Roman" w:eastAsia="Times New Roman" w:hAnsi="Times New Roman" w:cs="Times New Roman"/>
                <w:sz w:val="27"/>
                <w:szCs w:val="27"/>
              </w:rPr>
            </w:pPr>
          </w:p>
        </w:tc>
      </w:tr>
      <w:tr w:rsidR="00D96736" w:rsidRPr="00AE4C5E" w:rsidTr="00D95F2F">
        <w:trPr>
          <w:trHeight w:val="20"/>
        </w:trPr>
        <w:tc>
          <w:tcPr>
            <w:tcW w:w="3941"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053323">
            <w:pPr>
              <w:widowControl w:val="0"/>
              <w:shd w:val="clear" w:color="auto" w:fill="FFFFFF"/>
              <w:autoSpaceDE w:val="0"/>
              <w:autoSpaceDN w:val="0"/>
              <w:adjustRightInd w:val="0"/>
              <w:spacing w:before="60" w:after="6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оптовый покупатель-перепродавец – ОАО «КТК»</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907,8</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907,8</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907,8</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907,8</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907,8</w:t>
            </w:r>
          </w:p>
        </w:tc>
      </w:tr>
      <w:tr w:rsidR="00D96736" w:rsidRPr="00AE4C5E" w:rsidTr="00D95F2F">
        <w:trPr>
          <w:trHeight w:val="20"/>
        </w:trPr>
        <w:tc>
          <w:tcPr>
            <w:tcW w:w="3941"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053323">
            <w:pPr>
              <w:widowControl w:val="0"/>
              <w:shd w:val="clear" w:color="auto" w:fill="FFFFFF"/>
              <w:autoSpaceDE w:val="0"/>
              <w:autoSpaceDN w:val="0"/>
              <w:adjustRightInd w:val="0"/>
              <w:spacing w:before="60" w:after="6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промышленность</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431,4</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431,4</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431,4</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431,4</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431,4</w:t>
            </w:r>
          </w:p>
        </w:tc>
      </w:tr>
      <w:tr w:rsidR="00D96736" w:rsidRPr="00AE4C5E" w:rsidTr="00D95F2F">
        <w:trPr>
          <w:trHeight w:val="20"/>
        </w:trPr>
        <w:tc>
          <w:tcPr>
            <w:tcW w:w="3941"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053323">
            <w:pPr>
              <w:widowControl w:val="0"/>
              <w:shd w:val="clear" w:color="auto" w:fill="FFFFFF"/>
              <w:autoSpaceDE w:val="0"/>
              <w:autoSpaceDN w:val="0"/>
              <w:adjustRightInd w:val="0"/>
              <w:spacing w:before="60" w:after="6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в том числе:</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p>
        </w:tc>
      </w:tr>
      <w:tr w:rsidR="00D96736" w:rsidRPr="00AE4C5E" w:rsidTr="00D95F2F">
        <w:trPr>
          <w:trHeight w:val="20"/>
        </w:trPr>
        <w:tc>
          <w:tcPr>
            <w:tcW w:w="3941"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053323">
            <w:pPr>
              <w:widowControl w:val="0"/>
              <w:shd w:val="clear" w:color="auto" w:fill="FFFFFF"/>
              <w:autoSpaceDE w:val="0"/>
              <w:autoSpaceDN w:val="0"/>
              <w:adjustRightInd w:val="0"/>
              <w:spacing w:before="60" w:after="6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ООО «Завод полимеров «Кирово-Чепецкий химический комбинат»</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391,5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391,5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391,5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391,5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391,5</w:t>
            </w:r>
          </w:p>
        </w:tc>
      </w:tr>
      <w:tr w:rsidR="00D96736" w:rsidRPr="00AE4C5E" w:rsidTr="00D95F2F">
        <w:trPr>
          <w:trHeight w:val="20"/>
        </w:trPr>
        <w:tc>
          <w:tcPr>
            <w:tcW w:w="3941"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053323">
            <w:pPr>
              <w:widowControl w:val="0"/>
              <w:shd w:val="clear" w:color="auto" w:fill="FFFFFF"/>
              <w:autoSpaceDE w:val="0"/>
              <w:autoSpaceDN w:val="0"/>
              <w:adjustRightInd w:val="0"/>
              <w:spacing w:before="60" w:after="6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ООО «Русплитпром»</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33,8</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33,8</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33,8</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33,8</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33,8</w:t>
            </w:r>
          </w:p>
        </w:tc>
      </w:tr>
      <w:tr w:rsidR="00D96736" w:rsidRPr="00AE4C5E" w:rsidTr="00D95F2F">
        <w:trPr>
          <w:trHeight w:val="20"/>
        </w:trPr>
        <w:tc>
          <w:tcPr>
            <w:tcW w:w="3941"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053323">
            <w:pPr>
              <w:widowControl w:val="0"/>
              <w:shd w:val="clear" w:color="auto" w:fill="FFFFFF"/>
              <w:autoSpaceDE w:val="0"/>
              <w:autoSpaceDN w:val="0"/>
              <w:adjustRightInd w:val="0"/>
              <w:spacing w:before="60" w:after="60" w:line="240" w:lineRule="auto"/>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прочие</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0,6</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0,6</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0,6</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0,6</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96736" w:rsidRPr="00AE4C5E" w:rsidRDefault="00D96736" w:rsidP="00D95F2F">
            <w:pPr>
              <w:spacing w:before="60" w:after="6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0,6</w:t>
            </w:r>
          </w:p>
        </w:tc>
      </w:tr>
    </w:tbl>
    <w:p w:rsidR="00427AE6" w:rsidRPr="00AE4C5E" w:rsidRDefault="00427AE6" w:rsidP="00427AE6">
      <w:pPr>
        <w:tabs>
          <w:tab w:val="left" w:pos="851"/>
        </w:tabs>
        <w:spacing w:after="0" w:line="360" w:lineRule="auto"/>
        <w:ind w:left="1134" w:hanging="425"/>
        <w:rPr>
          <w:rFonts w:ascii="Times New Roman" w:eastAsia="Times New Roman" w:hAnsi="Times New Roman" w:cs="Times New Roman"/>
          <w:bCs/>
          <w:sz w:val="16"/>
          <w:szCs w:val="28"/>
        </w:rPr>
      </w:pPr>
    </w:p>
    <w:p w:rsidR="00D96736" w:rsidRDefault="00D96736" w:rsidP="007C74B5">
      <w:pPr>
        <w:tabs>
          <w:tab w:val="left" w:pos="851"/>
        </w:tabs>
        <w:spacing w:after="0" w:line="240" w:lineRule="auto"/>
        <w:ind w:left="1134" w:hanging="425"/>
        <w:jc w:val="center"/>
        <w:rPr>
          <w:rFonts w:ascii="Times New Roman" w:eastAsia="Times New Roman" w:hAnsi="Times New Roman" w:cs="Times New Roman"/>
          <w:bCs/>
          <w:sz w:val="28"/>
          <w:szCs w:val="28"/>
        </w:rPr>
      </w:pPr>
    </w:p>
    <w:p w:rsidR="00D96736" w:rsidRDefault="00D96736" w:rsidP="007C74B5">
      <w:pPr>
        <w:tabs>
          <w:tab w:val="left" w:pos="851"/>
        </w:tabs>
        <w:spacing w:after="0" w:line="240" w:lineRule="auto"/>
        <w:ind w:left="1134" w:hanging="425"/>
        <w:jc w:val="center"/>
        <w:rPr>
          <w:rFonts w:ascii="Times New Roman" w:eastAsia="Times New Roman" w:hAnsi="Times New Roman" w:cs="Times New Roman"/>
          <w:bCs/>
          <w:sz w:val="28"/>
          <w:szCs w:val="28"/>
        </w:rPr>
      </w:pPr>
    </w:p>
    <w:p w:rsidR="00904BDB" w:rsidRDefault="00904BDB" w:rsidP="007C74B5">
      <w:pPr>
        <w:tabs>
          <w:tab w:val="left" w:pos="851"/>
        </w:tabs>
        <w:spacing w:after="0" w:line="240" w:lineRule="auto"/>
        <w:ind w:left="1134" w:hanging="425"/>
        <w:jc w:val="center"/>
        <w:rPr>
          <w:rFonts w:ascii="Times New Roman" w:eastAsia="Times New Roman" w:hAnsi="Times New Roman" w:cs="Times New Roman"/>
          <w:bCs/>
          <w:sz w:val="28"/>
          <w:szCs w:val="28"/>
        </w:rPr>
      </w:pPr>
    </w:p>
    <w:p w:rsidR="00427AE6" w:rsidRPr="00AE4C5E" w:rsidRDefault="00427AE6" w:rsidP="007C74B5">
      <w:pPr>
        <w:tabs>
          <w:tab w:val="left" w:pos="851"/>
        </w:tabs>
        <w:spacing w:after="0" w:line="240" w:lineRule="auto"/>
        <w:ind w:left="1134" w:hanging="425"/>
        <w:jc w:val="center"/>
        <w:rPr>
          <w:rFonts w:ascii="Times New Roman" w:eastAsia="Times New Roman" w:hAnsi="Times New Roman" w:cs="Times New Roman"/>
          <w:bCs/>
          <w:sz w:val="28"/>
          <w:szCs w:val="28"/>
        </w:rPr>
      </w:pPr>
      <w:r w:rsidRPr="00AE4C5E">
        <w:rPr>
          <w:rFonts w:ascii="Times New Roman" w:eastAsia="Times New Roman" w:hAnsi="Times New Roman" w:cs="Times New Roman"/>
          <w:bCs/>
          <w:sz w:val="28"/>
          <w:szCs w:val="28"/>
        </w:rPr>
        <w:lastRenderedPageBreak/>
        <w:t xml:space="preserve">Потребление тепловой энергии от ОАО </w:t>
      </w:r>
      <w:r w:rsidR="00F64FB4" w:rsidRPr="00AE4C5E">
        <w:rPr>
          <w:rFonts w:ascii="Times New Roman" w:eastAsia="Times New Roman" w:hAnsi="Times New Roman" w:cs="Times New Roman"/>
          <w:bCs/>
          <w:sz w:val="28"/>
          <w:szCs w:val="28"/>
        </w:rPr>
        <w:t>«</w:t>
      </w:r>
      <w:r w:rsidRPr="00AE4C5E">
        <w:rPr>
          <w:rFonts w:ascii="Times New Roman" w:eastAsia="Times New Roman" w:hAnsi="Times New Roman" w:cs="Times New Roman"/>
          <w:bCs/>
          <w:sz w:val="28"/>
          <w:szCs w:val="28"/>
        </w:rPr>
        <w:t>КТК</w:t>
      </w:r>
      <w:r w:rsidR="00F64FB4" w:rsidRPr="00AE4C5E">
        <w:rPr>
          <w:rFonts w:ascii="Times New Roman" w:eastAsia="Times New Roman" w:hAnsi="Times New Roman" w:cs="Times New Roman"/>
          <w:bCs/>
          <w:sz w:val="28"/>
          <w:szCs w:val="28"/>
        </w:rPr>
        <w:t>»</w:t>
      </w:r>
    </w:p>
    <w:p w:rsidR="00427AE6" w:rsidRPr="00AE4C5E" w:rsidRDefault="00427AE6" w:rsidP="00427AE6">
      <w:pPr>
        <w:tabs>
          <w:tab w:val="left" w:pos="851"/>
        </w:tabs>
        <w:spacing w:after="0" w:line="360" w:lineRule="auto"/>
        <w:ind w:left="1134" w:hanging="425"/>
        <w:jc w:val="right"/>
        <w:rPr>
          <w:rFonts w:ascii="Times New Roman" w:eastAsia="Times New Roman" w:hAnsi="Times New Roman" w:cs="Times New Roman"/>
          <w:bCs/>
          <w:sz w:val="28"/>
          <w:szCs w:val="28"/>
        </w:rPr>
      </w:pPr>
      <w:r w:rsidRPr="00AE4C5E">
        <w:rPr>
          <w:rFonts w:ascii="Times New Roman" w:eastAsia="Times New Roman" w:hAnsi="Times New Roman" w:cs="Times New Roman"/>
          <w:bCs/>
          <w:sz w:val="28"/>
          <w:szCs w:val="28"/>
        </w:rPr>
        <w:t>(тыс. Гкал)</w:t>
      </w:r>
    </w:p>
    <w:tbl>
      <w:tblPr>
        <w:tblW w:w="9760" w:type="dxa"/>
        <w:tblInd w:w="-102" w:type="dxa"/>
        <w:tblLayout w:type="fixed"/>
        <w:tblCellMar>
          <w:left w:w="40" w:type="dxa"/>
          <w:right w:w="40" w:type="dxa"/>
        </w:tblCellMar>
        <w:tblLook w:val="0000" w:firstRow="0" w:lastRow="0" w:firstColumn="0" w:lastColumn="0" w:noHBand="0" w:noVBand="0"/>
      </w:tblPr>
      <w:tblGrid>
        <w:gridCol w:w="4395"/>
        <w:gridCol w:w="1073"/>
        <w:gridCol w:w="1073"/>
        <w:gridCol w:w="1073"/>
        <w:gridCol w:w="1073"/>
        <w:gridCol w:w="1073"/>
      </w:tblGrid>
      <w:tr w:rsidR="002974EE" w:rsidRPr="00AE4C5E" w:rsidTr="00904BDB">
        <w:trPr>
          <w:trHeight w:val="757"/>
        </w:trPr>
        <w:tc>
          <w:tcPr>
            <w:tcW w:w="4395" w:type="dxa"/>
            <w:tcBorders>
              <w:top w:val="single" w:sz="4" w:space="0" w:color="auto"/>
              <w:left w:val="single" w:sz="6" w:space="0" w:color="auto"/>
              <w:bottom w:val="single" w:sz="6" w:space="0" w:color="auto"/>
              <w:right w:val="single" w:sz="6" w:space="0" w:color="auto"/>
            </w:tcBorders>
            <w:shd w:val="clear" w:color="auto" w:fill="FFFFFF"/>
          </w:tcPr>
          <w:p w:rsidR="002974EE" w:rsidRPr="00AE4C5E" w:rsidRDefault="002974EE" w:rsidP="00904BDB">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Потребители</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2974EE" w:rsidRPr="00AE4C5E" w:rsidRDefault="002974EE" w:rsidP="00904BD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2017 год</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2974EE" w:rsidRPr="00AE4C5E" w:rsidRDefault="002974EE" w:rsidP="00904BD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2018 год</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2974EE" w:rsidRPr="00AE4C5E" w:rsidRDefault="002974EE" w:rsidP="00904BD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2019</w:t>
            </w:r>
          </w:p>
          <w:p w:rsidR="002974EE" w:rsidRPr="00AE4C5E" w:rsidRDefault="002974EE" w:rsidP="00904BD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год</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2974EE" w:rsidRPr="00AE4C5E" w:rsidRDefault="002974EE" w:rsidP="00904BD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2020</w:t>
            </w:r>
          </w:p>
          <w:p w:rsidR="002974EE" w:rsidRPr="00AE4C5E" w:rsidRDefault="002974EE" w:rsidP="00904BD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год</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053323" w:rsidRPr="00D96736" w:rsidRDefault="00053323" w:rsidP="00904BD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t>2021</w:t>
            </w:r>
          </w:p>
          <w:p w:rsidR="002974EE" w:rsidRPr="00AE4C5E" w:rsidRDefault="00053323" w:rsidP="00904BD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t>год</w:t>
            </w:r>
          </w:p>
        </w:tc>
      </w:tr>
      <w:tr w:rsidR="002974EE" w:rsidRPr="00AE4C5E" w:rsidTr="00506486">
        <w:trPr>
          <w:trHeight w:val="20"/>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2974EE" w:rsidRPr="00AE4C5E" w:rsidRDefault="002974EE" w:rsidP="00506486">
            <w:pPr>
              <w:spacing w:before="60" w:after="60" w:line="240" w:lineRule="auto"/>
              <w:ind w:firstLine="102"/>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Всего</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2974EE" w:rsidRPr="00AE4C5E" w:rsidRDefault="002974EE" w:rsidP="00053323">
            <w:pPr>
              <w:widowControl w:val="0"/>
              <w:autoSpaceDE w:val="0"/>
              <w:autoSpaceDN w:val="0"/>
              <w:adjustRightInd w:val="0"/>
              <w:spacing w:before="60" w:after="6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4120,93</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2974EE" w:rsidRPr="00AE4C5E" w:rsidRDefault="002974EE" w:rsidP="00053323">
            <w:pPr>
              <w:widowControl w:val="0"/>
              <w:autoSpaceDE w:val="0"/>
              <w:autoSpaceDN w:val="0"/>
              <w:adjustRightInd w:val="0"/>
              <w:spacing w:before="60" w:after="6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4120,93</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2974EE" w:rsidRPr="00AE4C5E" w:rsidRDefault="002974EE" w:rsidP="00053323">
            <w:pPr>
              <w:widowControl w:val="0"/>
              <w:autoSpaceDE w:val="0"/>
              <w:autoSpaceDN w:val="0"/>
              <w:adjustRightInd w:val="0"/>
              <w:spacing w:before="60" w:after="6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4120,93</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2974EE" w:rsidRPr="00AE4C5E" w:rsidRDefault="002974EE" w:rsidP="00053323">
            <w:pPr>
              <w:widowControl w:val="0"/>
              <w:autoSpaceDE w:val="0"/>
              <w:autoSpaceDN w:val="0"/>
              <w:adjustRightInd w:val="0"/>
              <w:spacing w:before="60" w:after="6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4120,93</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2974EE" w:rsidRPr="00AE4C5E" w:rsidRDefault="002974EE" w:rsidP="00053323">
            <w:pPr>
              <w:widowControl w:val="0"/>
              <w:autoSpaceDE w:val="0"/>
              <w:autoSpaceDN w:val="0"/>
              <w:adjustRightInd w:val="0"/>
              <w:spacing w:before="60" w:after="6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4120,93</w:t>
            </w:r>
          </w:p>
        </w:tc>
      </w:tr>
      <w:tr w:rsidR="002974EE" w:rsidRPr="00AE4C5E" w:rsidTr="00506486">
        <w:trPr>
          <w:trHeight w:val="20"/>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2974EE" w:rsidRPr="00AE4C5E" w:rsidRDefault="002974EE" w:rsidP="00506486">
            <w:pPr>
              <w:spacing w:before="60" w:after="60" w:line="240" w:lineRule="auto"/>
              <w:ind w:firstLine="102"/>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Бюджет</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2974EE" w:rsidRPr="00AE4C5E" w:rsidRDefault="00506486" w:rsidP="00053323">
            <w:pPr>
              <w:widowControl w:val="0"/>
              <w:autoSpaceDE w:val="0"/>
              <w:autoSpaceDN w:val="0"/>
              <w:adjustRightInd w:val="0"/>
              <w:spacing w:before="60" w:after="6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974EE">
              <w:rPr>
                <w:rFonts w:ascii="Times New Roman" w:eastAsia="Times New Roman" w:hAnsi="Times New Roman" w:cs="Times New Roman"/>
                <w:sz w:val="28"/>
                <w:szCs w:val="28"/>
              </w:rPr>
              <w:t>212,98</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2974EE" w:rsidRPr="00AE4C5E" w:rsidRDefault="00506486" w:rsidP="00053323">
            <w:pPr>
              <w:widowControl w:val="0"/>
              <w:autoSpaceDE w:val="0"/>
              <w:autoSpaceDN w:val="0"/>
              <w:adjustRightInd w:val="0"/>
              <w:spacing w:before="60" w:after="6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974EE">
              <w:rPr>
                <w:rFonts w:ascii="Times New Roman" w:eastAsia="Times New Roman" w:hAnsi="Times New Roman" w:cs="Times New Roman"/>
                <w:sz w:val="28"/>
                <w:szCs w:val="28"/>
              </w:rPr>
              <w:t>212,98</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2974EE" w:rsidRPr="00AE4C5E" w:rsidRDefault="00506486" w:rsidP="00053323">
            <w:pPr>
              <w:widowControl w:val="0"/>
              <w:autoSpaceDE w:val="0"/>
              <w:autoSpaceDN w:val="0"/>
              <w:adjustRightInd w:val="0"/>
              <w:spacing w:before="60" w:after="6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974EE">
              <w:rPr>
                <w:rFonts w:ascii="Times New Roman" w:eastAsia="Times New Roman" w:hAnsi="Times New Roman" w:cs="Times New Roman"/>
                <w:sz w:val="28"/>
                <w:szCs w:val="28"/>
              </w:rPr>
              <w:t>212,98</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2974EE" w:rsidRPr="00AE4C5E" w:rsidRDefault="00506486" w:rsidP="00053323">
            <w:pPr>
              <w:widowControl w:val="0"/>
              <w:autoSpaceDE w:val="0"/>
              <w:autoSpaceDN w:val="0"/>
              <w:adjustRightInd w:val="0"/>
              <w:spacing w:before="60" w:after="6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974EE">
              <w:rPr>
                <w:rFonts w:ascii="Times New Roman" w:eastAsia="Times New Roman" w:hAnsi="Times New Roman" w:cs="Times New Roman"/>
                <w:sz w:val="28"/>
                <w:szCs w:val="28"/>
              </w:rPr>
              <w:t>212,98</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2974EE" w:rsidRPr="00AE4C5E" w:rsidRDefault="00506486" w:rsidP="00053323">
            <w:pPr>
              <w:widowControl w:val="0"/>
              <w:autoSpaceDE w:val="0"/>
              <w:autoSpaceDN w:val="0"/>
              <w:adjustRightInd w:val="0"/>
              <w:spacing w:before="60" w:after="6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974EE">
              <w:rPr>
                <w:rFonts w:ascii="Times New Roman" w:eastAsia="Times New Roman" w:hAnsi="Times New Roman" w:cs="Times New Roman"/>
                <w:sz w:val="28"/>
                <w:szCs w:val="28"/>
              </w:rPr>
              <w:t>212,98</w:t>
            </w:r>
          </w:p>
        </w:tc>
      </w:tr>
      <w:tr w:rsidR="002974EE" w:rsidRPr="00AE4C5E" w:rsidTr="00506486">
        <w:trPr>
          <w:trHeight w:val="20"/>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2974EE" w:rsidRPr="00AE4C5E" w:rsidRDefault="002974EE" w:rsidP="00506486">
            <w:pPr>
              <w:spacing w:before="60" w:after="60" w:line="240" w:lineRule="auto"/>
              <w:ind w:firstLine="102"/>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Прочие</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2974EE" w:rsidRPr="00AE4C5E" w:rsidRDefault="002974EE" w:rsidP="00053323">
            <w:pPr>
              <w:widowControl w:val="0"/>
              <w:autoSpaceDE w:val="0"/>
              <w:autoSpaceDN w:val="0"/>
              <w:adjustRightInd w:val="0"/>
              <w:spacing w:before="60" w:after="6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1109,03</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2974EE" w:rsidRPr="00AE4C5E" w:rsidRDefault="002974EE" w:rsidP="00053323">
            <w:pPr>
              <w:widowControl w:val="0"/>
              <w:autoSpaceDE w:val="0"/>
              <w:autoSpaceDN w:val="0"/>
              <w:adjustRightInd w:val="0"/>
              <w:spacing w:before="60" w:after="6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1109,03</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2974EE" w:rsidRPr="00AE4C5E" w:rsidRDefault="002974EE" w:rsidP="00053323">
            <w:pPr>
              <w:widowControl w:val="0"/>
              <w:autoSpaceDE w:val="0"/>
              <w:autoSpaceDN w:val="0"/>
              <w:adjustRightInd w:val="0"/>
              <w:spacing w:before="60" w:after="6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1109,03</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2974EE" w:rsidRPr="00AE4C5E" w:rsidRDefault="002974EE" w:rsidP="00053323">
            <w:pPr>
              <w:widowControl w:val="0"/>
              <w:autoSpaceDE w:val="0"/>
              <w:autoSpaceDN w:val="0"/>
              <w:adjustRightInd w:val="0"/>
              <w:spacing w:before="60" w:after="6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1109,03</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2974EE" w:rsidRPr="00AE4C5E" w:rsidRDefault="002974EE" w:rsidP="00053323">
            <w:pPr>
              <w:widowControl w:val="0"/>
              <w:autoSpaceDE w:val="0"/>
              <w:autoSpaceDN w:val="0"/>
              <w:adjustRightInd w:val="0"/>
              <w:spacing w:before="60" w:after="6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1109,03</w:t>
            </w:r>
          </w:p>
        </w:tc>
      </w:tr>
      <w:tr w:rsidR="002974EE" w:rsidRPr="00AE4C5E" w:rsidTr="00506486">
        <w:trPr>
          <w:trHeight w:val="20"/>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2974EE" w:rsidRPr="00AE4C5E" w:rsidRDefault="002974EE" w:rsidP="00506486">
            <w:pPr>
              <w:spacing w:before="60" w:after="60" w:line="240" w:lineRule="auto"/>
              <w:ind w:firstLine="102"/>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Население</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2974EE" w:rsidRPr="00AE4C5E" w:rsidRDefault="002974EE" w:rsidP="00053323">
            <w:pPr>
              <w:widowControl w:val="0"/>
              <w:autoSpaceDE w:val="0"/>
              <w:autoSpaceDN w:val="0"/>
              <w:adjustRightInd w:val="0"/>
              <w:spacing w:before="60" w:after="6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2798,91</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2974EE" w:rsidRPr="00AE4C5E" w:rsidRDefault="002974EE" w:rsidP="00053323">
            <w:pPr>
              <w:widowControl w:val="0"/>
              <w:autoSpaceDE w:val="0"/>
              <w:autoSpaceDN w:val="0"/>
              <w:adjustRightInd w:val="0"/>
              <w:spacing w:before="60" w:after="6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2798,91</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2974EE" w:rsidRPr="00AE4C5E" w:rsidRDefault="002974EE" w:rsidP="00053323">
            <w:pPr>
              <w:widowControl w:val="0"/>
              <w:autoSpaceDE w:val="0"/>
              <w:autoSpaceDN w:val="0"/>
              <w:adjustRightInd w:val="0"/>
              <w:spacing w:before="60" w:after="6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2798,91</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2974EE" w:rsidRPr="00AE4C5E" w:rsidRDefault="002974EE" w:rsidP="00053323">
            <w:pPr>
              <w:widowControl w:val="0"/>
              <w:autoSpaceDE w:val="0"/>
              <w:autoSpaceDN w:val="0"/>
              <w:adjustRightInd w:val="0"/>
              <w:spacing w:before="60" w:after="6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2798,91</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2974EE" w:rsidRPr="00AE4C5E" w:rsidRDefault="002974EE" w:rsidP="00053323">
            <w:pPr>
              <w:widowControl w:val="0"/>
              <w:autoSpaceDE w:val="0"/>
              <w:autoSpaceDN w:val="0"/>
              <w:adjustRightInd w:val="0"/>
              <w:spacing w:before="60" w:after="6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2798,91</w:t>
            </w:r>
          </w:p>
        </w:tc>
      </w:tr>
    </w:tbl>
    <w:p w:rsidR="00506486" w:rsidRDefault="00506486" w:rsidP="00427AE6">
      <w:pPr>
        <w:keepNext/>
        <w:keepLines/>
        <w:spacing w:after="0" w:line="240" w:lineRule="auto"/>
        <w:ind w:left="1134" w:hanging="567"/>
        <w:jc w:val="both"/>
        <w:outlineLvl w:val="1"/>
        <w:rPr>
          <w:rFonts w:ascii="Times New Roman" w:eastAsia="Times New Roman" w:hAnsi="Times New Roman" w:cs="Times New Roman"/>
          <w:b/>
          <w:bCs/>
          <w:sz w:val="28"/>
          <w:szCs w:val="28"/>
        </w:rPr>
      </w:pPr>
      <w:bookmarkStart w:id="127" w:name="_Toc259452929"/>
    </w:p>
    <w:p w:rsidR="00427AE6" w:rsidRPr="003519F7" w:rsidRDefault="008C32BF" w:rsidP="00D96736">
      <w:pPr>
        <w:keepNext/>
        <w:keepLines/>
        <w:spacing w:after="240" w:line="240" w:lineRule="auto"/>
        <w:ind w:left="1078" w:hanging="511"/>
        <w:jc w:val="both"/>
        <w:outlineLvl w:val="1"/>
        <w:rPr>
          <w:rFonts w:ascii="Times New Roman" w:eastAsia="Times New Roman" w:hAnsi="Times New Roman" w:cs="Times New Roman"/>
          <w:b/>
          <w:bCs/>
          <w:sz w:val="28"/>
          <w:szCs w:val="28"/>
        </w:rPr>
      </w:pPr>
      <w:r w:rsidRPr="003519F7">
        <w:rPr>
          <w:rFonts w:ascii="Times New Roman" w:eastAsia="Times New Roman" w:hAnsi="Times New Roman" w:cs="Times New Roman"/>
          <w:b/>
          <w:bCs/>
          <w:sz w:val="28"/>
          <w:szCs w:val="28"/>
        </w:rPr>
        <w:t>4.5</w:t>
      </w:r>
      <w:r w:rsidR="00427AE6" w:rsidRPr="003519F7">
        <w:rPr>
          <w:rFonts w:ascii="Times New Roman" w:eastAsia="Times New Roman" w:hAnsi="Times New Roman" w:cs="Times New Roman"/>
          <w:b/>
          <w:bCs/>
          <w:sz w:val="28"/>
          <w:szCs w:val="28"/>
        </w:rPr>
        <w:t>. Прогноз развития энергетики Кировской области на основе возобновляемых источников энергии и местных видов топлива</w:t>
      </w:r>
    </w:p>
    <w:p w:rsidR="00427AE6" w:rsidRPr="00AE4C5E" w:rsidRDefault="00427AE6" w:rsidP="00427AE6">
      <w:pPr>
        <w:tabs>
          <w:tab w:val="left" w:pos="851"/>
        </w:tabs>
        <w:spacing w:after="0" w:line="360" w:lineRule="auto"/>
        <w:ind w:firstLine="709"/>
        <w:jc w:val="center"/>
        <w:rPr>
          <w:rFonts w:ascii="Times New Roman" w:eastAsia="Arial" w:hAnsi="Times New Roman" w:cs="Times New Roman"/>
          <w:kern w:val="3"/>
          <w:sz w:val="28"/>
          <w:szCs w:val="24"/>
        </w:rPr>
      </w:pPr>
      <w:r w:rsidRPr="00AE4C5E">
        <w:rPr>
          <w:rFonts w:ascii="Times New Roman" w:eastAsia="Times New Roman" w:hAnsi="Times New Roman" w:cs="Times New Roman"/>
          <w:sz w:val="28"/>
          <w:szCs w:val="24"/>
        </w:rPr>
        <w:t xml:space="preserve">Показатели </w:t>
      </w:r>
      <w:r w:rsidRPr="00AE4C5E">
        <w:rPr>
          <w:rFonts w:ascii="Times New Roman" w:eastAsia="Times New Roman" w:hAnsi="Times New Roman" w:cs="Times New Roman"/>
          <w:bCs/>
          <w:sz w:val="28"/>
          <w:szCs w:val="28"/>
        </w:rPr>
        <w:t>использования</w:t>
      </w:r>
      <w:r w:rsidRPr="00AE4C5E">
        <w:rPr>
          <w:rFonts w:ascii="Times New Roman" w:eastAsia="Times New Roman" w:hAnsi="Times New Roman" w:cs="Times New Roman"/>
          <w:sz w:val="28"/>
          <w:szCs w:val="24"/>
        </w:rPr>
        <w:t xml:space="preserve"> </w:t>
      </w:r>
      <w:r w:rsidRPr="00AE4C5E">
        <w:rPr>
          <w:rFonts w:ascii="Times New Roman" w:eastAsia="Arial" w:hAnsi="Times New Roman" w:cs="Times New Roman"/>
          <w:kern w:val="3"/>
          <w:sz w:val="28"/>
          <w:szCs w:val="24"/>
        </w:rPr>
        <w:t>возобновляемых источников энергии</w:t>
      </w:r>
    </w:p>
    <w:tbl>
      <w:tblPr>
        <w:tblW w:w="973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381"/>
        <w:gridCol w:w="1071"/>
        <w:gridCol w:w="1071"/>
        <w:gridCol w:w="1071"/>
        <w:gridCol w:w="1071"/>
        <w:gridCol w:w="1071"/>
      </w:tblGrid>
      <w:tr w:rsidR="003519F7" w:rsidRPr="00AE4C5E" w:rsidTr="00904BDB">
        <w:trPr>
          <w:trHeight w:val="279"/>
          <w:tblHeader/>
        </w:trPr>
        <w:tc>
          <w:tcPr>
            <w:tcW w:w="4381" w:type="dxa"/>
            <w:shd w:val="clear" w:color="auto" w:fill="auto"/>
            <w:tcMar>
              <w:top w:w="0" w:type="dxa"/>
              <w:left w:w="108" w:type="dxa"/>
              <w:bottom w:w="0" w:type="dxa"/>
              <w:right w:w="108" w:type="dxa"/>
            </w:tcMar>
          </w:tcPr>
          <w:p w:rsidR="003519F7" w:rsidRPr="00AE4C5E" w:rsidRDefault="003519F7" w:rsidP="00904BDB">
            <w:pPr>
              <w:autoSpaceDE w:val="0"/>
              <w:autoSpaceDN w:val="0"/>
              <w:snapToGrid w:val="0"/>
              <w:spacing w:after="0" w:line="240" w:lineRule="auto"/>
              <w:ind w:right="34" w:firstLine="34"/>
              <w:jc w:val="center"/>
              <w:textAlignment w:val="baseline"/>
              <w:rPr>
                <w:rFonts w:ascii="Times New Roman" w:eastAsia="Arial" w:hAnsi="Times New Roman" w:cs="Times New Roman"/>
                <w:kern w:val="3"/>
                <w:sz w:val="28"/>
                <w:szCs w:val="24"/>
              </w:rPr>
            </w:pPr>
            <w:r w:rsidRPr="00AE4C5E">
              <w:rPr>
                <w:rFonts w:ascii="Times New Roman" w:eastAsia="Arial" w:hAnsi="Times New Roman" w:cs="Times New Roman"/>
                <w:kern w:val="3"/>
                <w:sz w:val="28"/>
                <w:szCs w:val="24"/>
              </w:rPr>
              <w:t>Наименование показателя</w:t>
            </w:r>
          </w:p>
        </w:tc>
        <w:tc>
          <w:tcPr>
            <w:tcW w:w="1071" w:type="dxa"/>
            <w:shd w:val="clear" w:color="auto" w:fill="auto"/>
            <w:tcMar>
              <w:top w:w="0" w:type="dxa"/>
              <w:left w:w="108" w:type="dxa"/>
              <w:bottom w:w="0" w:type="dxa"/>
              <w:right w:w="108" w:type="dxa"/>
            </w:tcMar>
          </w:tcPr>
          <w:p w:rsidR="003519F7" w:rsidRPr="00AE4C5E" w:rsidRDefault="003519F7" w:rsidP="00904BDB">
            <w:pPr>
              <w:widowControl w:val="0"/>
              <w:autoSpaceDE w:val="0"/>
              <w:autoSpaceDN w:val="0"/>
              <w:snapToGrid w:val="0"/>
              <w:spacing w:after="0" w:line="240" w:lineRule="auto"/>
              <w:ind w:left="-43" w:right="-73" w:hanging="65"/>
              <w:jc w:val="center"/>
              <w:textAlignment w:val="baseline"/>
              <w:rPr>
                <w:rFonts w:ascii="Times New Roman" w:eastAsia="Arial" w:hAnsi="Times New Roman" w:cs="Times New Roman"/>
                <w:kern w:val="3"/>
                <w:sz w:val="28"/>
                <w:szCs w:val="28"/>
              </w:rPr>
            </w:pPr>
            <w:r w:rsidRPr="00AE4C5E">
              <w:rPr>
                <w:rFonts w:ascii="Times New Roman" w:eastAsia="Arial" w:hAnsi="Times New Roman" w:cs="Times New Roman"/>
                <w:kern w:val="3"/>
                <w:sz w:val="28"/>
                <w:szCs w:val="28"/>
              </w:rPr>
              <w:t>2017</w:t>
            </w:r>
          </w:p>
          <w:p w:rsidR="003519F7" w:rsidRPr="00AE4C5E" w:rsidRDefault="003519F7" w:rsidP="00904BDB">
            <w:pPr>
              <w:widowControl w:val="0"/>
              <w:autoSpaceDE w:val="0"/>
              <w:autoSpaceDN w:val="0"/>
              <w:snapToGrid w:val="0"/>
              <w:spacing w:after="0" w:line="240" w:lineRule="auto"/>
              <w:ind w:left="-43" w:right="-73" w:hanging="65"/>
              <w:jc w:val="center"/>
              <w:textAlignment w:val="baseline"/>
              <w:rPr>
                <w:rFonts w:ascii="Times New Roman" w:eastAsia="Arial" w:hAnsi="Times New Roman" w:cs="Times New Roman"/>
                <w:kern w:val="3"/>
                <w:sz w:val="28"/>
                <w:szCs w:val="28"/>
              </w:rPr>
            </w:pPr>
            <w:r w:rsidRPr="00AE4C5E">
              <w:rPr>
                <w:rFonts w:ascii="Times New Roman" w:eastAsia="Arial" w:hAnsi="Times New Roman" w:cs="Times New Roman"/>
                <w:kern w:val="3"/>
                <w:sz w:val="28"/>
                <w:szCs w:val="28"/>
              </w:rPr>
              <w:t>год</w:t>
            </w:r>
          </w:p>
        </w:tc>
        <w:tc>
          <w:tcPr>
            <w:tcW w:w="1071" w:type="dxa"/>
          </w:tcPr>
          <w:p w:rsidR="003519F7" w:rsidRPr="00AE4C5E" w:rsidRDefault="003519F7" w:rsidP="00904BDB">
            <w:pPr>
              <w:widowControl w:val="0"/>
              <w:autoSpaceDE w:val="0"/>
              <w:autoSpaceDN w:val="0"/>
              <w:snapToGrid w:val="0"/>
              <w:spacing w:after="0" w:line="240" w:lineRule="auto"/>
              <w:ind w:left="-43" w:right="-73" w:hanging="65"/>
              <w:jc w:val="center"/>
              <w:textAlignment w:val="baseline"/>
              <w:rPr>
                <w:rFonts w:ascii="Times New Roman" w:eastAsia="Arial" w:hAnsi="Times New Roman" w:cs="Times New Roman"/>
                <w:kern w:val="3"/>
                <w:sz w:val="28"/>
                <w:szCs w:val="28"/>
              </w:rPr>
            </w:pPr>
            <w:r w:rsidRPr="00AE4C5E">
              <w:rPr>
                <w:rFonts w:ascii="Times New Roman" w:eastAsia="Arial" w:hAnsi="Times New Roman" w:cs="Times New Roman"/>
                <w:kern w:val="3"/>
                <w:sz w:val="28"/>
                <w:szCs w:val="28"/>
              </w:rPr>
              <w:t>2018</w:t>
            </w:r>
          </w:p>
          <w:p w:rsidR="003519F7" w:rsidRPr="00AE4C5E" w:rsidRDefault="003519F7" w:rsidP="00904BDB">
            <w:pPr>
              <w:widowControl w:val="0"/>
              <w:autoSpaceDE w:val="0"/>
              <w:autoSpaceDN w:val="0"/>
              <w:snapToGrid w:val="0"/>
              <w:spacing w:after="0" w:line="240" w:lineRule="auto"/>
              <w:ind w:left="-43" w:right="-73" w:hanging="65"/>
              <w:jc w:val="center"/>
              <w:textAlignment w:val="baseline"/>
              <w:rPr>
                <w:rFonts w:ascii="Times New Roman" w:eastAsia="Arial" w:hAnsi="Times New Roman" w:cs="Times New Roman"/>
                <w:kern w:val="3"/>
                <w:sz w:val="28"/>
                <w:szCs w:val="28"/>
              </w:rPr>
            </w:pPr>
            <w:r w:rsidRPr="00AE4C5E">
              <w:rPr>
                <w:rFonts w:ascii="Times New Roman" w:eastAsia="Arial" w:hAnsi="Times New Roman" w:cs="Times New Roman"/>
                <w:kern w:val="3"/>
                <w:sz w:val="28"/>
                <w:szCs w:val="28"/>
              </w:rPr>
              <w:t>год</w:t>
            </w:r>
          </w:p>
        </w:tc>
        <w:tc>
          <w:tcPr>
            <w:tcW w:w="1071" w:type="dxa"/>
          </w:tcPr>
          <w:p w:rsidR="003519F7" w:rsidRPr="00AE4C5E" w:rsidRDefault="003519F7" w:rsidP="00904BDB">
            <w:pPr>
              <w:widowControl w:val="0"/>
              <w:autoSpaceDE w:val="0"/>
              <w:autoSpaceDN w:val="0"/>
              <w:snapToGrid w:val="0"/>
              <w:spacing w:after="0" w:line="240" w:lineRule="auto"/>
              <w:ind w:left="-43" w:right="-73" w:hanging="65"/>
              <w:jc w:val="center"/>
              <w:textAlignment w:val="baseline"/>
              <w:rPr>
                <w:rFonts w:ascii="Times New Roman" w:eastAsia="Arial" w:hAnsi="Times New Roman" w:cs="Times New Roman"/>
                <w:kern w:val="3"/>
                <w:sz w:val="28"/>
                <w:szCs w:val="28"/>
              </w:rPr>
            </w:pPr>
            <w:r w:rsidRPr="00AE4C5E">
              <w:rPr>
                <w:rFonts w:ascii="Times New Roman" w:eastAsia="Arial" w:hAnsi="Times New Roman" w:cs="Times New Roman"/>
                <w:kern w:val="3"/>
                <w:sz w:val="28"/>
                <w:szCs w:val="28"/>
              </w:rPr>
              <w:t>2019</w:t>
            </w:r>
          </w:p>
          <w:p w:rsidR="003519F7" w:rsidRPr="00AE4C5E" w:rsidRDefault="003519F7" w:rsidP="00904BDB">
            <w:pPr>
              <w:spacing w:after="0" w:line="240" w:lineRule="auto"/>
              <w:jc w:val="center"/>
              <w:rPr>
                <w:rFonts w:ascii="Times New Roman" w:eastAsia="Times New Roman" w:hAnsi="Times New Roman" w:cs="Times New Roman"/>
                <w:sz w:val="24"/>
                <w:szCs w:val="24"/>
              </w:rPr>
            </w:pPr>
            <w:r w:rsidRPr="00AE4C5E">
              <w:rPr>
                <w:rFonts w:ascii="Times New Roman" w:eastAsia="Times New Roman" w:hAnsi="Times New Roman" w:cs="Times New Roman"/>
                <w:sz w:val="28"/>
                <w:szCs w:val="28"/>
              </w:rPr>
              <w:t>год</w:t>
            </w:r>
          </w:p>
        </w:tc>
        <w:tc>
          <w:tcPr>
            <w:tcW w:w="1071" w:type="dxa"/>
          </w:tcPr>
          <w:p w:rsidR="003519F7" w:rsidRPr="00AE4C5E" w:rsidRDefault="003519F7" w:rsidP="00904BDB">
            <w:pPr>
              <w:widowControl w:val="0"/>
              <w:autoSpaceDE w:val="0"/>
              <w:autoSpaceDN w:val="0"/>
              <w:snapToGrid w:val="0"/>
              <w:spacing w:after="0" w:line="240" w:lineRule="auto"/>
              <w:ind w:left="-43" w:right="-73" w:hanging="65"/>
              <w:jc w:val="center"/>
              <w:textAlignment w:val="baseline"/>
              <w:rPr>
                <w:rFonts w:ascii="Times New Roman" w:eastAsia="Arial" w:hAnsi="Times New Roman" w:cs="Times New Roman"/>
                <w:kern w:val="3"/>
                <w:sz w:val="28"/>
                <w:szCs w:val="28"/>
              </w:rPr>
            </w:pPr>
            <w:r w:rsidRPr="00AE4C5E">
              <w:rPr>
                <w:rFonts w:ascii="Times New Roman" w:eastAsia="Arial" w:hAnsi="Times New Roman" w:cs="Times New Roman"/>
                <w:kern w:val="3"/>
                <w:sz w:val="28"/>
                <w:szCs w:val="28"/>
              </w:rPr>
              <w:t>2020</w:t>
            </w:r>
          </w:p>
          <w:p w:rsidR="003519F7" w:rsidRPr="00AE4C5E" w:rsidRDefault="003519F7" w:rsidP="00904BDB">
            <w:pPr>
              <w:widowControl w:val="0"/>
              <w:autoSpaceDE w:val="0"/>
              <w:autoSpaceDN w:val="0"/>
              <w:snapToGrid w:val="0"/>
              <w:spacing w:after="0" w:line="240" w:lineRule="auto"/>
              <w:ind w:left="-43" w:right="-73" w:hanging="65"/>
              <w:jc w:val="center"/>
              <w:textAlignment w:val="baseline"/>
              <w:rPr>
                <w:rFonts w:ascii="Times New Roman" w:eastAsia="Arial" w:hAnsi="Times New Roman" w:cs="Times New Roman"/>
                <w:kern w:val="3"/>
                <w:sz w:val="28"/>
                <w:szCs w:val="28"/>
              </w:rPr>
            </w:pPr>
            <w:r w:rsidRPr="00AE4C5E">
              <w:rPr>
                <w:rFonts w:ascii="Times New Roman" w:eastAsia="Arial" w:hAnsi="Times New Roman" w:cs="Times New Roman"/>
                <w:kern w:val="3"/>
                <w:sz w:val="28"/>
                <w:szCs w:val="28"/>
              </w:rPr>
              <w:t>год</w:t>
            </w:r>
          </w:p>
        </w:tc>
        <w:tc>
          <w:tcPr>
            <w:tcW w:w="1071" w:type="dxa"/>
          </w:tcPr>
          <w:p w:rsidR="003519F7" w:rsidRDefault="003519F7" w:rsidP="00904BDB">
            <w:pPr>
              <w:widowControl w:val="0"/>
              <w:autoSpaceDE w:val="0"/>
              <w:autoSpaceDN w:val="0"/>
              <w:snapToGrid w:val="0"/>
              <w:spacing w:after="0" w:line="240" w:lineRule="auto"/>
              <w:ind w:left="-43" w:right="-73" w:hanging="65"/>
              <w:jc w:val="center"/>
              <w:textAlignment w:val="baseline"/>
              <w:rPr>
                <w:rFonts w:ascii="Times New Roman" w:eastAsia="Arial" w:hAnsi="Times New Roman" w:cs="Times New Roman"/>
                <w:kern w:val="3"/>
                <w:sz w:val="28"/>
                <w:szCs w:val="28"/>
              </w:rPr>
            </w:pPr>
            <w:r>
              <w:rPr>
                <w:rFonts w:ascii="Times New Roman" w:eastAsia="Arial" w:hAnsi="Times New Roman" w:cs="Times New Roman"/>
                <w:kern w:val="3"/>
                <w:sz w:val="28"/>
                <w:szCs w:val="28"/>
              </w:rPr>
              <w:t>2021</w:t>
            </w:r>
          </w:p>
          <w:p w:rsidR="003519F7" w:rsidRPr="00AE4C5E" w:rsidRDefault="003519F7" w:rsidP="00904BDB">
            <w:pPr>
              <w:widowControl w:val="0"/>
              <w:autoSpaceDE w:val="0"/>
              <w:autoSpaceDN w:val="0"/>
              <w:snapToGrid w:val="0"/>
              <w:spacing w:after="0" w:line="240" w:lineRule="auto"/>
              <w:ind w:left="-43" w:right="-73" w:hanging="65"/>
              <w:jc w:val="center"/>
              <w:textAlignment w:val="baseline"/>
              <w:rPr>
                <w:rFonts w:ascii="Times New Roman" w:eastAsia="Arial" w:hAnsi="Times New Roman" w:cs="Times New Roman"/>
                <w:kern w:val="3"/>
                <w:sz w:val="28"/>
                <w:szCs w:val="28"/>
              </w:rPr>
            </w:pPr>
            <w:r>
              <w:rPr>
                <w:rFonts w:ascii="Times New Roman" w:eastAsia="Arial" w:hAnsi="Times New Roman" w:cs="Times New Roman"/>
                <w:kern w:val="3"/>
                <w:sz w:val="28"/>
                <w:szCs w:val="28"/>
              </w:rPr>
              <w:t>год</w:t>
            </w:r>
          </w:p>
        </w:tc>
      </w:tr>
      <w:tr w:rsidR="003519F7" w:rsidRPr="00AE4C5E" w:rsidTr="00904BDB">
        <w:trPr>
          <w:trHeight w:val="2071"/>
        </w:trPr>
        <w:tc>
          <w:tcPr>
            <w:tcW w:w="4381" w:type="dxa"/>
            <w:shd w:val="clear" w:color="auto" w:fill="auto"/>
            <w:tcMar>
              <w:top w:w="0" w:type="dxa"/>
              <w:left w:w="108" w:type="dxa"/>
              <w:bottom w:w="0" w:type="dxa"/>
              <w:right w:w="108" w:type="dxa"/>
            </w:tcMar>
          </w:tcPr>
          <w:p w:rsidR="003519F7" w:rsidRPr="00AE4C5E" w:rsidRDefault="003519F7" w:rsidP="00506486">
            <w:pPr>
              <w:autoSpaceDE w:val="0"/>
              <w:autoSpaceDN w:val="0"/>
              <w:snapToGrid w:val="0"/>
              <w:spacing w:before="40" w:after="40" w:line="240" w:lineRule="auto"/>
              <w:ind w:right="-74" w:firstLine="34"/>
              <w:textAlignment w:val="baseline"/>
              <w:rPr>
                <w:rFonts w:ascii="Times New Roman" w:eastAsia="Arial" w:hAnsi="Times New Roman" w:cs="Times New Roman"/>
                <w:kern w:val="3"/>
                <w:sz w:val="28"/>
                <w:szCs w:val="24"/>
              </w:rPr>
            </w:pPr>
            <w:r w:rsidRPr="00AE4C5E">
              <w:rPr>
                <w:rFonts w:ascii="Times New Roman" w:eastAsia="Arial" w:hAnsi="Times New Roman" w:cs="Times New Roman"/>
                <w:kern w:val="3"/>
                <w:sz w:val="28"/>
                <w:szCs w:val="24"/>
              </w:rPr>
              <w:t xml:space="preserve">Изменение объема производства энергетических ресурсов </w:t>
            </w:r>
            <w:r w:rsidR="00506486">
              <w:rPr>
                <w:rFonts w:ascii="Times New Roman" w:eastAsia="Arial" w:hAnsi="Times New Roman" w:cs="Times New Roman"/>
                <w:kern w:val="3"/>
                <w:sz w:val="28"/>
                <w:szCs w:val="24"/>
              </w:rPr>
              <w:br/>
            </w:r>
            <w:r w:rsidRPr="00AE4C5E">
              <w:rPr>
                <w:rFonts w:ascii="Times New Roman" w:eastAsia="Arial" w:hAnsi="Times New Roman" w:cs="Times New Roman"/>
                <w:kern w:val="3"/>
                <w:sz w:val="28"/>
                <w:szCs w:val="24"/>
              </w:rPr>
              <w:t>с использованием возобновляемых источников энергии и (или) вторичных энергетических ресурсов,</w:t>
            </w:r>
            <w:r w:rsidRPr="00AE4C5E">
              <w:rPr>
                <w:rFonts w:ascii="Times New Roman" w:eastAsia="Arial" w:hAnsi="Times New Roman" w:cs="Times New Roman"/>
                <w:kern w:val="3"/>
                <w:sz w:val="28"/>
                <w:szCs w:val="28"/>
              </w:rPr>
              <w:t xml:space="preserve"> тыс. тут</w:t>
            </w:r>
          </w:p>
        </w:tc>
        <w:tc>
          <w:tcPr>
            <w:tcW w:w="1071" w:type="dxa"/>
            <w:shd w:val="clear" w:color="auto" w:fill="auto"/>
            <w:tcMar>
              <w:top w:w="0" w:type="dxa"/>
              <w:left w:w="108" w:type="dxa"/>
              <w:bottom w:w="0" w:type="dxa"/>
              <w:right w:w="108" w:type="dxa"/>
            </w:tcMar>
          </w:tcPr>
          <w:p w:rsidR="003519F7" w:rsidRPr="00AE4C5E" w:rsidRDefault="003519F7" w:rsidP="00904BDB">
            <w:pPr>
              <w:autoSpaceDE w:val="0"/>
              <w:autoSpaceDN w:val="0"/>
              <w:snapToGrid w:val="0"/>
              <w:spacing w:before="40" w:after="40" w:line="240" w:lineRule="auto"/>
              <w:ind w:right="-74" w:firstLine="34"/>
              <w:jc w:val="center"/>
              <w:textAlignment w:val="baseline"/>
              <w:rPr>
                <w:rFonts w:ascii="Times New Roman" w:eastAsia="Arial" w:hAnsi="Times New Roman" w:cs="Times New Roman"/>
                <w:kern w:val="3"/>
                <w:sz w:val="28"/>
                <w:szCs w:val="28"/>
              </w:rPr>
            </w:pPr>
            <w:r w:rsidRPr="00AE4C5E">
              <w:rPr>
                <w:rFonts w:ascii="Times New Roman" w:eastAsia="Arial" w:hAnsi="Times New Roman" w:cs="Times New Roman"/>
                <w:kern w:val="3"/>
                <w:sz w:val="28"/>
                <w:szCs w:val="28"/>
              </w:rPr>
              <w:t>0,5</w:t>
            </w:r>
          </w:p>
        </w:tc>
        <w:tc>
          <w:tcPr>
            <w:tcW w:w="1071" w:type="dxa"/>
          </w:tcPr>
          <w:p w:rsidR="003519F7" w:rsidRPr="00AE4C5E" w:rsidRDefault="003519F7" w:rsidP="00904BDB">
            <w:pPr>
              <w:autoSpaceDE w:val="0"/>
              <w:autoSpaceDN w:val="0"/>
              <w:snapToGrid w:val="0"/>
              <w:spacing w:before="40" w:after="40" w:line="240" w:lineRule="auto"/>
              <w:ind w:right="-74" w:firstLine="34"/>
              <w:jc w:val="center"/>
              <w:textAlignment w:val="baseline"/>
              <w:rPr>
                <w:rFonts w:ascii="Times New Roman" w:eastAsia="Arial" w:hAnsi="Times New Roman" w:cs="Times New Roman"/>
                <w:kern w:val="3"/>
                <w:sz w:val="28"/>
                <w:szCs w:val="28"/>
              </w:rPr>
            </w:pPr>
            <w:r w:rsidRPr="00AE4C5E">
              <w:rPr>
                <w:rFonts w:ascii="Times New Roman" w:eastAsia="Arial" w:hAnsi="Times New Roman" w:cs="Times New Roman"/>
                <w:kern w:val="3"/>
                <w:sz w:val="28"/>
                <w:szCs w:val="28"/>
              </w:rPr>
              <w:t>0,5</w:t>
            </w:r>
          </w:p>
        </w:tc>
        <w:tc>
          <w:tcPr>
            <w:tcW w:w="1071" w:type="dxa"/>
          </w:tcPr>
          <w:p w:rsidR="003519F7" w:rsidRPr="00AE4C5E" w:rsidRDefault="003519F7" w:rsidP="00904BDB">
            <w:pPr>
              <w:autoSpaceDE w:val="0"/>
              <w:autoSpaceDN w:val="0"/>
              <w:snapToGrid w:val="0"/>
              <w:spacing w:before="40" w:after="40" w:line="240" w:lineRule="auto"/>
              <w:ind w:right="-74" w:firstLine="34"/>
              <w:jc w:val="center"/>
              <w:textAlignment w:val="baseline"/>
              <w:rPr>
                <w:rFonts w:ascii="Times New Roman" w:eastAsia="Arial" w:hAnsi="Times New Roman" w:cs="Times New Roman"/>
                <w:kern w:val="3"/>
                <w:sz w:val="28"/>
                <w:szCs w:val="28"/>
              </w:rPr>
            </w:pPr>
            <w:r w:rsidRPr="00AE4C5E">
              <w:rPr>
                <w:rFonts w:ascii="Times New Roman" w:eastAsia="Arial" w:hAnsi="Times New Roman" w:cs="Times New Roman"/>
                <w:kern w:val="3"/>
                <w:sz w:val="28"/>
                <w:szCs w:val="28"/>
              </w:rPr>
              <w:t>0,5</w:t>
            </w:r>
          </w:p>
        </w:tc>
        <w:tc>
          <w:tcPr>
            <w:tcW w:w="1071" w:type="dxa"/>
          </w:tcPr>
          <w:p w:rsidR="003519F7" w:rsidRPr="00AE4C5E" w:rsidRDefault="003519F7" w:rsidP="00904BDB">
            <w:pPr>
              <w:autoSpaceDE w:val="0"/>
              <w:autoSpaceDN w:val="0"/>
              <w:snapToGrid w:val="0"/>
              <w:spacing w:before="40" w:after="40" w:line="240" w:lineRule="auto"/>
              <w:ind w:right="-74" w:firstLine="34"/>
              <w:jc w:val="center"/>
              <w:textAlignment w:val="baseline"/>
              <w:rPr>
                <w:rFonts w:ascii="Times New Roman" w:eastAsia="Arial" w:hAnsi="Times New Roman" w:cs="Times New Roman"/>
                <w:kern w:val="3"/>
                <w:sz w:val="28"/>
                <w:szCs w:val="28"/>
              </w:rPr>
            </w:pPr>
            <w:r w:rsidRPr="00AE4C5E">
              <w:rPr>
                <w:rFonts w:ascii="Times New Roman" w:eastAsia="Arial" w:hAnsi="Times New Roman" w:cs="Times New Roman"/>
                <w:kern w:val="3"/>
                <w:sz w:val="28"/>
                <w:szCs w:val="28"/>
              </w:rPr>
              <w:t>0,5</w:t>
            </w:r>
          </w:p>
        </w:tc>
        <w:tc>
          <w:tcPr>
            <w:tcW w:w="1071" w:type="dxa"/>
          </w:tcPr>
          <w:p w:rsidR="003519F7" w:rsidRPr="00AE4C5E" w:rsidRDefault="003519F7" w:rsidP="00904BDB">
            <w:pPr>
              <w:autoSpaceDE w:val="0"/>
              <w:autoSpaceDN w:val="0"/>
              <w:snapToGrid w:val="0"/>
              <w:spacing w:before="40" w:after="40" w:line="240" w:lineRule="auto"/>
              <w:ind w:right="-74" w:firstLine="34"/>
              <w:jc w:val="center"/>
              <w:textAlignment w:val="baseline"/>
              <w:rPr>
                <w:rFonts w:ascii="Times New Roman" w:eastAsia="Arial" w:hAnsi="Times New Roman" w:cs="Times New Roman"/>
                <w:kern w:val="3"/>
                <w:sz w:val="28"/>
                <w:szCs w:val="28"/>
              </w:rPr>
            </w:pPr>
            <w:r>
              <w:rPr>
                <w:rFonts w:ascii="Times New Roman" w:eastAsia="Arial" w:hAnsi="Times New Roman" w:cs="Times New Roman"/>
                <w:kern w:val="3"/>
                <w:sz w:val="28"/>
                <w:szCs w:val="28"/>
              </w:rPr>
              <w:t>0,5</w:t>
            </w:r>
          </w:p>
        </w:tc>
      </w:tr>
      <w:tr w:rsidR="003519F7" w:rsidRPr="00AE4C5E" w:rsidTr="00904BDB">
        <w:trPr>
          <w:trHeight w:val="2430"/>
        </w:trPr>
        <w:tc>
          <w:tcPr>
            <w:tcW w:w="4381" w:type="dxa"/>
            <w:shd w:val="clear" w:color="auto" w:fill="auto"/>
            <w:tcMar>
              <w:top w:w="0" w:type="dxa"/>
              <w:left w:w="108" w:type="dxa"/>
              <w:bottom w:w="0" w:type="dxa"/>
              <w:right w:w="108" w:type="dxa"/>
            </w:tcMar>
          </w:tcPr>
          <w:p w:rsidR="003519F7" w:rsidRPr="00AE4C5E" w:rsidRDefault="003519F7" w:rsidP="00506486">
            <w:pPr>
              <w:autoSpaceDE w:val="0"/>
              <w:autoSpaceDN w:val="0"/>
              <w:snapToGrid w:val="0"/>
              <w:spacing w:before="40" w:after="40" w:line="240" w:lineRule="auto"/>
              <w:ind w:right="-74" w:firstLine="34"/>
              <w:textAlignment w:val="baseline"/>
              <w:rPr>
                <w:rFonts w:ascii="Times New Roman" w:eastAsia="Arial" w:hAnsi="Times New Roman" w:cs="Times New Roman"/>
                <w:kern w:val="3"/>
                <w:sz w:val="28"/>
                <w:szCs w:val="24"/>
              </w:rPr>
            </w:pPr>
            <w:r w:rsidRPr="00AE4C5E">
              <w:rPr>
                <w:rFonts w:ascii="Times New Roman" w:eastAsia="Arial" w:hAnsi="Times New Roman" w:cs="Times New Roman"/>
                <w:kern w:val="3"/>
                <w:sz w:val="28"/>
                <w:szCs w:val="24"/>
              </w:rPr>
              <w:t xml:space="preserve">Доля энергетических ресурсов, производимых с использованием возобновляемых и (или) вторичных источников энергии, </w:t>
            </w:r>
            <w:r w:rsidR="00506486">
              <w:rPr>
                <w:rFonts w:ascii="Times New Roman" w:eastAsia="Arial" w:hAnsi="Times New Roman" w:cs="Times New Roman"/>
                <w:kern w:val="3"/>
                <w:sz w:val="28"/>
                <w:szCs w:val="24"/>
              </w:rPr>
              <w:br/>
            </w:r>
            <w:r w:rsidRPr="00AE4C5E">
              <w:rPr>
                <w:rFonts w:ascii="Times New Roman" w:eastAsia="Arial" w:hAnsi="Times New Roman" w:cs="Times New Roman"/>
                <w:kern w:val="3"/>
                <w:sz w:val="28"/>
                <w:szCs w:val="24"/>
              </w:rPr>
              <w:t>в общем объеме энергетических ресурсов, производимых на территории Кировской области, %</w:t>
            </w:r>
          </w:p>
        </w:tc>
        <w:tc>
          <w:tcPr>
            <w:tcW w:w="1071" w:type="dxa"/>
            <w:shd w:val="clear" w:color="auto" w:fill="auto"/>
            <w:tcMar>
              <w:top w:w="0" w:type="dxa"/>
              <w:left w:w="108" w:type="dxa"/>
              <w:bottom w:w="0" w:type="dxa"/>
              <w:right w:w="108" w:type="dxa"/>
            </w:tcMar>
          </w:tcPr>
          <w:p w:rsidR="003519F7" w:rsidRPr="00AE4C5E" w:rsidRDefault="003519F7" w:rsidP="00904BDB">
            <w:pPr>
              <w:autoSpaceDE w:val="0"/>
              <w:autoSpaceDN w:val="0"/>
              <w:snapToGrid w:val="0"/>
              <w:spacing w:before="40" w:after="40" w:line="240" w:lineRule="auto"/>
              <w:ind w:right="-74" w:firstLine="34"/>
              <w:jc w:val="center"/>
              <w:textAlignment w:val="baseline"/>
              <w:rPr>
                <w:rFonts w:ascii="Times New Roman" w:eastAsia="Arial" w:hAnsi="Times New Roman" w:cs="Times New Roman"/>
                <w:kern w:val="3"/>
                <w:sz w:val="28"/>
                <w:szCs w:val="28"/>
              </w:rPr>
            </w:pPr>
            <w:r w:rsidRPr="00AE4C5E">
              <w:rPr>
                <w:rFonts w:ascii="Times New Roman" w:eastAsia="Arial" w:hAnsi="Times New Roman" w:cs="Times New Roman"/>
                <w:kern w:val="3"/>
                <w:sz w:val="28"/>
                <w:szCs w:val="28"/>
              </w:rPr>
              <w:t>15,4</w:t>
            </w:r>
          </w:p>
        </w:tc>
        <w:tc>
          <w:tcPr>
            <w:tcW w:w="1071" w:type="dxa"/>
          </w:tcPr>
          <w:p w:rsidR="003519F7" w:rsidRPr="00AE4C5E" w:rsidRDefault="003519F7" w:rsidP="00904BDB">
            <w:pPr>
              <w:autoSpaceDE w:val="0"/>
              <w:autoSpaceDN w:val="0"/>
              <w:snapToGrid w:val="0"/>
              <w:spacing w:before="40" w:after="40" w:line="240" w:lineRule="auto"/>
              <w:ind w:right="-74" w:firstLine="34"/>
              <w:jc w:val="center"/>
              <w:textAlignment w:val="baseline"/>
              <w:rPr>
                <w:rFonts w:ascii="Times New Roman" w:eastAsia="Arial" w:hAnsi="Times New Roman" w:cs="Times New Roman"/>
                <w:kern w:val="3"/>
                <w:sz w:val="28"/>
                <w:szCs w:val="28"/>
              </w:rPr>
            </w:pPr>
            <w:r w:rsidRPr="00AE4C5E">
              <w:rPr>
                <w:rFonts w:ascii="Times New Roman" w:eastAsia="Arial" w:hAnsi="Times New Roman" w:cs="Times New Roman"/>
                <w:kern w:val="3"/>
                <w:sz w:val="28"/>
                <w:szCs w:val="28"/>
              </w:rPr>
              <w:t>15,5</w:t>
            </w:r>
          </w:p>
        </w:tc>
        <w:tc>
          <w:tcPr>
            <w:tcW w:w="1071" w:type="dxa"/>
          </w:tcPr>
          <w:p w:rsidR="003519F7" w:rsidRPr="00AE4C5E" w:rsidRDefault="003519F7" w:rsidP="00904BDB">
            <w:pPr>
              <w:autoSpaceDE w:val="0"/>
              <w:autoSpaceDN w:val="0"/>
              <w:snapToGrid w:val="0"/>
              <w:spacing w:before="40" w:after="40" w:line="240" w:lineRule="auto"/>
              <w:ind w:right="-74" w:firstLine="34"/>
              <w:jc w:val="center"/>
              <w:textAlignment w:val="baseline"/>
              <w:rPr>
                <w:rFonts w:ascii="Times New Roman" w:eastAsia="Arial" w:hAnsi="Times New Roman" w:cs="Times New Roman"/>
                <w:kern w:val="3"/>
                <w:sz w:val="28"/>
                <w:szCs w:val="28"/>
              </w:rPr>
            </w:pPr>
            <w:r w:rsidRPr="00AE4C5E">
              <w:rPr>
                <w:rFonts w:ascii="Times New Roman" w:eastAsia="Arial" w:hAnsi="Times New Roman" w:cs="Times New Roman"/>
                <w:kern w:val="3"/>
                <w:sz w:val="28"/>
                <w:szCs w:val="28"/>
              </w:rPr>
              <w:t>15,6</w:t>
            </w:r>
          </w:p>
        </w:tc>
        <w:tc>
          <w:tcPr>
            <w:tcW w:w="1071" w:type="dxa"/>
          </w:tcPr>
          <w:p w:rsidR="003519F7" w:rsidRPr="00AE4C5E" w:rsidRDefault="003519F7" w:rsidP="00904BDB">
            <w:pPr>
              <w:autoSpaceDE w:val="0"/>
              <w:autoSpaceDN w:val="0"/>
              <w:snapToGrid w:val="0"/>
              <w:spacing w:before="40" w:after="40" w:line="240" w:lineRule="auto"/>
              <w:ind w:right="-74" w:firstLine="34"/>
              <w:jc w:val="center"/>
              <w:textAlignment w:val="baseline"/>
              <w:rPr>
                <w:rFonts w:ascii="Times New Roman" w:eastAsia="Arial" w:hAnsi="Times New Roman" w:cs="Times New Roman"/>
                <w:kern w:val="3"/>
                <w:sz w:val="28"/>
                <w:szCs w:val="28"/>
              </w:rPr>
            </w:pPr>
            <w:r w:rsidRPr="00AE4C5E">
              <w:rPr>
                <w:rFonts w:ascii="Times New Roman" w:eastAsia="Arial" w:hAnsi="Times New Roman" w:cs="Times New Roman"/>
                <w:kern w:val="3"/>
                <w:sz w:val="28"/>
                <w:szCs w:val="28"/>
              </w:rPr>
              <w:t>15,7</w:t>
            </w:r>
          </w:p>
        </w:tc>
        <w:tc>
          <w:tcPr>
            <w:tcW w:w="1071" w:type="dxa"/>
          </w:tcPr>
          <w:p w:rsidR="003519F7" w:rsidRPr="00AE4C5E" w:rsidRDefault="003519F7" w:rsidP="00904BDB">
            <w:pPr>
              <w:autoSpaceDE w:val="0"/>
              <w:autoSpaceDN w:val="0"/>
              <w:snapToGrid w:val="0"/>
              <w:spacing w:before="40" w:after="40" w:line="240" w:lineRule="auto"/>
              <w:ind w:right="-74" w:firstLine="34"/>
              <w:jc w:val="center"/>
              <w:textAlignment w:val="baseline"/>
              <w:rPr>
                <w:rFonts w:ascii="Times New Roman" w:eastAsia="Arial" w:hAnsi="Times New Roman" w:cs="Times New Roman"/>
                <w:kern w:val="3"/>
                <w:sz w:val="28"/>
                <w:szCs w:val="28"/>
              </w:rPr>
            </w:pPr>
            <w:r>
              <w:rPr>
                <w:rFonts w:ascii="Times New Roman" w:eastAsia="Arial" w:hAnsi="Times New Roman" w:cs="Times New Roman"/>
                <w:kern w:val="3"/>
                <w:sz w:val="28"/>
                <w:szCs w:val="28"/>
              </w:rPr>
              <w:t>15,8</w:t>
            </w:r>
          </w:p>
        </w:tc>
      </w:tr>
    </w:tbl>
    <w:p w:rsidR="006208BF" w:rsidRPr="00AE4C5E" w:rsidRDefault="006208BF" w:rsidP="00427AE6">
      <w:pPr>
        <w:tabs>
          <w:tab w:val="left" w:pos="851"/>
        </w:tabs>
        <w:spacing w:after="0" w:line="360" w:lineRule="auto"/>
        <w:ind w:firstLine="709"/>
        <w:jc w:val="both"/>
        <w:rPr>
          <w:rFonts w:ascii="Times New Roman" w:eastAsia="Times New Roman" w:hAnsi="Times New Roman" w:cs="Times New Roman"/>
          <w:bCs/>
          <w:i/>
          <w:sz w:val="28"/>
          <w:szCs w:val="28"/>
        </w:rPr>
      </w:pPr>
    </w:p>
    <w:bookmarkEnd w:id="127"/>
    <w:p w:rsidR="00D878ED" w:rsidRPr="00AE4C5E" w:rsidRDefault="00D878ED" w:rsidP="00D96736">
      <w:pPr>
        <w:keepNext/>
        <w:keepLines/>
        <w:spacing w:after="240" w:line="240" w:lineRule="auto"/>
        <w:ind w:left="1050" w:hanging="483"/>
        <w:jc w:val="both"/>
        <w:outlineLvl w:val="1"/>
        <w:rPr>
          <w:rFonts w:ascii="Times New Roman" w:eastAsia="Times New Roman" w:hAnsi="Times New Roman" w:cs="Times New Roman"/>
          <w:b/>
          <w:bCs/>
          <w:sz w:val="28"/>
          <w:szCs w:val="28"/>
        </w:rPr>
      </w:pPr>
      <w:r w:rsidRPr="00D878ED">
        <w:rPr>
          <w:rFonts w:ascii="Times New Roman" w:eastAsia="Times New Roman" w:hAnsi="Times New Roman" w:cs="Times New Roman"/>
          <w:b/>
          <w:bCs/>
          <w:sz w:val="28"/>
          <w:szCs w:val="28"/>
        </w:rPr>
        <w:t>4.6. Перспективный баланс производства и потребления электрической энергии и мощности</w:t>
      </w:r>
    </w:p>
    <w:p w:rsidR="00D878ED" w:rsidRPr="00AE4C5E" w:rsidRDefault="00D878ED" w:rsidP="00D878ED">
      <w:pPr>
        <w:spacing w:after="0" w:line="240" w:lineRule="auto"/>
        <w:jc w:val="center"/>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Структура перспективных балансов электроэнергии с учетом вводов с высокой вероят</w:t>
      </w:r>
      <w:r>
        <w:rPr>
          <w:rFonts w:ascii="Times New Roman" w:eastAsia="Times New Roman" w:hAnsi="Times New Roman" w:cs="Times New Roman"/>
          <w:sz w:val="28"/>
          <w:szCs w:val="28"/>
        </w:rPr>
        <w:t>ностью реализации на период 2017 – 2021</w:t>
      </w:r>
      <w:r w:rsidRPr="00AE4C5E">
        <w:rPr>
          <w:rFonts w:ascii="Times New Roman" w:eastAsia="Times New Roman" w:hAnsi="Times New Roman" w:cs="Times New Roman"/>
          <w:sz w:val="28"/>
          <w:szCs w:val="28"/>
        </w:rPr>
        <w:t xml:space="preserve"> годов</w:t>
      </w:r>
    </w:p>
    <w:p w:rsidR="00D878ED" w:rsidRPr="00AE4C5E" w:rsidRDefault="00D878ED" w:rsidP="00D878ED">
      <w:pPr>
        <w:spacing w:after="0" w:line="240" w:lineRule="auto"/>
        <w:jc w:val="right"/>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 xml:space="preserve"> (млн. кВт</w:t>
      </w:r>
      <w:r w:rsidRPr="00AE4C5E">
        <w:rPr>
          <w:rFonts w:ascii="Times New Roman" w:eastAsia="Times New Roman" w:hAnsi="Times New Roman" w:cs="Times New Roman"/>
          <w:sz w:val="28"/>
          <w:szCs w:val="28"/>
          <w:vertAlign w:val="superscript"/>
        </w:rPr>
        <w:t xml:space="preserve"> </w:t>
      </w:r>
      <w:r w:rsidRPr="00AE4C5E">
        <w:rPr>
          <w:rFonts w:ascii="Times New Roman" w:eastAsia="Times New Roman" w:hAnsi="Times New Roman" w:cs="Times New Roman"/>
          <w:sz w:val="28"/>
          <w:szCs w:val="28"/>
        </w:rPr>
        <w:sym w:font="Symbol" w:char="F0D7"/>
      </w:r>
      <w:r w:rsidRPr="00AE4C5E">
        <w:rPr>
          <w:rFonts w:ascii="Times New Roman" w:eastAsia="Times New Roman" w:hAnsi="Times New Roman" w:cs="Times New Roman"/>
          <w:sz w:val="28"/>
          <w:szCs w:val="28"/>
        </w:rPr>
        <w:t>ч)</w:t>
      </w:r>
    </w:p>
    <w:tbl>
      <w:tblPr>
        <w:tblW w:w="9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2"/>
        <w:gridCol w:w="1271"/>
        <w:gridCol w:w="1271"/>
        <w:gridCol w:w="1271"/>
        <w:gridCol w:w="1265"/>
        <w:gridCol w:w="1265"/>
      </w:tblGrid>
      <w:tr w:rsidR="00D878ED" w:rsidRPr="00D96736" w:rsidTr="00D96736">
        <w:trPr>
          <w:tblHeader/>
        </w:trPr>
        <w:tc>
          <w:tcPr>
            <w:tcW w:w="3362" w:type="dxa"/>
          </w:tcPr>
          <w:p w:rsidR="00D878ED" w:rsidRPr="00D96736" w:rsidRDefault="00D878ED" w:rsidP="00863177">
            <w:pPr>
              <w:spacing w:before="40" w:after="40" w:line="240" w:lineRule="auto"/>
              <w:jc w:val="center"/>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t>Наименование показателя</w:t>
            </w:r>
          </w:p>
        </w:tc>
        <w:tc>
          <w:tcPr>
            <w:tcW w:w="1271" w:type="dxa"/>
            <w:vAlign w:val="center"/>
          </w:tcPr>
          <w:p w:rsidR="00D878ED" w:rsidRPr="00D96736" w:rsidRDefault="00D878ED" w:rsidP="00863177">
            <w:pPr>
              <w:spacing w:before="40" w:after="40" w:line="240" w:lineRule="auto"/>
              <w:jc w:val="center"/>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t>2017 год</w:t>
            </w:r>
          </w:p>
        </w:tc>
        <w:tc>
          <w:tcPr>
            <w:tcW w:w="1271" w:type="dxa"/>
            <w:vAlign w:val="center"/>
          </w:tcPr>
          <w:p w:rsidR="00D878ED" w:rsidRPr="00D96736" w:rsidRDefault="00D878ED" w:rsidP="00863177">
            <w:pPr>
              <w:spacing w:before="40" w:after="40" w:line="240" w:lineRule="auto"/>
              <w:jc w:val="center"/>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t>2018 год</w:t>
            </w:r>
          </w:p>
        </w:tc>
        <w:tc>
          <w:tcPr>
            <w:tcW w:w="1271" w:type="dxa"/>
          </w:tcPr>
          <w:p w:rsidR="00D878ED" w:rsidRPr="00D96736" w:rsidRDefault="00D878ED" w:rsidP="00863177">
            <w:pPr>
              <w:spacing w:before="40" w:after="40" w:line="240" w:lineRule="auto"/>
              <w:jc w:val="center"/>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t>2019 год</w:t>
            </w:r>
          </w:p>
        </w:tc>
        <w:tc>
          <w:tcPr>
            <w:tcW w:w="1265" w:type="dxa"/>
          </w:tcPr>
          <w:p w:rsidR="00D878ED" w:rsidRPr="00D96736" w:rsidRDefault="00D878ED" w:rsidP="00863177">
            <w:pPr>
              <w:spacing w:before="40" w:after="40" w:line="240" w:lineRule="auto"/>
              <w:jc w:val="center"/>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t>2020 год</w:t>
            </w:r>
          </w:p>
        </w:tc>
        <w:tc>
          <w:tcPr>
            <w:tcW w:w="1265" w:type="dxa"/>
          </w:tcPr>
          <w:p w:rsidR="00D878ED" w:rsidRPr="00D96736" w:rsidRDefault="00D878ED" w:rsidP="00863177">
            <w:pPr>
              <w:spacing w:before="40" w:after="40" w:line="240" w:lineRule="auto"/>
              <w:jc w:val="center"/>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t>2021 год</w:t>
            </w:r>
          </w:p>
        </w:tc>
      </w:tr>
      <w:tr w:rsidR="00D878ED" w:rsidRPr="00D96736" w:rsidTr="00904BDB">
        <w:tc>
          <w:tcPr>
            <w:tcW w:w="3362" w:type="dxa"/>
            <w:vAlign w:val="center"/>
          </w:tcPr>
          <w:p w:rsidR="00D878ED" w:rsidRPr="00D96736" w:rsidRDefault="00D878ED" w:rsidP="00863177">
            <w:pPr>
              <w:spacing w:before="40" w:after="40" w:line="240" w:lineRule="auto"/>
              <w:rPr>
                <w:rFonts w:ascii="Times New Roman" w:eastAsia="Times New Roman" w:hAnsi="Times New Roman" w:cs="Times New Roman"/>
                <w:sz w:val="28"/>
                <w:szCs w:val="28"/>
                <w:lang w:val="en-US"/>
              </w:rPr>
            </w:pPr>
            <w:r w:rsidRPr="00D96736">
              <w:rPr>
                <w:rFonts w:ascii="Times New Roman" w:eastAsia="Times New Roman" w:hAnsi="Times New Roman" w:cs="Times New Roman"/>
                <w:sz w:val="28"/>
                <w:szCs w:val="28"/>
              </w:rPr>
              <w:t>Потребность</w:t>
            </w:r>
          </w:p>
          <w:p w:rsidR="00D878ED" w:rsidRPr="00D96736" w:rsidRDefault="00D878ED" w:rsidP="00863177">
            <w:pPr>
              <w:spacing w:before="40" w:after="40" w:line="240" w:lineRule="auto"/>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t>(электропотребление)</w:t>
            </w:r>
          </w:p>
        </w:tc>
        <w:tc>
          <w:tcPr>
            <w:tcW w:w="1271" w:type="dxa"/>
          </w:tcPr>
          <w:p w:rsidR="00D878ED" w:rsidRPr="00D96736" w:rsidRDefault="00D878ED" w:rsidP="00904BDB">
            <w:pPr>
              <w:spacing w:before="40" w:after="40" w:line="240" w:lineRule="auto"/>
              <w:jc w:val="center"/>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t>7383</w:t>
            </w:r>
          </w:p>
        </w:tc>
        <w:tc>
          <w:tcPr>
            <w:tcW w:w="1271" w:type="dxa"/>
          </w:tcPr>
          <w:p w:rsidR="00D878ED" w:rsidRPr="00D96736" w:rsidRDefault="00D878ED" w:rsidP="00904BDB">
            <w:pPr>
              <w:spacing w:before="40" w:after="40" w:line="240" w:lineRule="auto"/>
              <w:jc w:val="center"/>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t>7393</w:t>
            </w:r>
          </w:p>
        </w:tc>
        <w:tc>
          <w:tcPr>
            <w:tcW w:w="1271" w:type="dxa"/>
          </w:tcPr>
          <w:p w:rsidR="00D878ED" w:rsidRPr="00D96736" w:rsidRDefault="00D878ED" w:rsidP="00904BDB">
            <w:pPr>
              <w:spacing w:before="40" w:after="40" w:line="240" w:lineRule="auto"/>
              <w:jc w:val="center"/>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t>7399</w:t>
            </w:r>
          </w:p>
        </w:tc>
        <w:tc>
          <w:tcPr>
            <w:tcW w:w="1265" w:type="dxa"/>
          </w:tcPr>
          <w:p w:rsidR="00D878ED" w:rsidRPr="00D96736" w:rsidRDefault="00D878ED" w:rsidP="00904BDB">
            <w:pPr>
              <w:spacing w:before="40" w:after="40" w:line="240" w:lineRule="auto"/>
              <w:jc w:val="center"/>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t>7427</w:t>
            </w:r>
          </w:p>
        </w:tc>
        <w:tc>
          <w:tcPr>
            <w:tcW w:w="1265" w:type="dxa"/>
          </w:tcPr>
          <w:p w:rsidR="00D878ED" w:rsidRPr="00D96736" w:rsidRDefault="00D878ED" w:rsidP="00904BDB">
            <w:pPr>
              <w:spacing w:before="40" w:after="40" w:line="240" w:lineRule="auto"/>
              <w:jc w:val="center"/>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t>7409</w:t>
            </w:r>
          </w:p>
        </w:tc>
      </w:tr>
      <w:tr w:rsidR="00D878ED" w:rsidRPr="00D96736" w:rsidTr="00904BDB">
        <w:tc>
          <w:tcPr>
            <w:tcW w:w="3362" w:type="dxa"/>
            <w:vAlign w:val="center"/>
          </w:tcPr>
          <w:p w:rsidR="00D878ED" w:rsidRPr="00D96736" w:rsidRDefault="00D878ED" w:rsidP="00863177">
            <w:pPr>
              <w:spacing w:before="40" w:after="40" w:line="240" w:lineRule="auto"/>
              <w:rPr>
                <w:rFonts w:ascii="Times New Roman" w:eastAsia="Times New Roman" w:hAnsi="Times New Roman" w:cs="Times New Roman"/>
                <w:sz w:val="28"/>
                <w:szCs w:val="28"/>
                <w:lang w:val="en-US"/>
              </w:rPr>
            </w:pPr>
            <w:r w:rsidRPr="00D96736">
              <w:rPr>
                <w:rFonts w:ascii="Times New Roman" w:eastAsia="Times New Roman" w:hAnsi="Times New Roman" w:cs="Times New Roman"/>
                <w:sz w:val="28"/>
                <w:szCs w:val="28"/>
              </w:rPr>
              <w:t>Покрытие</w:t>
            </w:r>
          </w:p>
          <w:p w:rsidR="00D878ED" w:rsidRPr="00D96736" w:rsidRDefault="00D878ED" w:rsidP="00863177">
            <w:pPr>
              <w:spacing w:before="40" w:after="40" w:line="240" w:lineRule="auto"/>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lastRenderedPageBreak/>
              <w:t>(производство электроэнергии)</w:t>
            </w:r>
          </w:p>
        </w:tc>
        <w:tc>
          <w:tcPr>
            <w:tcW w:w="1271" w:type="dxa"/>
          </w:tcPr>
          <w:p w:rsidR="00C9358A" w:rsidRPr="00D96736" w:rsidRDefault="00C9358A" w:rsidP="00904BDB">
            <w:pPr>
              <w:spacing w:before="40" w:after="40" w:line="240" w:lineRule="auto"/>
              <w:jc w:val="center"/>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lastRenderedPageBreak/>
              <w:t>4586</w:t>
            </w:r>
          </w:p>
        </w:tc>
        <w:tc>
          <w:tcPr>
            <w:tcW w:w="1271" w:type="dxa"/>
          </w:tcPr>
          <w:p w:rsidR="00C9358A" w:rsidRPr="00D96736" w:rsidRDefault="00C9358A" w:rsidP="00904BDB">
            <w:pPr>
              <w:spacing w:before="40" w:after="40" w:line="240" w:lineRule="auto"/>
              <w:jc w:val="center"/>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t>4364</w:t>
            </w:r>
          </w:p>
        </w:tc>
        <w:tc>
          <w:tcPr>
            <w:tcW w:w="1271" w:type="dxa"/>
          </w:tcPr>
          <w:p w:rsidR="00C9358A" w:rsidRPr="00D96736" w:rsidRDefault="00C9358A" w:rsidP="00904BDB">
            <w:pPr>
              <w:spacing w:before="40" w:after="40" w:line="240" w:lineRule="auto"/>
              <w:jc w:val="center"/>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t>4347</w:t>
            </w:r>
          </w:p>
        </w:tc>
        <w:tc>
          <w:tcPr>
            <w:tcW w:w="1265" w:type="dxa"/>
          </w:tcPr>
          <w:p w:rsidR="00C9358A" w:rsidRPr="00D96736" w:rsidRDefault="00C9358A" w:rsidP="00904BDB">
            <w:pPr>
              <w:spacing w:before="40" w:after="40" w:line="240" w:lineRule="auto"/>
              <w:jc w:val="center"/>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t>4411</w:t>
            </w:r>
          </w:p>
        </w:tc>
        <w:tc>
          <w:tcPr>
            <w:tcW w:w="1265" w:type="dxa"/>
          </w:tcPr>
          <w:p w:rsidR="00D878ED" w:rsidRPr="00D96736" w:rsidRDefault="00C9358A" w:rsidP="00904BDB">
            <w:pPr>
              <w:spacing w:before="40" w:after="40" w:line="240" w:lineRule="auto"/>
              <w:jc w:val="center"/>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t>4471</w:t>
            </w:r>
          </w:p>
        </w:tc>
      </w:tr>
      <w:tr w:rsidR="00D878ED" w:rsidRPr="00D96736" w:rsidTr="00904BDB">
        <w:tc>
          <w:tcPr>
            <w:tcW w:w="3362" w:type="dxa"/>
            <w:vAlign w:val="center"/>
          </w:tcPr>
          <w:p w:rsidR="00D878ED" w:rsidRPr="00D96736" w:rsidRDefault="00D878ED" w:rsidP="00863177">
            <w:pPr>
              <w:spacing w:before="40" w:after="40" w:line="240" w:lineRule="auto"/>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lastRenderedPageBreak/>
              <w:t>в том числе:</w:t>
            </w:r>
          </w:p>
        </w:tc>
        <w:tc>
          <w:tcPr>
            <w:tcW w:w="1271" w:type="dxa"/>
          </w:tcPr>
          <w:p w:rsidR="00D878ED" w:rsidRPr="00D96736" w:rsidRDefault="00D878ED" w:rsidP="00904BDB">
            <w:pPr>
              <w:spacing w:before="40" w:after="40" w:line="240" w:lineRule="auto"/>
              <w:jc w:val="center"/>
              <w:rPr>
                <w:rFonts w:ascii="Times New Roman" w:eastAsia="Times New Roman" w:hAnsi="Times New Roman" w:cs="Times New Roman"/>
                <w:sz w:val="28"/>
                <w:szCs w:val="28"/>
              </w:rPr>
            </w:pPr>
          </w:p>
        </w:tc>
        <w:tc>
          <w:tcPr>
            <w:tcW w:w="1271" w:type="dxa"/>
          </w:tcPr>
          <w:p w:rsidR="00D878ED" w:rsidRPr="00D96736" w:rsidRDefault="00D878ED" w:rsidP="00904BDB">
            <w:pPr>
              <w:spacing w:before="40" w:after="40" w:line="240" w:lineRule="auto"/>
              <w:jc w:val="center"/>
              <w:rPr>
                <w:rFonts w:ascii="Times New Roman" w:eastAsia="Times New Roman" w:hAnsi="Times New Roman" w:cs="Times New Roman"/>
                <w:sz w:val="28"/>
                <w:szCs w:val="28"/>
              </w:rPr>
            </w:pPr>
          </w:p>
        </w:tc>
        <w:tc>
          <w:tcPr>
            <w:tcW w:w="1271" w:type="dxa"/>
          </w:tcPr>
          <w:p w:rsidR="00D878ED" w:rsidRPr="00D96736" w:rsidRDefault="00D878ED" w:rsidP="00904BDB">
            <w:pPr>
              <w:spacing w:before="40" w:after="40" w:line="240" w:lineRule="auto"/>
              <w:jc w:val="center"/>
              <w:rPr>
                <w:rFonts w:ascii="Times New Roman" w:eastAsia="Times New Roman" w:hAnsi="Times New Roman" w:cs="Times New Roman"/>
                <w:sz w:val="28"/>
                <w:szCs w:val="28"/>
              </w:rPr>
            </w:pPr>
          </w:p>
        </w:tc>
        <w:tc>
          <w:tcPr>
            <w:tcW w:w="1265" w:type="dxa"/>
          </w:tcPr>
          <w:p w:rsidR="00D878ED" w:rsidRPr="00D96736" w:rsidRDefault="00D878ED" w:rsidP="00904BDB">
            <w:pPr>
              <w:spacing w:before="40" w:after="40" w:line="240" w:lineRule="auto"/>
              <w:jc w:val="center"/>
              <w:rPr>
                <w:rFonts w:ascii="Times New Roman" w:eastAsia="Times New Roman" w:hAnsi="Times New Roman" w:cs="Times New Roman"/>
                <w:sz w:val="28"/>
                <w:szCs w:val="28"/>
              </w:rPr>
            </w:pPr>
          </w:p>
        </w:tc>
        <w:tc>
          <w:tcPr>
            <w:tcW w:w="1265" w:type="dxa"/>
          </w:tcPr>
          <w:p w:rsidR="00D878ED" w:rsidRPr="00D96736" w:rsidRDefault="00D878ED" w:rsidP="00904BDB">
            <w:pPr>
              <w:spacing w:before="40" w:after="40" w:line="240" w:lineRule="auto"/>
              <w:jc w:val="center"/>
              <w:rPr>
                <w:rFonts w:ascii="Times New Roman" w:eastAsia="Times New Roman" w:hAnsi="Times New Roman" w:cs="Times New Roman"/>
                <w:sz w:val="28"/>
                <w:szCs w:val="28"/>
              </w:rPr>
            </w:pPr>
          </w:p>
        </w:tc>
      </w:tr>
      <w:tr w:rsidR="00D878ED" w:rsidRPr="00D96736" w:rsidTr="00904BDB">
        <w:tc>
          <w:tcPr>
            <w:tcW w:w="3362" w:type="dxa"/>
            <w:vAlign w:val="center"/>
          </w:tcPr>
          <w:p w:rsidR="00D878ED" w:rsidRPr="00D96736" w:rsidRDefault="00D878ED" w:rsidP="00863177">
            <w:pPr>
              <w:spacing w:before="40" w:after="40" w:line="240" w:lineRule="auto"/>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t>АЭС</w:t>
            </w:r>
          </w:p>
        </w:tc>
        <w:tc>
          <w:tcPr>
            <w:tcW w:w="1271" w:type="dxa"/>
          </w:tcPr>
          <w:p w:rsidR="00D878ED" w:rsidRPr="00D96736" w:rsidRDefault="00D878ED" w:rsidP="00904BDB">
            <w:pPr>
              <w:spacing w:before="40" w:after="40" w:line="240" w:lineRule="auto"/>
              <w:jc w:val="center"/>
              <w:rPr>
                <w:rFonts w:ascii="Times New Roman" w:eastAsia="Times New Roman" w:hAnsi="Times New Roman" w:cs="Times New Roman"/>
                <w:sz w:val="28"/>
                <w:szCs w:val="28"/>
              </w:rPr>
            </w:pPr>
          </w:p>
        </w:tc>
        <w:tc>
          <w:tcPr>
            <w:tcW w:w="1271" w:type="dxa"/>
          </w:tcPr>
          <w:p w:rsidR="00D878ED" w:rsidRPr="00D96736" w:rsidRDefault="00D878ED" w:rsidP="00904BDB">
            <w:pPr>
              <w:spacing w:before="40" w:after="40" w:line="240" w:lineRule="auto"/>
              <w:jc w:val="center"/>
              <w:rPr>
                <w:rFonts w:ascii="Times New Roman" w:eastAsia="Times New Roman" w:hAnsi="Times New Roman" w:cs="Times New Roman"/>
                <w:sz w:val="28"/>
                <w:szCs w:val="28"/>
              </w:rPr>
            </w:pPr>
          </w:p>
        </w:tc>
        <w:tc>
          <w:tcPr>
            <w:tcW w:w="1271" w:type="dxa"/>
          </w:tcPr>
          <w:p w:rsidR="00D878ED" w:rsidRPr="00D96736" w:rsidRDefault="00D878ED" w:rsidP="00904BDB">
            <w:pPr>
              <w:spacing w:before="40" w:after="40" w:line="240" w:lineRule="auto"/>
              <w:jc w:val="center"/>
              <w:rPr>
                <w:rFonts w:ascii="Times New Roman" w:eastAsia="Times New Roman" w:hAnsi="Times New Roman" w:cs="Times New Roman"/>
                <w:sz w:val="28"/>
                <w:szCs w:val="28"/>
              </w:rPr>
            </w:pPr>
          </w:p>
        </w:tc>
        <w:tc>
          <w:tcPr>
            <w:tcW w:w="1265" w:type="dxa"/>
          </w:tcPr>
          <w:p w:rsidR="00D878ED" w:rsidRPr="00D96736" w:rsidRDefault="00D878ED" w:rsidP="00904BDB">
            <w:pPr>
              <w:spacing w:before="40" w:after="40" w:line="240" w:lineRule="auto"/>
              <w:jc w:val="center"/>
              <w:rPr>
                <w:rFonts w:ascii="Times New Roman" w:eastAsia="Times New Roman" w:hAnsi="Times New Roman" w:cs="Times New Roman"/>
                <w:sz w:val="28"/>
                <w:szCs w:val="28"/>
              </w:rPr>
            </w:pPr>
          </w:p>
        </w:tc>
        <w:tc>
          <w:tcPr>
            <w:tcW w:w="1265" w:type="dxa"/>
          </w:tcPr>
          <w:p w:rsidR="00D878ED" w:rsidRPr="00D96736" w:rsidRDefault="00D878ED" w:rsidP="00904BDB">
            <w:pPr>
              <w:spacing w:before="40" w:after="40" w:line="240" w:lineRule="auto"/>
              <w:jc w:val="center"/>
              <w:rPr>
                <w:rFonts w:ascii="Times New Roman" w:eastAsia="Times New Roman" w:hAnsi="Times New Roman" w:cs="Times New Roman"/>
                <w:sz w:val="28"/>
                <w:szCs w:val="28"/>
              </w:rPr>
            </w:pPr>
          </w:p>
        </w:tc>
      </w:tr>
      <w:tr w:rsidR="00D878ED" w:rsidRPr="00D96736" w:rsidTr="00904BDB">
        <w:tc>
          <w:tcPr>
            <w:tcW w:w="3362" w:type="dxa"/>
            <w:vAlign w:val="center"/>
          </w:tcPr>
          <w:p w:rsidR="00D878ED" w:rsidRPr="00D96736" w:rsidRDefault="00D878ED" w:rsidP="00863177">
            <w:pPr>
              <w:spacing w:before="40" w:after="40" w:line="240" w:lineRule="auto"/>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t>ГЭС</w:t>
            </w:r>
          </w:p>
        </w:tc>
        <w:tc>
          <w:tcPr>
            <w:tcW w:w="1271" w:type="dxa"/>
          </w:tcPr>
          <w:p w:rsidR="00D878ED" w:rsidRPr="00D96736" w:rsidRDefault="00D878ED" w:rsidP="00904BDB">
            <w:pPr>
              <w:spacing w:before="40" w:after="40" w:line="240" w:lineRule="auto"/>
              <w:jc w:val="center"/>
              <w:rPr>
                <w:rFonts w:ascii="Times New Roman" w:eastAsia="Times New Roman" w:hAnsi="Times New Roman" w:cs="Times New Roman"/>
                <w:sz w:val="28"/>
                <w:szCs w:val="28"/>
              </w:rPr>
            </w:pPr>
          </w:p>
        </w:tc>
        <w:tc>
          <w:tcPr>
            <w:tcW w:w="1271" w:type="dxa"/>
          </w:tcPr>
          <w:p w:rsidR="00D878ED" w:rsidRPr="00D96736" w:rsidRDefault="00D878ED" w:rsidP="00904BDB">
            <w:pPr>
              <w:spacing w:before="40" w:after="40" w:line="240" w:lineRule="auto"/>
              <w:jc w:val="center"/>
              <w:rPr>
                <w:rFonts w:ascii="Times New Roman" w:eastAsia="Times New Roman" w:hAnsi="Times New Roman" w:cs="Times New Roman"/>
                <w:sz w:val="28"/>
                <w:szCs w:val="28"/>
              </w:rPr>
            </w:pPr>
          </w:p>
        </w:tc>
        <w:tc>
          <w:tcPr>
            <w:tcW w:w="1271" w:type="dxa"/>
          </w:tcPr>
          <w:p w:rsidR="00D878ED" w:rsidRPr="00D96736" w:rsidRDefault="00D878ED" w:rsidP="00904BDB">
            <w:pPr>
              <w:spacing w:before="40" w:after="40" w:line="240" w:lineRule="auto"/>
              <w:jc w:val="center"/>
              <w:rPr>
                <w:rFonts w:ascii="Times New Roman" w:eastAsia="Times New Roman" w:hAnsi="Times New Roman" w:cs="Times New Roman"/>
                <w:sz w:val="28"/>
                <w:szCs w:val="28"/>
              </w:rPr>
            </w:pPr>
          </w:p>
        </w:tc>
        <w:tc>
          <w:tcPr>
            <w:tcW w:w="1265" w:type="dxa"/>
          </w:tcPr>
          <w:p w:rsidR="00D878ED" w:rsidRPr="00D96736" w:rsidRDefault="00D878ED" w:rsidP="00904BDB">
            <w:pPr>
              <w:spacing w:before="40" w:after="40" w:line="240" w:lineRule="auto"/>
              <w:jc w:val="center"/>
              <w:rPr>
                <w:rFonts w:ascii="Times New Roman" w:eastAsia="Times New Roman" w:hAnsi="Times New Roman" w:cs="Times New Roman"/>
                <w:sz w:val="28"/>
                <w:szCs w:val="28"/>
              </w:rPr>
            </w:pPr>
          </w:p>
        </w:tc>
        <w:tc>
          <w:tcPr>
            <w:tcW w:w="1265" w:type="dxa"/>
          </w:tcPr>
          <w:p w:rsidR="00D878ED" w:rsidRPr="00D96736" w:rsidRDefault="00D878ED" w:rsidP="00904BDB">
            <w:pPr>
              <w:spacing w:before="40" w:after="40" w:line="240" w:lineRule="auto"/>
              <w:jc w:val="center"/>
              <w:rPr>
                <w:rFonts w:ascii="Times New Roman" w:eastAsia="Times New Roman" w:hAnsi="Times New Roman" w:cs="Times New Roman"/>
                <w:sz w:val="28"/>
                <w:szCs w:val="28"/>
              </w:rPr>
            </w:pPr>
          </w:p>
        </w:tc>
      </w:tr>
      <w:tr w:rsidR="00C9358A" w:rsidRPr="00D96736" w:rsidTr="00904BDB">
        <w:tc>
          <w:tcPr>
            <w:tcW w:w="3362" w:type="dxa"/>
            <w:vAlign w:val="center"/>
          </w:tcPr>
          <w:p w:rsidR="00C9358A" w:rsidRPr="00D96736" w:rsidRDefault="00C9358A" w:rsidP="00863177">
            <w:pPr>
              <w:spacing w:before="40" w:after="40" w:line="240" w:lineRule="auto"/>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t>ТЭС</w:t>
            </w:r>
          </w:p>
        </w:tc>
        <w:tc>
          <w:tcPr>
            <w:tcW w:w="1271" w:type="dxa"/>
          </w:tcPr>
          <w:p w:rsidR="00C9358A" w:rsidRPr="00D96736" w:rsidRDefault="00C9358A" w:rsidP="00904BDB">
            <w:pPr>
              <w:spacing w:before="40" w:after="40" w:line="240" w:lineRule="auto"/>
              <w:jc w:val="center"/>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t>4586</w:t>
            </w:r>
          </w:p>
        </w:tc>
        <w:tc>
          <w:tcPr>
            <w:tcW w:w="1271" w:type="dxa"/>
          </w:tcPr>
          <w:p w:rsidR="00C9358A" w:rsidRPr="00D96736" w:rsidRDefault="00C9358A" w:rsidP="00904BDB">
            <w:pPr>
              <w:spacing w:before="40" w:after="40" w:line="240" w:lineRule="auto"/>
              <w:jc w:val="center"/>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t>4364</w:t>
            </w:r>
          </w:p>
        </w:tc>
        <w:tc>
          <w:tcPr>
            <w:tcW w:w="1271" w:type="dxa"/>
          </w:tcPr>
          <w:p w:rsidR="00C9358A" w:rsidRPr="00D96736" w:rsidRDefault="00C9358A" w:rsidP="00904BDB">
            <w:pPr>
              <w:spacing w:before="40" w:after="40" w:line="240" w:lineRule="auto"/>
              <w:jc w:val="center"/>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t>4347</w:t>
            </w:r>
          </w:p>
        </w:tc>
        <w:tc>
          <w:tcPr>
            <w:tcW w:w="1265" w:type="dxa"/>
          </w:tcPr>
          <w:p w:rsidR="00C9358A" w:rsidRPr="00D96736" w:rsidRDefault="00C9358A" w:rsidP="00904BDB">
            <w:pPr>
              <w:spacing w:before="40" w:after="40" w:line="240" w:lineRule="auto"/>
              <w:jc w:val="center"/>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t>4411</w:t>
            </w:r>
          </w:p>
        </w:tc>
        <w:tc>
          <w:tcPr>
            <w:tcW w:w="1265" w:type="dxa"/>
          </w:tcPr>
          <w:p w:rsidR="00C9358A" w:rsidRPr="00D96736" w:rsidRDefault="00C9358A" w:rsidP="00904BDB">
            <w:pPr>
              <w:spacing w:before="40" w:after="40" w:line="240" w:lineRule="auto"/>
              <w:jc w:val="center"/>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t>4471</w:t>
            </w:r>
          </w:p>
        </w:tc>
      </w:tr>
      <w:tr w:rsidR="00D878ED" w:rsidRPr="00D96736" w:rsidTr="00863177">
        <w:tc>
          <w:tcPr>
            <w:tcW w:w="3362" w:type="dxa"/>
            <w:vAlign w:val="center"/>
          </w:tcPr>
          <w:p w:rsidR="00D878ED" w:rsidRPr="00D96736" w:rsidRDefault="00D878ED" w:rsidP="00863177">
            <w:pPr>
              <w:spacing w:before="40" w:after="40" w:line="240" w:lineRule="auto"/>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t>ВИЭ</w:t>
            </w:r>
          </w:p>
        </w:tc>
        <w:tc>
          <w:tcPr>
            <w:tcW w:w="1271" w:type="dxa"/>
            <w:vAlign w:val="center"/>
          </w:tcPr>
          <w:p w:rsidR="00D878ED" w:rsidRPr="00D96736" w:rsidRDefault="00D878ED" w:rsidP="00863177">
            <w:pPr>
              <w:spacing w:before="40" w:after="40" w:line="240" w:lineRule="auto"/>
              <w:jc w:val="center"/>
              <w:rPr>
                <w:rFonts w:ascii="Times New Roman" w:eastAsia="Times New Roman" w:hAnsi="Times New Roman" w:cs="Times New Roman"/>
                <w:sz w:val="28"/>
                <w:szCs w:val="28"/>
              </w:rPr>
            </w:pPr>
          </w:p>
        </w:tc>
        <w:tc>
          <w:tcPr>
            <w:tcW w:w="1271" w:type="dxa"/>
            <w:vAlign w:val="center"/>
          </w:tcPr>
          <w:p w:rsidR="00D878ED" w:rsidRPr="00D96736" w:rsidRDefault="00D878ED" w:rsidP="00863177">
            <w:pPr>
              <w:spacing w:before="40" w:after="40" w:line="240" w:lineRule="auto"/>
              <w:jc w:val="center"/>
              <w:rPr>
                <w:rFonts w:ascii="Times New Roman" w:eastAsia="Times New Roman" w:hAnsi="Times New Roman" w:cs="Times New Roman"/>
                <w:sz w:val="28"/>
                <w:szCs w:val="28"/>
              </w:rPr>
            </w:pPr>
          </w:p>
        </w:tc>
        <w:tc>
          <w:tcPr>
            <w:tcW w:w="1271" w:type="dxa"/>
            <w:vAlign w:val="center"/>
          </w:tcPr>
          <w:p w:rsidR="00D878ED" w:rsidRPr="00D96736" w:rsidRDefault="00D878ED" w:rsidP="00863177">
            <w:pPr>
              <w:spacing w:before="40" w:after="40" w:line="240" w:lineRule="auto"/>
              <w:jc w:val="center"/>
              <w:rPr>
                <w:rFonts w:ascii="Times New Roman" w:eastAsia="Times New Roman" w:hAnsi="Times New Roman" w:cs="Times New Roman"/>
                <w:sz w:val="28"/>
                <w:szCs w:val="28"/>
              </w:rPr>
            </w:pPr>
          </w:p>
        </w:tc>
        <w:tc>
          <w:tcPr>
            <w:tcW w:w="1265" w:type="dxa"/>
            <w:vAlign w:val="center"/>
          </w:tcPr>
          <w:p w:rsidR="00D878ED" w:rsidRPr="00D96736" w:rsidRDefault="00D878ED" w:rsidP="00863177">
            <w:pPr>
              <w:spacing w:before="40" w:after="40" w:line="240" w:lineRule="auto"/>
              <w:jc w:val="center"/>
              <w:rPr>
                <w:rFonts w:ascii="Times New Roman" w:eastAsia="Times New Roman" w:hAnsi="Times New Roman" w:cs="Times New Roman"/>
                <w:sz w:val="28"/>
                <w:szCs w:val="28"/>
              </w:rPr>
            </w:pPr>
          </w:p>
        </w:tc>
        <w:tc>
          <w:tcPr>
            <w:tcW w:w="1265" w:type="dxa"/>
            <w:vAlign w:val="center"/>
          </w:tcPr>
          <w:p w:rsidR="00D878ED" w:rsidRPr="00D96736" w:rsidRDefault="00D878ED" w:rsidP="00863177">
            <w:pPr>
              <w:spacing w:before="40" w:after="40" w:line="240" w:lineRule="auto"/>
              <w:jc w:val="center"/>
              <w:rPr>
                <w:rFonts w:ascii="Times New Roman" w:eastAsia="Times New Roman" w:hAnsi="Times New Roman" w:cs="Times New Roman"/>
                <w:sz w:val="28"/>
                <w:szCs w:val="28"/>
              </w:rPr>
            </w:pPr>
          </w:p>
        </w:tc>
      </w:tr>
    </w:tbl>
    <w:p w:rsidR="00D878ED" w:rsidRPr="00AE4C5E" w:rsidRDefault="00D878ED" w:rsidP="00D878ED">
      <w:pPr>
        <w:spacing w:after="0" w:line="240" w:lineRule="auto"/>
        <w:jc w:val="center"/>
        <w:rPr>
          <w:rFonts w:ascii="Times New Roman" w:eastAsia="Times New Roman" w:hAnsi="Times New Roman" w:cs="Times New Roman"/>
          <w:sz w:val="28"/>
          <w:szCs w:val="28"/>
        </w:rPr>
      </w:pPr>
    </w:p>
    <w:p w:rsidR="00D878ED" w:rsidRPr="00AE4C5E" w:rsidRDefault="00D878ED" w:rsidP="00D878ED">
      <w:pPr>
        <w:keepNext/>
        <w:keepLines/>
        <w:spacing w:before="40" w:after="40" w:line="240" w:lineRule="auto"/>
        <w:jc w:val="center"/>
        <w:outlineLvl w:val="1"/>
        <w:rPr>
          <w:rFonts w:ascii="Times New Roman" w:eastAsia="Times New Roman" w:hAnsi="Times New Roman" w:cs="Times New Roman"/>
          <w:bCs/>
          <w:sz w:val="28"/>
          <w:szCs w:val="28"/>
        </w:rPr>
      </w:pPr>
      <w:r w:rsidRPr="00AE4C5E">
        <w:rPr>
          <w:rFonts w:ascii="Times New Roman" w:eastAsia="Times New Roman" w:hAnsi="Times New Roman" w:cs="Times New Roman"/>
          <w:bCs/>
          <w:sz w:val="28"/>
          <w:szCs w:val="28"/>
        </w:rPr>
        <w:t>Структура перспективных балансов мощности с учетом вводов с высокой вероят</w:t>
      </w:r>
      <w:r>
        <w:rPr>
          <w:rFonts w:ascii="Times New Roman" w:eastAsia="Times New Roman" w:hAnsi="Times New Roman" w:cs="Times New Roman"/>
          <w:bCs/>
          <w:sz w:val="28"/>
          <w:szCs w:val="28"/>
        </w:rPr>
        <w:t>ностью реализации на период 2017 – 2021</w:t>
      </w:r>
      <w:r w:rsidR="00904BDB">
        <w:rPr>
          <w:rFonts w:ascii="Times New Roman" w:eastAsia="Times New Roman" w:hAnsi="Times New Roman" w:cs="Times New Roman"/>
          <w:bCs/>
          <w:sz w:val="28"/>
          <w:szCs w:val="28"/>
        </w:rPr>
        <w:t xml:space="preserve"> годов</w:t>
      </w:r>
    </w:p>
    <w:p w:rsidR="00D878ED" w:rsidRPr="00AE4C5E" w:rsidRDefault="00D878ED" w:rsidP="00D878ED">
      <w:pPr>
        <w:spacing w:after="0" w:line="240" w:lineRule="auto"/>
        <w:jc w:val="right"/>
        <w:rPr>
          <w:rFonts w:ascii="Times New Roman" w:eastAsia="Times New Roman" w:hAnsi="Times New Roman" w:cs="Times New Roman"/>
          <w:sz w:val="28"/>
          <w:szCs w:val="28"/>
        </w:rPr>
      </w:pPr>
      <w:r w:rsidRPr="00AE4C5E">
        <w:rPr>
          <w:rFonts w:ascii="Times New Roman" w:eastAsia="Times New Roman" w:hAnsi="Times New Roman" w:cs="Times New Roman"/>
          <w:sz w:val="28"/>
          <w:szCs w:val="28"/>
        </w:rPr>
        <w:t>(МВт)</w:t>
      </w:r>
    </w:p>
    <w:tbl>
      <w:tblPr>
        <w:tblW w:w="9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7"/>
        <w:gridCol w:w="1272"/>
        <w:gridCol w:w="1272"/>
        <w:gridCol w:w="1272"/>
        <w:gridCol w:w="1266"/>
        <w:gridCol w:w="1266"/>
      </w:tblGrid>
      <w:tr w:rsidR="00D878ED" w:rsidRPr="00D96736" w:rsidTr="008B3157">
        <w:trPr>
          <w:tblHeader/>
        </w:trPr>
        <w:tc>
          <w:tcPr>
            <w:tcW w:w="3357" w:type="dxa"/>
          </w:tcPr>
          <w:p w:rsidR="00D878ED" w:rsidRPr="00D96736" w:rsidRDefault="00D878ED" w:rsidP="00863177">
            <w:pPr>
              <w:spacing w:before="40" w:after="40" w:line="240" w:lineRule="auto"/>
              <w:jc w:val="center"/>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t>Наименование показателя</w:t>
            </w:r>
          </w:p>
        </w:tc>
        <w:tc>
          <w:tcPr>
            <w:tcW w:w="1272" w:type="dxa"/>
            <w:vAlign w:val="center"/>
          </w:tcPr>
          <w:p w:rsidR="00D878ED" w:rsidRPr="00D96736" w:rsidRDefault="00D878ED" w:rsidP="00863177">
            <w:pPr>
              <w:spacing w:before="40" w:after="40" w:line="240" w:lineRule="auto"/>
              <w:jc w:val="center"/>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t>2017 год</w:t>
            </w:r>
          </w:p>
        </w:tc>
        <w:tc>
          <w:tcPr>
            <w:tcW w:w="1272" w:type="dxa"/>
            <w:vAlign w:val="center"/>
          </w:tcPr>
          <w:p w:rsidR="00D878ED" w:rsidRPr="00D96736" w:rsidRDefault="00D878ED" w:rsidP="00863177">
            <w:pPr>
              <w:spacing w:before="40" w:after="40" w:line="240" w:lineRule="auto"/>
              <w:jc w:val="center"/>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t>2018 год</w:t>
            </w:r>
          </w:p>
        </w:tc>
        <w:tc>
          <w:tcPr>
            <w:tcW w:w="1272" w:type="dxa"/>
          </w:tcPr>
          <w:p w:rsidR="00D878ED" w:rsidRPr="00D96736" w:rsidRDefault="00D878ED" w:rsidP="00863177">
            <w:pPr>
              <w:spacing w:before="40" w:after="40" w:line="240" w:lineRule="auto"/>
              <w:jc w:val="center"/>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t>2019 год</w:t>
            </w:r>
          </w:p>
        </w:tc>
        <w:tc>
          <w:tcPr>
            <w:tcW w:w="1266" w:type="dxa"/>
          </w:tcPr>
          <w:p w:rsidR="00D878ED" w:rsidRPr="00D96736" w:rsidRDefault="00D878ED" w:rsidP="00863177">
            <w:pPr>
              <w:spacing w:before="40" w:after="40" w:line="240" w:lineRule="auto"/>
              <w:jc w:val="center"/>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t>2020 год</w:t>
            </w:r>
          </w:p>
        </w:tc>
        <w:tc>
          <w:tcPr>
            <w:tcW w:w="1266" w:type="dxa"/>
          </w:tcPr>
          <w:p w:rsidR="00D878ED" w:rsidRPr="00D96736" w:rsidRDefault="00D878ED" w:rsidP="00863177">
            <w:pPr>
              <w:spacing w:before="40" w:after="40" w:line="240" w:lineRule="auto"/>
              <w:jc w:val="center"/>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t>2021 год</w:t>
            </w:r>
          </w:p>
        </w:tc>
      </w:tr>
      <w:tr w:rsidR="00D878ED" w:rsidRPr="00D96736" w:rsidTr="00904BDB">
        <w:tc>
          <w:tcPr>
            <w:tcW w:w="3357" w:type="dxa"/>
            <w:vAlign w:val="center"/>
          </w:tcPr>
          <w:p w:rsidR="00D878ED" w:rsidRPr="00D96736" w:rsidRDefault="00D878ED" w:rsidP="00863177">
            <w:pPr>
              <w:spacing w:before="40" w:after="40" w:line="240" w:lineRule="auto"/>
              <w:rPr>
                <w:rFonts w:ascii="Times New Roman" w:eastAsia="Times New Roman" w:hAnsi="Times New Roman" w:cs="Times New Roman"/>
                <w:sz w:val="28"/>
                <w:szCs w:val="28"/>
                <w:lang w:val="en-US"/>
              </w:rPr>
            </w:pPr>
            <w:r w:rsidRPr="00D96736">
              <w:rPr>
                <w:rFonts w:ascii="Times New Roman" w:eastAsia="Times New Roman" w:hAnsi="Times New Roman" w:cs="Times New Roman"/>
                <w:sz w:val="28"/>
                <w:szCs w:val="28"/>
              </w:rPr>
              <w:t>Потребность</w:t>
            </w:r>
          </w:p>
          <w:p w:rsidR="00D878ED" w:rsidRPr="00D96736" w:rsidRDefault="00D878ED" w:rsidP="00863177">
            <w:pPr>
              <w:spacing w:before="40" w:after="40" w:line="240" w:lineRule="auto"/>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t>(собственный максимум)</w:t>
            </w:r>
          </w:p>
        </w:tc>
        <w:tc>
          <w:tcPr>
            <w:tcW w:w="1272" w:type="dxa"/>
          </w:tcPr>
          <w:p w:rsidR="00D878ED" w:rsidRPr="00D96736" w:rsidRDefault="00D878ED" w:rsidP="00904BDB">
            <w:pPr>
              <w:spacing w:before="40" w:after="40" w:line="240" w:lineRule="auto"/>
              <w:jc w:val="center"/>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t>1242,0</w:t>
            </w:r>
          </w:p>
        </w:tc>
        <w:tc>
          <w:tcPr>
            <w:tcW w:w="1272" w:type="dxa"/>
          </w:tcPr>
          <w:p w:rsidR="00D878ED" w:rsidRPr="00D96736" w:rsidRDefault="00D878ED" w:rsidP="00904BDB">
            <w:pPr>
              <w:spacing w:before="40" w:after="40" w:line="240" w:lineRule="auto"/>
              <w:jc w:val="center"/>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t>1244,0</w:t>
            </w:r>
          </w:p>
        </w:tc>
        <w:tc>
          <w:tcPr>
            <w:tcW w:w="1272" w:type="dxa"/>
          </w:tcPr>
          <w:p w:rsidR="00D878ED" w:rsidRPr="00D96736" w:rsidRDefault="00D878ED" w:rsidP="00904BDB">
            <w:pPr>
              <w:spacing w:before="40" w:after="40" w:line="240" w:lineRule="auto"/>
              <w:jc w:val="center"/>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t>1245,0</w:t>
            </w:r>
          </w:p>
        </w:tc>
        <w:tc>
          <w:tcPr>
            <w:tcW w:w="1266" w:type="dxa"/>
          </w:tcPr>
          <w:p w:rsidR="00D878ED" w:rsidRPr="00D96736" w:rsidRDefault="00D878ED" w:rsidP="00904BDB">
            <w:pPr>
              <w:spacing w:before="40" w:after="40" w:line="240" w:lineRule="auto"/>
              <w:jc w:val="center"/>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t>1245,0</w:t>
            </w:r>
          </w:p>
        </w:tc>
        <w:tc>
          <w:tcPr>
            <w:tcW w:w="1266" w:type="dxa"/>
          </w:tcPr>
          <w:p w:rsidR="00D878ED" w:rsidRPr="00D96736" w:rsidRDefault="00D878ED" w:rsidP="00904BDB">
            <w:pPr>
              <w:spacing w:before="40" w:after="40" w:line="240" w:lineRule="auto"/>
              <w:jc w:val="center"/>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t>1245,0</w:t>
            </w:r>
          </w:p>
        </w:tc>
      </w:tr>
      <w:tr w:rsidR="00D878ED" w:rsidRPr="00D96736" w:rsidTr="00904BDB">
        <w:tc>
          <w:tcPr>
            <w:tcW w:w="3357" w:type="dxa"/>
            <w:vAlign w:val="center"/>
          </w:tcPr>
          <w:p w:rsidR="00D878ED" w:rsidRPr="00D96736" w:rsidRDefault="00D878ED" w:rsidP="00863177">
            <w:pPr>
              <w:spacing w:before="40" w:after="40" w:line="240" w:lineRule="auto"/>
              <w:ind w:right="-120"/>
              <w:rPr>
                <w:rFonts w:ascii="Times New Roman" w:eastAsia="Times New Roman" w:hAnsi="Times New Roman" w:cs="Times New Roman"/>
                <w:sz w:val="28"/>
                <w:szCs w:val="28"/>
                <w:lang w:val="en-US"/>
              </w:rPr>
            </w:pPr>
            <w:r w:rsidRPr="00D96736">
              <w:rPr>
                <w:rFonts w:ascii="Times New Roman" w:eastAsia="Times New Roman" w:hAnsi="Times New Roman" w:cs="Times New Roman"/>
                <w:sz w:val="28"/>
                <w:szCs w:val="28"/>
              </w:rPr>
              <w:t>Покрытие</w:t>
            </w:r>
          </w:p>
          <w:p w:rsidR="00D878ED" w:rsidRPr="00D96736" w:rsidRDefault="00D878ED" w:rsidP="00863177">
            <w:pPr>
              <w:spacing w:before="40" w:after="40" w:line="240" w:lineRule="auto"/>
              <w:ind w:right="-120"/>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t>(установленная</w:t>
            </w:r>
            <w:r w:rsidR="00863177" w:rsidRPr="00D96736">
              <w:rPr>
                <w:rFonts w:ascii="Times New Roman" w:eastAsia="Times New Roman" w:hAnsi="Times New Roman" w:cs="Times New Roman"/>
                <w:sz w:val="28"/>
                <w:szCs w:val="28"/>
              </w:rPr>
              <w:t xml:space="preserve"> </w:t>
            </w:r>
            <w:r w:rsidRPr="00D96736">
              <w:rPr>
                <w:rFonts w:ascii="Times New Roman" w:eastAsia="Times New Roman" w:hAnsi="Times New Roman" w:cs="Times New Roman"/>
                <w:sz w:val="28"/>
                <w:szCs w:val="28"/>
              </w:rPr>
              <w:t>мощность)</w:t>
            </w:r>
          </w:p>
        </w:tc>
        <w:tc>
          <w:tcPr>
            <w:tcW w:w="1272" w:type="dxa"/>
          </w:tcPr>
          <w:p w:rsidR="00C9358A" w:rsidRPr="00D96736" w:rsidRDefault="00C9358A" w:rsidP="00904BDB">
            <w:pPr>
              <w:spacing w:before="40" w:after="40" w:line="240" w:lineRule="auto"/>
              <w:jc w:val="center"/>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t>1044,3</w:t>
            </w:r>
          </w:p>
        </w:tc>
        <w:tc>
          <w:tcPr>
            <w:tcW w:w="1272" w:type="dxa"/>
          </w:tcPr>
          <w:p w:rsidR="00D878ED" w:rsidRPr="00D96736" w:rsidRDefault="00C9358A" w:rsidP="00904BDB">
            <w:pPr>
              <w:spacing w:before="40" w:after="40" w:line="240" w:lineRule="auto"/>
              <w:jc w:val="center"/>
              <w:rPr>
                <w:rFonts w:ascii="Times New Roman" w:eastAsia="Times New Roman" w:hAnsi="Times New Roman" w:cs="Times New Roman"/>
                <w:strike/>
                <w:sz w:val="28"/>
                <w:szCs w:val="28"/>
              </w:rPr>
            </w:pPr>
            <w:r w:rsidRPr="00D96736">
              <w:rPr>
                <w:rFonts w:ascii="Times New Roman" w:eastAsia="Times New Roman" w:hAnsi="Times New Roman" w:cs="Times New Roman"/>
                <w:sz w:val="28"/>
                <w:szCs w:val="28"/>
              </w:rPr>
              <w:t>1044,3</w:t>
            </w:r>
          </w:p>
        </w:tc>
        <w:tc>
          <w:tcPr>
            <w:tcW w:w="1272" w:type="dxa"/>
          </w:tcPr>
          <w:p w:rsidR="00D878ED" w:rsidRPr="00D96736" w:rsidRDefault="00C9358A" w:rsidP="00904BDB">
            <w:pPr>
              <w:spacing w:before="40" w:after="40" w:line="240" w:lineRule="auto"/>
              <w:jc w:val="center"/>
              <w:rPr>
                <w:rFonts w:ascii="Times New Roman" w:eastAsia="Times New Roman" w:hAnsi="Times New Roman" w:cs="Times New Roman"/>
                <w:strike/>
                <w:sz w:val="28"/>
                <w:szCs w:val="28"/>
              </w:rPr>
            </w:pPr>
            <w:r w:rsidRPr="00D96736">
              <w:rPr>
                <w:rFonts w:ascii="Times New Roman" w:eastAsia="Times New Roman" w:hAnsi="Times New Roman" w:cs="Times New Roman"/>
                <w:sz w:val="28"/>
                <w:szCs w:val="28"/>
              </w:rPr>
              <w:t>1044,3</w:t>
            </w:r>
          </w:p>
        </w:tc>
        <w:tc>
          <w:tcPr>
            <w:tcW w:w="1266" w:type="dxa"/>
          </w:tcPr>
          <w:p w:rsidR="00D878ED" w:rsidRPr="00D96736" w:rsidRDefault="00C9358A" w:rsidP="00904BDB">
            <w:pPr>
              <w:spacing w:before="40" w:after="40" w:line="240" w:lineRule="auto"/>
              <w:jc w:val="center"/>
              <w:rPr>
                <w:rFonts w:ascii="Times New Roman" w:eastAsia="Times New Roman" w:hAnsi="Times New Roman" w:cs="Times New Roman"/>
                <w:strike/>
                <w:sz w:val="28"/>
                <w:szCs w:val="28"/>
              </w:rPr>
            </w:pPr>
            <w:r w:rsidRPr="00D96736">
              <w:rPr>
                <w:rFonts w:ascii="Times New Roman" w:eastAsia="Times New Roman" w:hAnsi="Times New Roman" w:cs="Times New Roman"/>
                <w:sz w:val="28"/>
                <w:szCs w:val="28"/>
              </w:rPr>
              <w:t>1044,3</w:t>
            </w:r>
          </w:p>
        </w:tc>
        <w:tc>
          <w:tcPr>
            <w:tcW w:w="1266" w:type="dxa"/>
          </w:tcPr>
          <w:p w:rsidR="00D878ED" w:rsidRPr="00D96736" w:rsidRDefault="00C9358A" w:rsidP="00904BDB">
            <w:pPr>
              <w:spacing w:before="40" w:after="40" w:line="240" w:lineRule="auto"/>
              <w:jc w:val="center"/>
              <w:rPr>
                <w:rFonts w:ascii="Times New Roman" w:eastAsia="Times New Roman" w:hAnsi="Times New Roman" w:cs="Times New Roman"/>
                <w:strike/>
                <w:sz w:val="28"/>
                <w:szCs w:val="28"/>
              </w:rPr>
            </w:pPr>
            <w:r w:rsidRPr="00D96736">
              <w:rPr>
                <w:rFonts w:ascii="Times New Roman" w:eastAsia="Times New Roman" w:hAnsi="Times New Roman" w:cs="Times New Roman"/>
                <w:sz w:val="28"/>
                <w:szCs w:val="28"/>
              </w:rPr>
              <w:t>1044,3</w:t>
            </w:r>
          </w:p>
        </w:tc>
      </w:tr>
      <w:tr w:rsidR="00D878ED" w:rsidRPr="00D96736" w:rsidTr="00904BDB">
        <w:tc>
          <w:tcPr>
            <w:tcW w:w="3357" w:type="dxa"/>
            <w:vAlign w:val="center"/>
          </w:tcPr>
          <w:p w:rsidR="00D878ED" w:rsidRPr="00D96736" w:rsidRDefault="00D878ED" w:rsidP="00863177">
            <w:pPr>
              <w:spacing w:before="40" w:after="40" w:line="240" w:lineRule="auto"/>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t>в том числе:</w:t>
            </w:r>
          </w:p>
        </w:tc>
        <w:tc>
          <w:tcPr>
            <w:tcW w:w="1272" w:type="dxa"/>
          </w:tcPr>
          <w:p w:rsidR="00D878ED" w:rsidRPr="00D96736" w:rsidRDefault="00D878ED" w:rsidP="00904BDB">
            <w:pPr>
              <w:spacing w:before="40" w:after="40" w:line="240" w:lineRule="auto"/>
              <w:jc w:val="center"/>
              <w:rPr>
                <w:rFonts w:ascii="Times New Roman" w:eastAsia="Times New Roman" w:hAnsi="Times New Roman" w:cs="Times New Roman"/>
                <w:sz w:val="28"/>
                <w:szCs w:val="28"/>
              </w:rPr>
            </w:pPr>
          </w:p>
        </w:tc>
        <w:tc>
          <w:tcPr>
            <w:tcW w:w="1272" w:type="dxa"/>
          </w:tcPr>
          <w:p w:rsidR="00D878ED" w:rsidRPr="00D96736" w:rsidRDefault="00D878ED" w:rsidP="00904BDB">
            <w:pPr>
              <w:spacing w:before="40" w:after="40" w:line="240" w:lineRule="auto"/>
              <w:jc w:val="center"/>
              <w:rPr>
                <w:rFonts w:ascii="Times New Roman" w:eastAsia="Times New Roman" w:hAnsi="Times New Roman" w:cs="Times New Roman"/>
                <w:sz w:val="28"/>
                <w:szCs w:val="28"/>
              </w:rPr>
            </w:pPr>
          </w:p>
        </w:tc>
        <w:tc>
          <w:tcPr>
            <w:tcW w:w="1272" w:type="dxa"/>
          </w:tcPr>
          <w:p w:rsidR="00D878ED" w:rsidRPr="00D96736" w:rsidRDefault="00D878ED" w:rsidP="00904BDB">
            <w:pPr>
              <w:spacing w:before="40" w:after="40" w:line="240" w:lineRule="auto"/>
              <w:jc w:val="center"/>
              <w:rPr>
                <w:rFonts w:ascii="Times New Roman" w:eastAsia="Times New Roman" w:hAnsi="Times New Roman" w:cs="Times New Roman"/>
                <w:sz w:val="28"/>
                <w:szCs w:val="28"/>
              </w:rPr>
            </w:pPr>
          </w:p>
        </w:tc>
        <w:tc>
          <w:tcPr>
            <w:tcW w:w="1266" w:type="dxa"/>
          </w:tcPr>
          <w:p w:rsidR="00D878ED" w:rsidRPr="00D96736" w:rsidRDefault="00D878ED" w:rsidP="00904BDB">
            <w:pPr>
              <w:spacing w:before="40" w:after="40" w:line="240" w:lineRule="auto"/>
              <w:jc w:val="center"/>
              <w:rPr>
                <w:rFonts w:ascii="Times New Roman" w:eastAsia="Times New Roman" w:hAnsi="Times New Roman" w:cs="Times New Roman"/>
                <w:sz w:val="28"/>
                <w:szCs w:val="28"/>
              </w:rPr>
            </w:pPr>
          </w:p>
        </w:tc>
        <w:tc>
          <w:tcPr>
            <w:tcW w:w="1266" w:type="dxa"/>
          </w:tcPr>
          <w:p w:rsidR="00D878ED" w:rsidRPr="00D96736" w:rsidRDefault="00D878ED" w:rsidP="00904BDB">
            <w:pPr>
              <w:spacing w:before="40" w:after="40" w:line="240" w:lineRule="auto"/>
              <w:jc w:val="center"/>
              <w:rPr>
                <w:rFonts w:ascii="Times New Roman" w:eastAsia="Times New Roman" w:hAnsi="Times New Roman" w:cs="Times New Roman"/>
                <w:sz w:val="28"/>
                <w:szCs w:val="28"/>
              </w:rPr>
            </w:pPr>
          </w:p>
        </w:tc>
      </w:tr>
      <w:tr w:rsidR="00D878ED" w:rsidRPr="00D96736" w:rsidTr="00904BDB">
        <w:tc>
          <w:tcPr>
            <w:tcW w:w="3357" w:type="dxa"/>
            <w:vAlign w:val="center"/>
          </w:tcPr>
          <w:p w:rsidR="00D878ED" w:rsidRPr="00D96736" w:rsidRDefault="00D878ED" w:rsidP="00863177">
            <w:pPr>
              <w:spacing w:before="40" w:after="40" w:line="240" w:lineRule="auto"/>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t>АЭС</w:t>
            </w:r>
          </w:p>
        </w:tc>
        <w:tc>
          <w:tcPr>
            <w:tcW w:w="1272" w:type="dxa"/>
          </w:tcPr>
          <w:p w:rsidR="00D878ED" w:rsidRPr="00D96736" w:rsidRDefault="00D878ED" w:rsidP="00904BDB">
            <w:pPr>
              <w:spacing w:before="40" w:after="40" w:line="240" w:lineRule="auto"/>
              <w:jc w:val="center"/>
              <w:rPr>
                <w:rFonts w:ascii="Times New Roman" w:eastAsia="Times New Roman" w:hAnsi="Times New Roman" w:cs="Times New Roman"/>
                <w:sz w:val="28"/>
                <w:szCs w:val="28"/>
              </w:rPr>
            </w:pPr>
          </w:p>
        </w:tc>
        <w:tc>
          <w:tcPr>
            <w:tcW w:w="1272" w:type="dxa"/>
          </w:tcPr>
          <w:p w:rsidR="00D878ED" w:rsidRPr="00D96736" w:rsidRDefault="00D878ED" w:rsidP="00904BDB">
            <w:pPr>
              <w:spacing w:before="40" w:after="40" w:line="240" w:lineRule="auto"/>
              <w:jc w:val="center"/>
              <w:rPr>
                <w:rFonts w:ascii="Times New Roman" w:eastAsia="Times New Roman" w:hAnsi="Times New Roman" w:cs="Times New Roman"/>
                <w:sz w:val="28"/>
                <w:szCs w:val="28"/>
              </w:rPr>
            </w:pPr>
          </w:p>
        </w:tc>
        <w:tc>
          <w:tcPr>
            <w:tcW w:w="1272" w:type="dxa"/>
          </w:tcPr>
          <w:p w:rsidR="00D878ED" w:rsidRPr="00D96736" w:rsidRDefault="00D878ED" w:rsidP="00904BDB">
            <w:pPr>
              <w:spacing w:before="40" w:after="40" w:line="240" w:lineRule="auto"/>
              <w:jc w:val="center"/>
              <w:rPr>
                <w:rFonts w:ascii="Times New Roman" w:eastAsia="Times New Roman" w:hAnsi="Times New Roman" w:cs="Times New Roman"/>
                <w:sz w:val="28"/>
                <w:szCs w:val="28"/>
              </w:rPr>
            </w:pPr>
          </w:p>
        </w:tc>
        <w:tc>
          <w:tcPr>
            <w:tcW w:w="1266" w:type="dxa"/>
          </w:tcPr>
          <w:p w:rsidR="00D878ED" w:rsidRPr="00D96736" w:rsidRDefault="00D878ED" w:rsidP="00904BDB">
            <w:pPr>
              <w:spacing w:before="40" w:after="40" w:line="240" w:lineRule="auto"/>
              <w:jc w:val="center"/>
              <w:rPr>
                <w:rFonts w:ascii="Times New Roman" w:eastAsia="Times New Roman" w:hAnsi="Times New Roman" w:cs="Times New Roman"/>
                <w:sz w:val="28"/>
                <w:szCs w:val="28"/>
              </w:rPr>
            </w:pPr>
          </w:p>
        </w:tc>
        <w:tc>
          <w:tcPr>
            <w:tcW w:w="1266" w:type="dxa"/>
          </w:tcPr>
          <w:p w:rsidR="00D878ED" w:rsidRPr="00D96736" w:rsidRDefault="00D878ED" w:rsidP="00904BDB">
            <w:pPr>
              <w:spacing w:before="40" w:after="40" w:line="240" w:lineRule="auto"/>
              <w:jc w:val="center"/>
              <w:rPr>
                <w:rFonts w:ascii="Times New Roman" w:eastAsia="Times New Roman" w:hAnsi="Times New Roman" w:cs="Times New Roman"/>
                <w:sz w:val="28"/>
                <w:szCs w:val="28"/>
              </w:rPr>
            </w:pPr>
          </w:p>
        </w:tc>
      </w:tr>
      <w:tr w:rsidR="00D878ED" w:rsidRPr="00D96736" w:rsidTr="00904BDB">
        <w:tc>
          <w:tcPr>
            <w:tcW w:w="3357" w:type="dxa"/>
            <w:vAlign w:val="center"/>
          </w:tcPr>
          <w:p w:rsidR="00D878ED" w:rsidRPr="00D96736" w:rsidRDefault="00D878ED" w:rsidP="00863177">
            <w:pPr>
              <w:spacing w:before="40" w:after="40" w:line="240" w:lineRule="auto"/>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t>ГЭС</w:t>
            </w:r>
          </w:p>
        </w:tc>
        <w:tc>
          <w:tcPr>
            <w:tcW w:w="1272" w:type="dxa"/>
          </w:tcPr>
          <w:p w:rsidR="00D878ED" w:rsidRPr="00D96736" w:rsidRDefault="00D878ED" w:rsidP="00904BDB">
            <w:pPr>
              <w:spacing w:before="40" w:after="40" w:line="240" w:lineRule="auto"/>
              <w:jc w:val="center"/>
              <w:rPr>
                <w:rFonts w:ascii="Times New Roman" w:eastAsia="Times New Roman" w:hAnsi="Times New Roman" w:cs="Times New Roman"/>
                <w:sz w:val="28"/>
                <w:szCs w:val="28"/>
              </w:rPr>
            </w:pPr>
          </w:p>
        </w:tc>
        <w:tc>
          <w:tcPr>
            <w:tcW w:w="1272" w:type="dxa"/>
          </w:tcPr>
          <w:p w:rsidR="00D878ED" w:rsidRPr="00D96736" w:rsidRDefault="00D878ED" w:rsidP="00904BDB">
            <w:pPr>
              <w:spacing w:before="40" w:after="40" w:line="240" w:lineRule="auto"/>
              <w:jc w:val="center"/>
              <w:rPr>
                <w:rFonts w:ascii="Times New Roman" w:eastAsia="Times New Roman" w:hAnsi="Times New Roman" w:cs="Times New Roman"/>
                <w:sz w:val="28"/>
                <w:szCs w:val="28"/>
              </w:rPr>
            </w:pPr>
          </w:p>
        </w:tc>
        <w:tc>
          <w:tcPr>
            <w:tcW w:w="1272" w:type="dxa"/>
          </w:tcPr>
          <w:p w:rsidR="00D878ED" w:rsidRPr="00D96736" w:rsidRDefault="00D878ED" w:rsidP="00904BDB">
            <w:pPr>
              <w:spacing w:before="40" w:after="40" w:line="240" w:lineRule="auto"/>
              <w:jc w:val="center"/>
              <w:rPr>
                <w:rFonts w:ascii="Times New Roman" w:eastAsia="Times New Roman" w:hAnsi="Times New Roman" w:cs="Times New Roman"/>
                <w:sz w:val="28"/>
                <w:szCs w:val="28"/>
              </w:rPr>
            </w:pPr>
          </w:p>
        </w:tc>
        <w:tc>
          <w:tcPr>
            <w:tcW w:w="1266" w:type="dxa"/>
          </w:tcPr>
          <w:p w:rsidR="00D878ED" w:rsidRPr="00D96736" w:rsidRDefault="00D878ED" w:rsidP="00904BDB">
            <w:pPr>
              <w:spacing w:before="40" w:after="40" w:line="240" w:lineRule="auto"/>
              <w:jc w:val="center"/>
              <w:rPr>
                <w:rFonts w:ascii="Times New Roman" w:eastAsia="Times New Roman" w:hAnsi="Times New Roman" w:cs="Times New Roman"/>
                <w:sz w:val="28"/>
                <w:szCs w:val="28"/>
              </w:rPr>
            </w:pPr>
          </w:p>
        </w:tc>
        <w:tc>
          <w:tcPr>
            <w:tcW w:w="1266" w:type="dxa"/>
          </w:tcPr>
          <w:p w:rsidR="00D878ED" w:rsidRPr="00D96736" w:rsidRDefault="00D878ED" w:rsidP="00904BDB">
            <w:pPr>
              <w:spacing w:before="40" w:after="40" w:line="240" w:lineRule="auto"/>
              <w:jc w:val="center"/>
              <w:rPr>
                <w:rFonts w:ascii="Times New Roman" w:eastAsia="Times New Roman" w:hAnsi="Times New Roman" w:cs="Times New Roman"/>
                <w:sz w:val="28"/>
                <w:szCs w:val="28"/>
              </w:rPr>
            </w:pPr>
          </w:p>
        </w:tc>
      </w:tr>
      <w:tr w:rsidR="00D878ED" w:rsidRPr="00D96736" w:rsidTr="00904BDB">
        <w:trPr>
          <w:trHeight w:val="453"/>
        </w:trPr>
        <w:tc>
          <w:tcPr>
            <w:tcW w:w="3357" w:type="dxa"/>
            <w:vAlign w:val="center"/>
          </w:tcPr>
          <w:p w:rsidR="00D878ED" w:rsidRPr="00D96736" w:rsidRDefault="00D878ED" w:rsidP="00863177">
            <w:pPr>
              <w:spacing w:before="40" w:after="40" w:line="240" w:lineRule="auto"/>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t>ТЭС</w:t>
            </w:r>
          </w:p>
        </w:tc>
        <w:tc>
          <w:tcPr>
            <w:tcW w:w="1272" w:type="dxa"/>
          </w:tcPr>
          <w:p w:rsidR="007C4986" w:rsidRPr="00D96736" w:rsidRDefault="007C4986" w:rsidP="00904BDB">
            <w:pPr>
              <w:spacing w:before="40" w:after="40" w:line="240" w:lineRule="auto"/>
              <w:jc w:val="center"/>
              <w:rPr>
                <w:rFonts w:ascii="Times New Roman" w:eastAsia="Times New Roman" w:hAnsi="Times New Roman" w:cs="Times New Roman"/>
                <w:strike/>
                <w:sz w:val="28"/>
                <w:szCs w:val="28"/>
              </w:rPr>
            </w:pPr>
            <w:r w:rsidRPr="00D96736">
              <w:rPr>
                <w:rFonts w:ascii="Times New Roman" w:eastAsia="Times New Roman" w:hAnsi="Times New Roman" w:cs="Times New Roman"/>
                <w:sz w:val="28"/>
                <w:szCs w:val="28"/>
              </w:rPr>
              <w:t>1044,3</w:t>
            </w:r>
          </w:p>
        </w:tc>
        <w:tc>
          <w:tcPr>
            <w:tcW w:w="1272" w:type="dxa"/>
          </w:tcPr>
          <w:p w:rsidR="007C4986" w:rsidRPr="00D96736" w:rsidRDefault="007C4986" w:rsidP="00904BDB">
            <w:pPr>
              <w:spacing w:before="40" w:after="40" w:line="240" w:lineRule="auto"/>
              <w:jc w:val="center"/>
              <w:rPr>
                <w:rFonts w:ascii="Times New Roman" w:eastAsia="Times New Roman" w:hAnsi="Times New Roman" w:cs="Times New Roman"/>
                <w:strike/>
                <w:sz w:val="28"/>
                <w:szCs w:val="28"/>
              </w:rPr>
            </w:pPr>
            <w:r w:rsidRPr="00D96736">
              <w:rPr>
                <w:rFonts w:ascii="Times New Roman" w:eastAsia="Times New Roman" w:hAnsi="Times New Roman" w:cs="Times New Roman"/>
                <w:sz w:val="28"/>
                <w:szCs w:val="28"/>
              </w:rPr>
              <w:t>1044,3</w:t>
            </w:r>
          </w:p>
        </w:tc>
        <w:tc>
          <w:tcPr>
            <w:tcW w:w="1272" w:type="dxa"/>
          </w:tcPr>
          <w:p w:rsidR="007C4986" w:rsidRPr="00D96736" w:rsidRDefault="007C4986" w:rsidP="00904BDB">
            <w:pPr>
              <w:spacing w:before="40" w:after="40" w:line="240" w:lineRule="auto"/>
              <w:jc w:val="center"/>
              <w:rPr>
                <w:rFonts w:ascii="Times New Roman" w:eastAsia="Times New Roman" w:hAnsi="Times New Roman" w:cs="Times New Roman"/>
                <w:strike/>
                <w:sz w:val="28"/>
                <w:szCs w:val="28"/>
              </w:rPr>
            </w:pPr>
            <w:r w:rsidRPr="00D96736">
              <w:rPr>
                <w:rFonts w:ascii="Times New Roman" w:eastAsia="Times New Roman" w:hAnsi="Times New Roman" w:cs="Times New Roman"/>
                <w:sz w:val="28"/>
                <w:szCs w:val="28"/>
              </w:rPr>
              <w:t>1044,3</w:t>
            </w:r>
          </w:p>
        </w:tc>
        <w:tc>
          <w:tcPr>
            <w:tcW w:w="1266" w:type="dxa"/>
          </w:tcPr>
          <w:p w:rsidR="007C4986" w:rsidRPr="00D96736" w:rsidRDefault="007C4986" w:rsidP="00904BDB">
            <w:pPr>
              <w:spacing w:before="40" w:after="40" w:line="240" w:lineRule="auto"/>
              <w:jc w:val="center"/>
              <w:rPr>
                <w:rFonts w:ascii="Times New Roman" w:eastAsia="Times New Roman" w:hAnsi="Times New Roman" w:cs="Times New Roman"/>
                <w:strike/>
                <w:sz w:val="28"/>
                <w:szCs w:val="28"/>
              </w:rPr>
            </w:pPr>
            <w:r w:rsidRPr="00D96736">
              <w:rPr>
                <w:rFonts w:ascii="Times New Roman" w:eastAsia="Times New Roman" w:hAnsi="Times New Roman" w:cs="Times New Roman"/>
                <w:sz w:val="28"/>
                <w:szCs w:val="28"/>
              </w:rPr>
              <w:t>1044,3</w:t>
            </w:r>
          </w:p>
        </w:tc>
        <w:tc>
          <w:tcPr>
            <w:tcW w:w="1266" w:type="dxa"/>
          </w:tcPr>
          <w:p w:rsidR="007C4986" w:rsidRPr="00D96736" w:rsidRDefault="007C4986" w:rsidP="00904BDB">
            <w:pPr>
              <w:spacing w:before="40" w:after="40" w:line="240" w:lineRule="auto"/>
              <w:jc w:val="center"/>
              <w:rPr>
                <w:rFonts w:ascii="Times New Roman" w:eastAsia="Times New Roman" w:hAnsi="Times New Roman" w:cs="Times New Roman"/>
                <w:strike/>
                <w:sz w:val="28"/>
                <w:szCs w:val="28"/>
              </w:rPr>
            </w:pPr>
            <w:r w:rsidRPr="00D96736">
              <w:rPr>
                <w:rFonts w:ascii="Times New Roman" w:eastAsia="Times New Roman" w:hAnsi="Times New Roman" w:cs="Times New Roman"/>
                <w:sz w:val="28"/>
                <w:szCs w:val="28"/>
              </w:rPr>
              <w:t>1044,3</w:t>
            </w:r>
          </w:p>
        </w:tc>
      </w:tr>
      <w:tr w:rsidR="00D878ED" w:rsidRPr="00D96736" w:rsidTr="00904BDB">
        <w:tc>
          <w:tcPr>
            <w:tcW w:w="3357" w:type="dxa"/>
            <w:vAlign w:val="center"/>
          </w:tcPr>
          <w:p w:rsidR="00D878ED" w:rsidRPr="00D96736" w:rsidRDefault="00D878ED" w:rsidP="00863177">
            <w:pPr>
              <w:spacing w:before="40" w:after="40" w:line="240" w:lineRule="auto"/>
              <w:rPr>
                <w:rFonts w:ascii="Times New Roman" w:eastAsia="Times New Roman" w:hAnsi="Times New Roman" w:cs="Times New Roman"/>
                <w:sz w:val="28"/>
                <w:szCs w:val="28"/>
              </w:rPr>
            </w:pPr>
            <w:r w:rsidRPr="00D96736">
              <w:rPr>
                <w:rFonts w:ascii="Times New Roman" w:eastAsia="Times New Roman" w:hAnsi="Times New Roman" w:cs="Times New Roman"/>
                <w:sz w:val="28"/>
                <w:szCs w:val="28"/>
              </w:rPr>
              <w:t>ВИЭ</w:t>
            </w:r>
          </w:p>
        </w:tc>
        <w:tc>
          <w:tcPr>
            <w:tcW w:w="1272" w:type="dxa"/>
          </w:tcPr>
          <w:p w:rsidR="00D878ED" w:rsidRPr="00D96736" w:rsidRDefault="00D878ED" w:rsidP="00904BDB">
            <w:pPr>
              <w:spacing w:before="40" w:after="40" w:line="240" w:lineRule="auto"/>
              <w:jc w:val="center"/>
              <w:rPr>
                <w:rFonts w:ascii="Times New Roman" w:eastAsia="Times New Roman" w:hAnsi="Times New Roman" w:cs="Times New Roman"/>
                <w:bCs/>
                <w:sz w:val="28"/>
                <w:szCs w:val="28"/>
              </w:rPr>
            </w:pPr>
          </w:p>
        </w:tc>
        <w:tc>
          <w:tcPr>
            <w:tcW w:w="1272" w:type="dxa"/>
          </w:tcPr>
          <w:p w:rsidR="00D878ED" w:rsidRPr="00D96736" w:rsidRDefault="00D878ED" w:rsidP="00904BDB">
            <w:pPr>
              <w:spacing w:before="40" w:after="40" w:line="240" w:lineRule="auto"/>
              <w:jc w:val="center"/>
              <w:rPr>
                <w:rFonts w:ascii="Times New Roman" w:eastAsia="Times New Roman" w:hAnsi="Times New Roman" w:cs="Times New Roman"/>
                <w:bCs/>
                <w:sz w:val="28"/>
                <w:szCs w:val="28"/>
              </w:rPr>
            </w:pPr>
          </w:p>
        </w:tc>
        <w:tc>
          <w:tcPr>
            <w:tcW w:w="1272" w:type="dxa"/>
          </w:tcPr>
          <w:p w:rsidR="00D878ED" w:rsidRPr="00D96736" w:rsidRDefault="00D878ED" w:rsidP="00904BDB">
            <w:pPr>
              <w:spacing w:before="40" w:after="40" w:line="240" w:lineRule="auto"/>
              <w:jc w:val="center"/>
              <w:rPr>
                <w:rFonts w:ascii="Times New Roman" w:eastAsia="Times New Roman" w:hAnsi="Times New Roman" w:cs="Times New Roman"/>
                <w:bCs/>
                <w:sz w:val="28"/>
                <w:szCs w:val="28"/>
              </w:rPr>
            </w:pPr>
          </w:p>
        </w:tc>
        <w:tc>
          <w:tcPr>
            <w:tcW w:w="1266" w:type="dxa"/>
          </w:tcPr>
          <w:p w:rsidR="00D878ED" w:rsidRPr="00D96736" w:rsidRDefault="00D878ED" w:rsidP="00904BDB">
            <w:pPr>
              <w:spacing w:before="40" w:after="40" w:line="240" w:lineRule="auto"/>
              <w:jc w:val="center"/>
              <w:rPr>
                <w:rFonts w:ascii="Times New Roman" w:eastAsia="Times New Roman" w:hAnsi="Times New Roman" w:cs="Times New Roman"/>
                <w:bCs/>
                <w:sz w:val="28"/>
                <w:szCs w:val="28"/>
              </w:rPr>
            </w:pPr>
          </w:p>
        </w:tc>
        <w:tc>
          <w:tcPr>
            <w:tcW w:w="1266" w:type="dxa"/>
          </w:tcPr>
          <w:p w:rsidR="00D878ED" w:rsidRPr="00D96736" w:rsidRDefault="00D878ED" w:rsidP="00904BDB">
            <w:pPr>
              <w:spacing w:before="40" w:after="40" w:line="240" w:lineRule="auto"/>
              <w:jc w:val="center"/>
              <w:rPr>
                <w:rFonts w:ascii="Times New Roman" w:eastAsia="Times New Roman" w:hAnsi="Times New Roman" w:cs="Times New Roman"/>
                <w:bCs/>
                <w:sz w:val="28"/>
                <w:szCs w:val="28"/>
              </w:rPr>
            </w:pPr>
          </w:p>
        </w:tc>
      </w:tr>
    </w:tbl>
    <w:p w:rsidR="00427AE6" w:rsidRPr="006C56B3" w:rsidRDefault="00427AE6" w:rsidP="00427AE6">
      <w:pPr>
        <w:keepNext/>
        <w:keepLines/>
        <w:spacing w:after="0" w:line="240" w:lineRule="auto"/>
        <w:ind w:left="1134" w:hanging="567"/>
        <w:jc w:val="both"/>
        <w:outlineLvl w:val="1"/>
        <w:rPr>
          <w:rFonts w:ascii="Times New Roman" w:eastAsia="Times New Roman" w:hAnsi="Times New Roman" w:cs="Times New Roman"/>
          <w:b/>
          <w:bCs/>
          <w:sz w:val="12"/>
          <w:szCs w:val="28"/>
        </w:rPr>
      </w:pPr>
    </w:p>
    <w:p w:rsidR="00E54270" w:rsidRDefault="00E54270" w:rsidP="00D96736">
      <w:pPr>
        <w:keepNext/>
        <w:keepLines/>
        <w:spacing w:after="0" w:line="240" w:lineRule="auto"/>
        <w:ind w:left="994" w:hanging="427"/>
        <w:jc w:val="both"/>
        <w:outlineLvl w:val="1"/>
        <w:rPr>
          <w:rFonts w:ascii="Times New Roman" w:eastAsia="Times New Roman" w:hAnsi="Times New Roman" w:cs="Times New Roman"/>
          <w:b/>
          <w:bCs/>
          <w:sz w:val="28"/>
          <w:szCs w:val="28"/>
        </w:rPr>
      </w:pPr>
    </w:p>
    <w:p w:rsidR="00427AE6" w:rsidRPr="00AE4C5E" w:rsidRDefault="0083299E" w:rsidP="00D96736">
      <w:pPr>
        <w:keepNext/>
        <w:keepLines/>
        <w:spacing w:after="0" w:line="240" w:lineRule="auto"/>
        <w:ind w:left="994" w:hanging="427"/>
        <w:jc w:val="both"/>
        <w:outlineLvl w:val="1"/>
        <w:rPr>
          <w:rFonts w:ascii="Times New Roman" w:eastAsia="Times New Roman" w:hAnsi="Times New Roman" w:cs="Times New Roman"/>
          <w:b/>
          <w:bCs/>
          <w:sz w:val="28"/>
          <w:szCs w:val="28"/>
        </w:rPr>
      </w:pPr>
      <w:r w:rsidRPr="00FC1724">
        <w:rPr>
          <w:rFonts w:ascii="Times New Roman" w:eastAsia="Times New Roman" w:hAnsi="Times New Roman" w:cs="Times New Roman"/>
          <w:b/>
          <w:bCs/>
          <w:sz w:val="28"/>
          <w:szCs w:val="28"/>
        </w:rPr>
        <w:t>4.7</w:t>
      </w:r>
      <w:r w:rsidR="00427AE6" w:rsidRPr="00FC1724">
        <w:rPr>
          <w:rFonts w:ascii="Times New Roman" w:eastAsia="Times New Roman" w:hAnsi="Times New Roman" w:cs="Times New Roman"/>
          <w:b/>
          <w:bCs/>
          <w:sz w:val="28"/>
          <w:szCs w:val="28"/>
        </w:rPr>
        <w:t>.</w:t>
      </w:r>
      <w:r w:rsidR="00427AE6" w:rsidRPr="00FC1724">
        <w:rPr>
          <w:rFonts w:ascii="Times New Roman" w:eastAsia="Times New Roman" w:hAnsi="Times New Roman" w:cs="Times New Roman"/>
          <w:b/>
          <w:bCs/>
          <w:sz w:val="2"/>
          <w:szCs w:val="28"/>
        </w:rPr>
        <w:t xml:space="preserve"> </w:t>
      </w:r>
      <w:r w:rsidR="00427AE6" w:rsidRPr="00FC1724">
        <w:rPr>
          <w:rFonts w:ascii="Times New Roman" w:eastAsia="Times New Roman" w:hAnsi="Times New Roman" w:cs="Times New Roman"/>
          <w:b/>
          <w:bCs/>
          <w:sz w:val="28"/>
          <w:szCs w:val="28"/>
        </w:rPr>
        <w:t>Перечень мероприятий по вводу электросетевых объектов напряжением 110 кВ и выше</w:t>
      </w:r>
      <w:r w:rsidR="00427AE6" w:rsidRPr="00FC1724">
        <w:rPr>
          <w:rFonts w:ascii="Times New Roman" w:eastAsia="Times New Roman" w:hAnsi="Times New Roman" w:cs="Times New Roman"/>
          <w:b/>
          <w:bCs/>
          <w:i/>
          <w:iCs/>
          <w:sz w:val="28"/>
          <w:szCs w:val="28"/>
        </w:rPr>
        <w:t xml:space="preserve"> </w:t>
      </w:r>
      <w:r w:rsidR="00427AE6" w:rsidRPr="00FC1724">
        <w:rPr>
          <w:rFonts w:ascii="Times New Roman" w:eastAsia="Times New Roman" w:hAnsi="Times New Roman" w:cs="Times New Roman"/>
          <w:b/>
          <w:bCs/>
          <w:sz w:val="28"/>
          <w:szCs w:val="28"/>
        </w:rPr>
        <w:t xml:space="preserve">электроэнергетики Кировской области </w:t>
      </w:r>
    </w:p>
    <w:p w:rsidR="004751D3" w:rsidRDefault="004751D3" w:rsidP="008B3157">
      <w:pPr>
        <w:widowControl w:val="0"/>
        <w:spacing w:after="0" w:line="360" w:lineRule="auto"/>
        <w:ind w:firstLine="709"/>
        <w:jc w:val="both"/>
        <w:rPr>
          <w:rFonts w:ascii="Times New Roman" w:eastAsia="Times New Roman" w:hAnsi="Times New Roman" w:cs="Times New Roman"/>
          <w:sz w:val="28"/>
          <w:szCs w:val="28"/>
        </w:rPr>
      </w:pPr>
    </w:p>
    <w:p w:rsidR="008B3157" w:rsidRPr="002B4F32" w:rsidRDefault="008B3157" w:rsidP="008B3157">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Программой предусматривается </w:t>
      </w:r>
      <w:r w:rsidRPr="002B4F32">
        <w:rPr>
          <w:rFonts w:ascii="Times New Roman" w:eastAsia="Times New Roman" w:hAnsi="Times New Roman" w:cs="Times New Roman"/>
          <w:sz w:val="28"/>
          <w:szCs w:val="28"/>
        </w:rPr>
        <w:t>решение следующих задач, направленных на</w:t>
      </w:r>
      <w:r>
        <w:rPr>
          <w:rFonts w:ascii="Times New Roman" w:eastAsia="Times New Roman" w:hAnsi="Times New Roman" w:cs="Times New Roman"/>
          <w:sz w:val="28"/>
          <w:szCs w:val="28"/>
        </w:rPr>
        <w:t xml:space="preserve"> развитие энергосистемы и</w:t>
      </w:r>
      <w:r w:rsidRPr="002B4F32">
        <w:rPr>
          <w:rFonts w:ascii="Times New Roman" w:eastAsia="Times New Roman" w:hAnsi="Times New Roman" w:cs="Times New Roman"/>
          <w:sz w:val="28"/>
          <w:szCs w:val="28"/>
        </w:rPr>
        <w:t xml:space="preserve"> улучшение технической и экономической эффективности</w:t>
      </w:r>
      <w:r>
        <w:rPr>
          <w:rFonts w:ascii="Times New Roman" w:eastAsia="Times New Roman" w:hAnsi="Times New Roman" w:cs="Times New Roman"/>
          <w:sz w:val="28"/>
          <w:szCs w:val="28"/>
        </w:rPr>
        <w:t xml:space="preserve"> её</w:t>
      </w:r>
      <w:r w:rsidRPr="002B4F32">
        <w:rPr>
          <w:rFonts w:ascii="Times New Roman" w:eastAsia="Times New Roman" w:hAnsi="Times New Roman" w:cs="Times New Roman"/>
          <w:sz w:val="28"/>
          <w:szCs w:val="28"/>
        </w:rPr>
        <w:t xml:space="preserve"> функционирования:</w:t>
      </w:r>
    </w:p>
    <w:p w:rsidR="008B3157" w:rsidRPr="002B4F32" w:rsidRDefault="008B3157" w:rsidP="008B3157">
      <w:pPr>
        <w:widowControl w:val="0"/>
        <w:spacing w:after="0" w:line="360" w:lineRule="auto"/>
        <w:ind w:firstLine="709"/>
        <w:jc w:val="both"/>
        <w:rPr>
          <w:rFonts w:ascii="Times New Roman" w:eastAsia="Times New Roman" w:hAnsi="Times New Roman" w:cs="Times New Roman"/>
          <w:sz w:val="28"/>
          <w:szCs w:val="28"/>
        </w:rPr>
      </w:pPr>
      <w:r w:rsidRPr="002B4F32">
        <w:rPr>
          <w:rFonts w:ascii="Times New Roman" w:eastAsia="Times New Roman" w:hAnsi="Times New Roman" w:cs="Times New Roman"/>
          <w:sz w:val="28"/>
          <w:szCs w:val="28"/>
        </w:rPr>
        <w:t xml:space="preserve">обеспечение внешнего электроснабжения новых крупных потребителей, а также </w:t>
      </w:r>
      <w:r>
        <w:rPr>
          <w:rFonts w:ascii="Times New Roman" w:eastAsia="Times New Roman" w:hAnsi="Times New Roman" w:cs="Times New Roman"/>
          <w:sz w:val="28"/>
          <w:szCs w:val="28"/>
        </w:rPr>
        <w:t>возможности</w:t>
      </w:r>
      <w:r w:rsidRPr="002B4F32">
        <w:rPr>
          <w:rFonts w:ascii="Times New Roman" w:eastAsia="Times New Roman" w:hAnsi="Times New Roman" w:cs="Times New Roman"/>
          <w:sz w:val="28"/>
          <w:szCs w:val="28"/>
        </w:rPr>
        <w:t xml:space="preserve"> роста</w:t>
      </w:r>
      <w:r>
        <w:rPr>
          <w:rFonts w:ascii="Times New Roman" w:eastAsia="Times New Roman" w:hAnsi="Times New Roman" w:cs="Times New Roman"/>
          <w:sz w:val="28"/>
          <w:szCs w:val="28"/>
        </w:rPr>
        <w:t xml:space="preserve"> мощности электропотребления</w:t>
      </w:r>
      <w:r w:rsidRPr="002B4F32">
        <w:rPr>
          <w:rFonts w:ascii="Times New Roman" w:eastAsia="Times New Roman" w:hAnsi="Times New Roman" w:cs="Times New Roman"/>
          <w:sz w:val="28"/>
          <w:szCs w:val="28"/>
        </w:rPr>
        <w:t xml:space="preserve"> существующих потребителей за счет расширения производственных мощностей и естественного роста нагрузок;</w:t>
      </w:r>
    </w:p>
    <w:p w:rsidR="008B3157" w:rsidRPr="002B4F32" w:rsidRDefault="008B3157" w:rsidP="008B3157">
      <w:pPr>
        <w:widowControl w:val="0"/>
        <w:spacing w:after="0" w:line="360" w:lineRule="auto"/>
        <w:ind w:firstLine="709"/>
        <w:jc w:val="both"/>
        <w:rPr>
          <w:rFonts w:ascii="Times New Roman" w:eastAsia="Times New Roman" w:hAnsi="Times New Roman" w:cs="Times New Roman"/>
          <w:sz w:val="28"/>
          <w:szCs w:val="28"/>
        </w:rPr>
      </w:pPr>
      <w:r w:rsidRPr="002B4F32">
        <w:rPr>
          <w:rFonts w:ascii="Times New Roman" w:eastAsia="Times New Roman" w:hAnsi="Times New Roman" w:cs="Times New Roman"/>
          <w:sz w:val="28"/>
          <w:szCs w:val="28"/>
        </w:rPr>
        <w:t xml:space="preserve">повышение надежности электроснабжения существующих </w:t>
      </w:r>
      <w:r w:rsidRPr="002B4F32">
        <w:rPr>
          <w:rFonts w:ascii="Times New Roman" w:eastAsia="Times New Roman" w:hAnsi="Times New Roman" w:cs="Times New Roman"/>
          <w:sz w:val="28"/>
          <w:szCs w:val="28"/>
        </w:rPr>
        <w:lastRenderedPageBreak/>
        <w:t xml:space="preserve">потребителей; </w:t>
      </w:r>
    </w:p>
    <w:p w:rsidR="008B3157" w:rsidRPr="00CF4CB9" w:rsidRDefault="008B3157" w:rsidP="008B3157">
      <w:pPr>
        <w:widowControl w:val="0"/>
        <w:spacing w:after="0" w:line="360" w:lineRule="auto"/>
        <w:ind w:firstLine="709"/>
        <w:jc w:val="both"/>
        <w:rPr>
          <w:rFonts w:ascii="Times New Roman" w:eastAsia="Times New Roman" w:hAnsi="Times New Roman" w:cs="Times New Roman"/>
          <w:i/>
          <w:color w:val="FF0000"/>
          <w:sz w:val="28"/>
          <w:szCs w:val="28"/>
        </w:rPr>
      </w:pPr>
      <w:r w:rsidRPr="00411F1C">
        <w:rPr>
          <w:rFonts w:ascii="Times New Roman" w:eastAsia="Times New Roman" w:hAnsi="Times New Roman" w:cs="Times New Roman"/>
          <w:sz w:val="28"/>
          <w:szCs w:val="28"/>
        </w:rPr>
        <w:t>исключение возможности появления «узких мест» из-за изменения конфигурации</w:t>
      </w:r>
      <w:r w:rsidR="00AD53DF" w:rsidRPr="00411F1C">
        <w:rPr>
          <w:rFonts w:ascii="Times New Roman" w:eastAsia="Times New Roman" w:hAnsi="Times New Roman" w:cs="Times New Roman"/>
          <w:sz w:val="28"/>
          <w:szCs w:val="28"/>
        </w:rPr>
        <w:t xml:space="preserve"> </w:t>
      </w:r>
      <w:r w:rsidRPr="00411F1C">
        <w:rPr>
          <w:rFonts w:ascii="Times New Roman" w:eastAsia="Times New Roman" w:hAnsi="Times New Roman" w:cs="Times New Roman"/>
          <w:sz w:val="28"/>
          <w:szCs w:val="28"/>
        </w:rPr>
        <w:t>сети</w:t>
      </w:r>
      <w:r w:rsidR="00AD53DF" w:rsidRPr="00411F1C">
        <w:rPr>
          <w:rFonts w:ascii="Times New Roman" w:eastAsia="Times New Roman" w:hAnsi="Times New Roman" w:cs="Times New Roman"/>
          <w:sz w:val="28"/>
          <w:szCs w:val="28"/>
        </w:rPr>
        <w:t xml:space="preserve"> </w:t>
      </w:r>
      <w:r w:rsidRPr="00411F1C">
        <w:rPr>
          <w:rFonts w:ascii="Times New Roman" w:eastAsia="Times New Roman" w:hAnsi="Times New Roman" w:cs="Times New Roman"/>
          <w:sz w:val="28"/>
          <w:szCs w:val="28"/>
        </w:rPr>
        <w:t>и её пропускной способности;</w:t>
      </w:r>
      <w:r w:rsidR="00CF4CB9">
        <w:rPr>
          <w:rFonts w:ascii="Times New Roman" w:eastAsia="Times New Roman" w:hAnsi="Times New Roman" w:cs="Times New Roman"/>
          <w:sz w:val="28"/>
          <w:szCs w:val="28"/>
        </w:rPr>
        <w:t xml:space="preserve"> </w:t>
      </w:r>
    </w:p>
    <w:p w:rsidR="008B3157" w:rsidRPr="002B4F32" w:rsidRDefault="008B3157" w:rsidP="008B3157">
      <w:pPr>
        <w:widowControl w:val="0"/>
        <w:spacing w:after="0" w:line="360" w:lineRule="auto"/>
        <w:ind w:firstLine="709"/>
        <w:jc w:val="both"/>
        <w:rPr>
          <w:rFonts w:ascii="Times New Roman" w:eastAsia="Times New Roman" w:hAnsi="Times New Roman" w:cs="Times New Roman"/>
          <w:sz w:val="28"/>
          <w:szCs w:val="28"/>
        </w:rPr>
      </w:pPr>
      <w:r w:rsidRPr="002B4F32">
        <w:rPr>
          <w:rFonts w:ascii="Times New Roman" w:eastAsia="Times New Roman" w:hAnsi="Times New Roman" w:cs="Times New Roman"/>
          <w:sz w:val="28"/>
          <w:szCs w:val="28"/>
        </w:rPr>
        <w:t>решение проблем, связанных с регулированием напряжения в электрической сети и обеспечением уровней напряжения в допустимых пределах;</w:t>
      </w:r>
    </w:p>
    <w:p w:rsidR="008B3157" w:rsidRPr="002B4F32" w:rsidRDefault="008B3157" w:rsidP="008B3157">
      <w:pPr>
        <w:widowControl w:val="0"/>
        <w:spacing w:after="0" w:line="360" w:lineRule="auto"/>
        <w:ind w:firstLine="709"/>
        <w:jc w:val="both"/>
        <w:rPr>
          <w:rFonts w:ascii="Times New Roman" w:eastAsia="Times New Roman" w:hAnsi="Times New Roman" w:cs="Times New Roman"/>
          <w:sz w:val="28"/>
          <w:szCs w:val="28"/>
        </w:rPr>
      </w:pPr>
      <w:r w:rsidRPr="002B4F32">
        <w:rPr>
          <w:rFonts w:ascii="Times New Roman" w:eastAsia="Times New Roman" w:hAnsi="Times New Roman" w:cs="Times New Roman"/>
          <w:sz w:val="28"/>
          <w:szCs w:val="28"/>
        </w:rPr>
        <w:t>обновление</w:t>
      </w:r>
      <w:r>
        <w:rPr>
          <w:rFonts w:ascii="Times New Roman" w:eastAsia="Times New Roman" w:hAnsi="Times New Roman" w:cs="Times New Roman"/>
          <w:sz w:val="28"/>
          <w:szCs w:val="28"/>
        </w:rPr>
        <w:t xml:space="preserve"> </w:t>
      </w:r>
      <w:r w:rsidRPr="002B4F32">
        <w:rPr>
          <w:rFonts w:ascii="Times New Roman" w:eastAsia="Times New Roman" w:hAnsi="Times New Roman" w:cs="Times New Roman"/>
          <w:sz w:val="28"/>
          <w:szCs w:val="28"/>
        </w:rPr>
        <w:t>силового оборудования</w:t>
      </w:r>
      <w:r>
        <w:rPr>
          <w:rFonts w:ascii="Times New Roman" w:eastAsia="Times New Roman" w:hAnsi="Times New Roman" w:cs="Times New Roman"/>
          <w:sz w:val="28"/>
          <w:szCs w:val="28"/>
        </w:rPr>
        <w:t xml:space="preserve"> в связи </w:t>
      </w:r>
      <w:r w:rsidRPr="002B4F32">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его</w:t>
      </w:r>
      <w:r w:rsidRPr="002B4F32">
        <w:rPr>
          <w:rFonts w:ascii="Times New Roman" w:eastAsia="Times New Roman" w:hAnsi="Times New Roman" w:cs="Times New Roman"/>
          <w:sz w:val="28"/>
          <w:szCs w:val="28"/>
        </w:rPr>
        <w:t xml:space="preserve"> физическим и моральным </w:t>
      </w:r>
      <w:r>
        <w:rPr>
          <w:rFonts w:ascii="Times New Roman" w:eastAsia="Times New Roman" w:hAnsi="Times New Roman" w:cs="Times New Roman"/>
          <w:sz w:val="28"/>
          <w:szCs w:val="28"/>
        </w:rPr>
        <w:t>износом</w:t>
      </w:r>
      <w:r w:rsidRPr="002B4F32">
        <w:rPr>
          <w:rFonts w:ascii="Times New Roman" w:eastAsia="Times New Roman" w:hAnsi="Times New Roman" w:cs="Times New Roman"/>
          <w:sz w:val="28"/>
          <w:szCs w:val="28"/>
        </w:rPr>
        <w:t>.</w:t>
      </w:r>
    </w:p>
    <w:p w:rsidR="008B3157" w:rsidRDefault="008B3157" w:rsidP="00C522FC">
      <w:pPr>
        <w:spacing w:after="12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Ниже приводится перечень электроэнергетических объектов, строительство (реконструкция, техническое перевооружение) которых планируется в энергорайонах Кировской</w:t>
      </w:r>
      <w:r w:rsidR="00904BDB">
        <w:rPr>
          <w:rFonts w:ascii="Times New Roman" w:eastAsia="Times New Roman" w:hAnsi="Times New Roman" w:cs="Times New Roman"/>
          <w:sz w:val="28"/>
          <w:szCs w:val="28"/>
        </w:rPr>
        <w:t xml:space="preserve"> энергосистемы в период до 2021 </w:t>
      </w:r>
      <w:r>
        <w:rPr>
          <w:rFonts w:ascii="Times New Roman" w:eastAsia="Times New Roman" w:hAnsi="Times New Roman" w:cs="Times New Roman"/>
          <w:sz w:val="28"/>
          <w:szCs w:val="28"/>
        </w:rPr>
        <w:t xml:space="preserve">года. </w:t>
      </w:r>
      <w:r w:rsidRPr="002B4F32">
        <w:rPr>
          <w:rFonts w:ascii="Times New Roman" w:eastAsia="Times New Roman" w:hAnsi="Times New Roman" w:cs="Times New Roman"/>
          <w:sz w:val="28"/>
          <w:szCs w:val="28"/>
        </w:rPr>
        <w:t xml:space="preserve">При определении </w:t>
      </w:r>
      <w:r>
        <w:rPr>
          <w:rFonts w:ascii="Times New Roman" w:eastAsia="Times New Roman" w:hAnsi="Times New Roman" w:cs="Times New Roman"/>
          <w:sz w:val="28"/>
          <w:szCs w:val="28"/>
        </w:rPr>
        <w:t xml:space="preserve">сроков ввода и технических характеристик сооружаемых объектов </w:t>
      </w:r>
      <w:r w:rsidRPr="002B4F32">
        <w:rPr>
          <w:rFonts w:ascii="Times New Roman" w:eastAsia="Times New Roman" w:hAnsi="Times New Roman" w:cs="Times New Roman"/>
          <w:sz w:val="28"/>
          <w:szCs w:val="28"/>
        </w:rPr>
        <w:t xml:space="preserve">за основу приняты материалы инвестиционных программ </w:t>
      </w:r>
      <w:r>
        <w:rPr>
          <w:rFonts w:ascii="Times New Roman" w:eastAsia="Times New Roman" w:hAnsi="Times New Roman" w:cs="Times New Roman"/>
          <w:sz w:val="28"/>
          <w:szCs w:val="28"/>
        </w:rPr>
        <w:t>П</w:t>
      </w:r>
      <w:r w:rsidRPr="002B4F32">
        <w:rPr>
          <w:rFonts w:ascii="Times New Roman" w:eastAsia="Times New Roman" w:hAnsi="Times New Roman" w:cs="Times New Roman"/>
          <w:sz w:val="28"/>
          <w:szCs w:val="28"/>
        </w:rPr>
        <w:t xml:space="preserve">АО «ФСК ЕЭС» и филиала «Кировэнерго» </w:t>
      </w:r>
      <w:r>
        <w:rPr>
          <w:rFonts w:ascii="Times New Roman" w:eastAsia="Times New Roman" w:hAnsi="Times New Roman" w:cs="Times New Roman"/>
          <w:sz w:val="28"/>
          <w:szCs w:val="28"/>
        </w:rPr>
        <w:t>П</w:t>
      </w:r>
      <w:r w:rsidRPr="002B4F32">
        <w:rPr>
          <w:rFonts w:ascii="Times New Roman" w:eastAsia="Times New Roman" w:hAnsi="Times New Roman" w:cs="Times New Roman"/>
          <w:sz w:val="28"/>
          <w:szCs w:val="28"/>
        </w:rPr>
        <w:t>АО «МРСК Центра и Приволжья», а также Схема и Программа развития</w:t>
      </w:r>
      <w:r w:rsidR="00904BDB">
        <w:rPr>
          <w:rFonts w:ascii="Times New Roman" w:eastAsia="Times New Roman" w:hAnsi="Times New Roman" w:cs="Times New Roman"/>
          <w:sz w:val="28"/>
          <w:szCs w:val="28"/>
        </w:rPr>
        <w:t xml:space="preserve"> ЕЭС России н</w:t>
      </w:r>
      <w:r w:rsidR="000D6F49">
        <w:rPr>
          <w:rFonts w:ascii="Times New Roman" w:eastAsia="Times New Roman" w:hAnsi="Times New Roman" w:cs="Times New Roman"/>
          <w:sz w:val="28"/>
          <w:szCs w:val="28"/>
        </w:rPr>
        <w:t>а 2015 – 2021 годы, утвержденные</w:t>
      </w:r>
      <w:r w:rsidR="00904BDB">
        <w:rPr>
          <w:rFonts w:ascii="Times New Roman" w:eastAsia="Times New Roman" w:hAnsi="Times New Roman" w:cs="Times New Roman"/>
          <w:sz w:val="28"/>
          <w:szCs w:val="28"/>
        </w:rPr>
        <w:t xml:space="preserve"> п</w:t>
      </w:r>
      <w:r w:rsidR="00904BDB" w:rsidRPr="00904BDB">
        <w:rPr>
          <w:rFonts w:ascii="Times New Roman" w:eastAsia="Times New Roman" w:hAnsi="Times New Roman" w:cs="Times New Roman"/>
          <w:sz w:val="28"/>
          <w:szCs w:val="28"/>
        </w:rPr>
        <w:t>риказ</w:t>
      </w:r>
      <w:r w:rsidR="00904BDB">
        <w:rPr>
          <w:rFonts w:ascii="Times New Roman" w:eastAsia="Times New Roman" w:hAnsi="Times New Roman" w:cs="Times New Roman"/>
          <w:sz w:val="28"/>
          <w:szCs w:val="28"/>
        </w:rPr>
        <w:t>ом</w:t>
      </w:r>
      <w:r w:rsidR="00904BDB" w:rsidRPr="00904BDB">
        <w:rPr>
          <w:rFonts w:ascii="Times New Roman" w:eastAsia="Times New Roman" w:hAnsi="Times New Roman" w:cs="Times New Roman"/>
          <w:sz w:val="28"/>
          <w:szCs w:val="28"/>
        </w:rPr>
        <w:t xml:space="preserve"> </w:t>
      </w:r>
      <w:r w:rsidR="000D6F49">
        <w:rPr>
          <w:rFonts w:ascii="Times New Roman" w:eastAsia="Times New Roman" w:hAnsi="Times New Roman" w:cs="Times New Roman"/>
          <w:sz w:val="28"/>
          <w:szCs w:val="28"/>
        </w:rPr>
        <w:t>Министерства энергетики Российской Федерации</w:t>
      </w:r>
      <w:r w:rsidR="00904BDB">
        <w:rPr>
          <w:rFonts w:ascii="Times New Roman" w:eastAsia="Times New Roman" w:hAnsi="Times New Roman" w:cs="Times New Roman"/>
          <w:sz w:val="28"/>
          <w:szCs w:val="28"/>
        </w:rPr>
        <w:t xml:space="preserve"> от 09.09.2</w:t>
      </w:r>
      <w:r w:rsidR="000D6F49">
        <w:rPr>
          <w:rFonts w:ascii="Times New Roman" w:eastAsia="Times New Roman" w:hAnsi="Times New Roman" w:cs="Times New Roman"/>
          <w:sz w:val="28"/>
          <w:szCs w:val="28"/>
        </w:rPr>
        <w:t>015 №</w:t>
      </w:r>
      <w:r w:rsidR="00904BDB">
        <w:rPr>
          <w:rFonts w:ascii="Times New Roman" w:eastAsia="Times New Roman" w:hAnsi="Times New Roman" w:cs="Times New Roman"/>
          <w:sz w:val="28"/>
          <w:szCs w:val="28"/>
        </w:rPr>
        <w:t xml:space="preserve"> 627 «</w:t>
      </w:r>
      <w:r w:rsidR="00904BDB" w:rsidRPr="00904BDB">
        <w:rPr>
          <w:rFonts w:ascii="Times New Roman" w:eastAsia="Times New Roman" w:hAnsi="Times New Roman" w:cs="Times New Roman"/>
          <w:sz w:val="28"/>
          <w:szCs w:val="28"/>
        </w:rPr>
        <w:t>Об утвер</w:t>
      </w:r>
      <w:r w:rsidR="00723BE4">
        <w:rPr>
          <w:rFonts w:ascii="Times New Roman" w:eastAsia="Times New Roman" w:hAnsi="Times New Roman" w:cs="Times New Roman"/>
          <w:sz w:val="28"/>
          <w:szCs w:val="28"/>
        </w:rPr>
        <w:t>ждении Схемы и П</w:t>
      </w:r>
      <w:r w:rsidR="00904BDB" w:rsidRPr="00904BDB">
        <w:rPr>
          <w:rFonts w:ascii="Times New Roman" w:eastAsia="Times New Roman" w:hAnsi="Times New Roman" w:cs="Times New Roman"/>
          <w:sz w:val="28"/>
          <w:szCs w:val="28"/>
        </w:rPr>
        <w:t>рограммы развития Единой энергетической сис</w:t>
      </w:r>
      <w:r w:rsidR="005F1765">
        <w:rPr>
          <w:rFonts w:ascii="Times New Roman" w:eastAsia="Times New Roman" w:hAnsi="Times New Roman" w:cs="Times New Roman"/>
          <w:sz w:val="28"/>
          <w:szCs w:val="28"/>
        </w:rPr>
        <w:t>темы России на 2015 –</w:t>
      </w:r>
      <w:r w:rsidR="00904BDB">
        <w:rPr>
          <w:rFonts w:ascii="Times New Roman" w:eastAsia="Times New Roman" w:hAnsi="Times New Roman" w:cs="Times New Roman"/>
          <w:sz w:val="28"/>
          <w:szCs w:val="28"/>
        </w:rPr>
        <w:t xml:space="preserve"> 2021 годы».</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7229"/>
      </w:tblGrid>
      <w:tr w:rsidR="004751D3" w:rsidRPr="0080259F" w:rsidTr="0080259F">
        <w:trPr>
          <w:trHeight w:val="186"/>
          <w:tblHeader/>
        </w:trPr>
        <w:tc>
          <w:tcPr>
            <w:tcW w:w="2410" w:type="dxa"/>
            <w:tcBorders>
              <w:top w:val="single" w:sz="4" w:space="0" w:color="auto"/>
              <w:left w:val="single" w:sz="4" w:space="0" w:color="auto"/>
              <w:bottom w:val="single" w:sz="4" w:space="0" w:color="auto"/>
              <w:right w:val="single" w:sz="4" w:space="0" w:color="auto"/>
            </w:tcBorders>
            <w:hideMark/>
          </w:tcPr>
          <w:p w:rsidR="004751D3" w:rsidRPr="0080259F" w:rsidRDefault="004751D3" w:rsidP="00744406">
            <w:pPr>
              <w:widowControl w:val="0"/>
              <w:spacing w:before="60" w:after="60" w:line="240" w:lineRule="auto"/>
              <w:jc w:val="center"/>
              <w:rPr>
                <w:rFonts w:ascii="Times New Roman" w:eastAsia="Calibri" w:hAnsi="Times New Roman" w:cs="Times New Roman"/>
                <w:sz w:val="28"/>
                <w:szCs w:val="28"/>
              </w:rPr>
            </w:pPr>
            <w:r w:rsidRPr="0080259F">
              <w:rPr>
                <w:rFonts w:ascii="Times New Roman" w:eastAsia="Times New Roman" w:hAnsi="Times New Roman" w:cs="Times New Roman"/>
                <w:sz w:val="28"/>
                <w:szCs w:val="28"/>
              </w:rPr>
              <w:t>Мероприятие</w:t>
            </w:r>
          </w:p>
        </w:tc>
        <w:tc>
          <w:tcPr>
            <w:tcW w:w="7229" w:type="dxa"/>
            <w:tcBorders>
              <w:top w:val="single" w:sz="4" w:space="0" w:color="auto"/>
              <w:left w:val="single" w:sz="4" w:space="0" w:color="auto"/>
              <w:bottom w:val="single" w:sz="4" w:space="0" w:color="auto"/>
              <w:right w:val="single" w:sz="4" w:space="0" w:color="auto"/>
            </w:tcBorders>
            <w:hideMark/>
          </w:tcPr>
          <w:p w:rsidR="004751D3" w:rsidRPr="0080259F" w:rsidRDefault="004751D3" w:rsidP="00744406">
            <w:pPr>
              <w:widowControl w:val="0"/>
              <w:spacing w:before="60" w:after="60" w:line="240" w:lineRule="auto"/>
              <w:jc w:val="center"/>
              <w:rPr>
                <w:rFonts w:ascii="Times New Roman" w:eastAsia="Calibri" w:hAnsi="Times New Roman" w:cs="Times New Roman"/>
                <w:sz w:val="28"/>
                <w:szCs w:val="28"/>
              </w:rPr>
            </w:pPr>
            <w:r w:rsidRPr="0080259F">
              <w:rPr>
                <w:rFonts w:ascii="Times New Roman" w:eastAsia="Times New Roman" w:hAnsi="Times New Roman" w:cs="Times New Roman"/>
                <w:sz w:val="28"/>
                <w:szCs w:val="28"/>
              </w:rPr>
              <w:t>Примечание</w:t>
            </w:r>
          </w:p>
        </w:tc>
      </w:tr>
      <w:tr w:rsidR="009A0EAE" w:rsidRPr="0080259F" w:rsidTr="0080259F">
        <w:trPr>
          <w:trHeight w:val="186"/>
        </w:trPr>
        <w:tc>
          <w:tcPr>
            <w:tcW w:w="2410" w:type="dxa"/>
            <w:tcBorders>
              <w:top w:val="single" w:sz="4" w:space="0" w:color="auto"/>
              <w:left w:val="single" w:sz="4" w:space="0" w:color="auto"/>
              <w:bottom w:val="single" w:sz="4" w:space="0" w:color="auto"/>
              <w:right w:val="single" w:sz="4" w:space="0" w:color="auto"/>
            </w:tcBorders>
          </w:tcPr>
          <w:p w:rsidR="0080259F" w:rsidRPr="0080259F" w:rsidRDefault="009A0EAE" w:rsidP="00744406">
            <w:pPr>
              <w:widowControl w:val="0"/>
              <w:spacing w:before="60" w:after="60" w:line="240" w:lineRule="auto"/>
              <w:rPr>
                <w:rFonts w:ascii="Times New Roman" w:hAnsi="Times New Roman" w:cs="Times New Roman"/>
                <w:sz w:val="28"/>
                <w:szCs w:val="28"/>
              </w:rPr>
            </w:pPr>
            <w:r w:rsidRPr="0080259F">
              <w:rPr>
                <w:rFonts w:ascii="Times New Roman" w:hAnsi="Times New Roman" w:cs="Times New Roman"/>
                <w:sz w:val="28"/>
                <w:szCs w:val="28"/>
              </w:rPr>
              <w:t>Строительство ПС 110</w:t>
            </w:r>
            <w:r w:rsidRPr="0080259F">
              <w:rPr>
                <w:rFonts w:ascii="Times New Roman" w:hAnsi="Times New Roman" w:cs="Times New Roman"/>
                <w:sz w:val="28"/>
                <w:szCs w:val="28"/>
                <w:lang w:val="en-US"/>
              </w:rPr>
              <w:t> </w:t>
            </w:r>
            <w:r w:rsidRPr="0080259F">
              <w:rPr>
                <w:rFonts w:ascii="Times New Roman" w:hAnsi="Times New Roman" w:cs="Times New Roman"/>
                <w:sz w:val="28"/>
                <w:szCs w:val="28"/>
              </w:rPr>
              <w:t>кВ Мурыгино (взамен существу</w:t>
            </w:r>
            <w:r w:rsidR="0080259F">
              <w:rPr>
                <w:rFonts w:ascii="Times New Roman" w:hAnsi="Times New Roman" w:cs="Times New Roman"/>
                <w:sz w:val="28"/>
                <w:szCs w:val="28"/>
              </w:rPr>
              <w:t>ющей ПС 110 кВ Красный Курсант)</w:t>
            </w:r>
            <w:r w:rsidRPr="0080259F">
              <w:rPr>
                <w:rFonts w:ascii="Times New Roman" w:hAnsi="Times New Roman" w:cs="Times New Roman"/>
                <w:sz w:val="28"/>
                <w:szCs w:val="28"/>
              </w:rPr>
              <w:t xml:space="preserve"> </w:t>
            </w:r>
          </w:p>
          <w:p w:rsidR="009A0EAE" w:rsidRPr="0080259F" w:rsidRDefault="009A0EAE" w:rsidP="00744406">
            <w:pPr>
              <w:widowControl w:val="0"/>
              <w:spacing w:before="60" w:after="60" w:line="240" w:lineRule="auto"/>
              <w:rPr>
                <w:rFonts w:ascii="Times New Roman" w:eastAsia="Times New Roman" w:hAnsi="Times New Roman" w:cs="Times New Roman"/>
                <w:sz w:val="28"/>
                <w:szCs w:val="28"/>
              </w:rPr>
            </w:pPr>
            <w:r w:rsidRPr="0080259F">
              <w:rPr>
                <w:rFonts w:ascii="Times New Roman" w:hAnsi="Times New Roman" w:cs="Times New Roman"/>
                <w:sz w:val="28"/>
                <w:szCs w:val="28"/>
              </w:rPr>
              <w:t>2×16 МВА</w:t>
            </w:r>
          </w:p>
        </w:tc>
        <w:tc>
          <w:tcPr>
            <w:tcW w:w="7229" w:type="dxa"/>
            <w:tcBorders>
              <w:top w:val="single" w:sz="4" w:space="0" w:color="auto"/>
              <w:left w:val="single" w:sz="4" w:space="0" w:color="auto"/>
              <w:bottom w:val="single" w:sz="4" w:space="0" w:color="auto"/>
              <w:right w:val="single" w:sz="4" w:space="0" w:color="auto"/>
            </w:tcBorders>
          </w:tcPr>
          <w:p w:rsidR="00245580" w:rsidRPr="0080259F" w:rsidRDefault="000D6F49" w:rsidP="00744406">
            <w:pPr>
              <w:pStyle w:val="ConsPlusNormal"/>
              <w:suppressAutoHyphens w:val="0"/>
              <w:ind w:right="-70" w:firstLine="0"/>
              <w:jc w:val="both"/>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ПС 110 </w:t>
            </w:r>
            <w:r w:rsidR="00245580" w:rsidRPr="0080259F">
              <w:rPr>
                <w:rFonts w:ascii="Times New Roman" w:eastAsia="Calibri" w:hAnsi="Times New Roman" w:cs="Times New Roman"/>
                <w:kern w:val="0"/>
                <w:sz w:val="28"/>
                <w:szCs w:val="28"/>
                <w:lang w:eastAsia="en-US"/>
              </w:rPr>
              <w:t>кВ Красный Курсант принята филиалом «Кировэнерго» от ОАО «Эликон» в 2004 году в неудовлетворительном состоянии. Выявлены множественные дефекты строительных конструкций: прогрессирующее разрушение железобетонных стоек для установки оборудования, фундаментов порталов и силовых трансформаторов, кабельных каналов. Здание ЗРУ 6 кВ имеет протекание кровли, трещины в стенах и проседание полов из-за разрушения фундамента. На подстанции отсутствует маслосборник. Срок службы ПС 110 кВ Красный Курсант достиг кри</w:t>
            </w:r>
            <w:r w:rsidR="005F1765" w:rsidRPr="0080259F">
              <w:rPr>
                <w:rFonts w:ascii="Times New Roman" w:eastAsia="Calibri" w:hAnsi="Times New Roman" w:cs="Times New Roman"/>
                <w:kern w:val="0"/>
                <w:sz w:val="28"/>
                <w:szCs w:val="28"/>
                <w:lang w:eastAsia="en-US"/>
              </w:rPr>
              <w:t xml:space="preserve">тического (подстанция построена </w:t>
            </w:r>
            <w:r w:rsidR="00245580" w:rsidRPr="0080259F">
              <w:rPr>
                <w:rFonts w:ascii="Times New Roman" w:eastAsia="Calibri" w:hAnsi="Times New Roman" w:cs="Times New Roman"/>
                <w:kern w:val="0"/>
                <w:sz w:val="28"/>
                <w:szCs w:val="28"/>
                <w:lang w:eastAsia="en-US"/>
              </w:rPr>
              <w:t>в 1963 году). Основное оборудование (силовые трансформаторы, разъединители, выключатели 35 кВ и 6 кВ) выработало ресурс и неремонтопригодно в связи со снят</w:t>
            </w:r>
            <w:r w:rsidR="005F1765" w:rsidRPr="0080259F">
              <w:rPr>
                <w:rFonts w:ascii="Times New Roman" w:eastAsia="Calibri" w:hAnsi="Times New Roman" w:cs="Times New Roman"/>
                <w:kern w:val="0"/>
                <w:sz w:val="28"/>
                <w:szCs w:val="28"/>
                <w:lang w:eastAsia="en-US"/>
              </w:rPr>
              <w:t xml:space="preserve">ием оборудования с производства </w:t>
            </w:r>
            <w:r w:rsidR="00245580" w:rsidRPr="0080259F">
              <w:rPr>
                <w:rFonts w:ascii="Times New Roman" w:eastAsia="Calibri" w:hAnsi="Times New Roman" w:cs="Times New Roman"/>
                <w:kern w:val="0"/>
                <w:sz w:val="28"/>
                <w:szCs w:val="28"/>
                <w:lang w:eastAsia="en-US"/>
              </w:rPr>
              <w:t xml:space="preserve">и прекращением выпуска запасных частей к </w:t>
            </w:r>
            <w:r w:rsidR="00245580" w:rsidRPr="0080259F">
              <w:rPr>
                <w:rFonts w:ascii="Times New Roman" w:eastAsia="Calibri" w:hAnsi="Times New Roman" w:cs="Times New Roman"/>
                <w:kern w:val="0"/>
                <w:sz w:val="28"/>
                <w:szCs w:val="28"/>
                <w:lang w:eastAsia="en-US"/>
              </w:rPr>
              <w:lastRenderedPageBreak/>
              <w:t>нему</w:t>
            </w:r>
            <w:r w:rsidR="005F1765" w:rsidRPr="0080259F">
              <w:rPr>
                <w:rFonts w:ascii="Times New Roman" w:eastAsia="Calibri" w:hAnsi="Times New Roman" w:cs="Times New Roman"/>
                <w:kern w:val="0"/>
                <w:sz w:val="28"/>
                <w:szCs w:val="28"/>
                <w:lang w:eastAsia="en-US"/>
              </w:rPr>
              <w:t xml:space="preserve">. Существующая схема ОРУ 110 кВ </w:t>
            </w:r>
            <w:r w:rsidR="00245580" w:rsidRPr="0080259F">
              <w:rPr>
                <w:rFonts w:ascii="Times New Roman" w:eastAsia="Calibri" w:hAnsi="Times New Roman" w:cs="Times New Roman"/>
                <w:kern w:val="0"/>
                <w:sz w:val="28"/>
                <w:szCs w:val="28"/>
                <w:lang w:eastAsia="en-US"/>
              </w:rPr>
              <w:t>с отделителями и короткозамыкателями не соответствует современным требованиям. При срабатывании короткозамыкателей происходит отключение системообразующей транзитной ВЛ 110 кВ ТЭЦ-4 – Красный Курсант – Юрья с погашением ПС 110 кВ Красный Курсант. Оперативные переключения в ОРУ 110 кВ подстанции из-за отсутствия выключателей проводятся также с полным погашением ПС 110 кВ Красный Курсант. ПС 110 кВ Красный Курсант является единственным источником элек</w:t>
            </w:r>
            <w:r>
              <w:rPr>
                <w:rFonts w:ascii="Times New Roman" w:eastAsia="Calibri" w:hAnsi="Times New Roman" w:cs="Times New Roman"/>
                <w:kern w:val="0"/>
                <w:sz w:val="28"/>
                <w:szCs w:val="28"/>
                <w:lang w:eastAsia="en-US"/>
              </w:rPr>
              <w:t>троснабжения ОАО «Эликон» и пгт</w:t>
            </w:r>
            <w:r w:rsidR="00245580" w:rsidRPr="0080259F">
              <w:rPr>
                <w:rFonts w:ascii="Times New Roman" w:eastAsia="Calibri" w:hAnsi="Times New Roman" w:cs="Times New Roman"/>
                <w:kern w:val="0"/>
                <w:sz w:val="28"/>
                <w:szCs w:val="28"/>
                <w:lang w:eastAsia="en-US"/>
              </w:rPr>
              <w:t> Мурыгино. Вышеперечисленные недостатки ОРУ 110 кВ негативно сказываются на основн</w:t>
            </w:r>
            <w:r>
              <w:rPr>
                <w:rFonts w:ascii="Times New Roman" w:eastAsia="Calibri" w:hAnsi="Times New Roman" w:cs="Times New Roman"/>
                <w:kern w:val="0"/>
                <w:sz w:val="28"/>
                <w:szCs w:val="28"/>
                <w:lang w:eastAsia="en-US"/>
              </w:rPr>
              <w:t xml:space="preserve">ом потребителе – ОАО «Эликон», </w:t>
            </w:r>
            <w:r w:rsidR="00245580" w:rsidRPr="0080259F">
              <w:rPr>
                <w:rFonts w:ascii="Times New Roman" w:eastAsia="Calibri" w:hAnsi="Times New Roman" w:cs="Times New Roman"/>
                <w:kern w:val="0"/>
                <w:sz w:val="28"/>
                <w:szCs w:val="28"/>
                <w:lang w:eastAsia="en-US"/>
              </w:rPr>
              <w:t xml:space="preserve"> технологический процесс которого (производство бумаги) не допускает даже кратковременных перерывов в электроснабжении, поскольку они приводят к массовому браку продукции.</w:t>
            </w:r>
          </w:p>
          <w:p w:rsidR="00245580" w:rsidRPr="0080259F" w:rsidRDefault="000D6F49" w:rsidP="00744406">
            <w:pPr>
              <w:pStyle w:val="ConsPlusNormal"/>
              <w:suppressAutoHyphens w:val="0"/>
              <w:ind w:right="-70" w:firstLine="0"/>
              <w:jc w:val="both"/>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Схема электроснабжения пгт</w:t>
            </w:r>
            <w:r w:rsidR="00245580" w:rsidRPr="0080259F">
              <w:rPr>
                <w:rFonts w:ascii="Times New Roman" w:eastAsia="Calibri" w:hAnsi="Times New Roman" w:cs="Times New Roman"/>
                <w:kern w:val="0"/>
                <w:sz w:val="28"/>
                <w:szCs w:val="28"/>
                <w:lang w:eastAsia="en-US"/>
              </w:rPr>
              <w:t xml:space="preserve"> Мурыгино построена на напряжении 6 кВ. Прилегающая территория Юрьянского района получает питание на напряжении 10 кВ, что не позволяет осуществить </w:t>
            </w:r>
            <w:r>
              <w:rPr>
                <w:rFonts w:ascii="Times New Roman" w:eastAsia="Calibri" w:hAnsi="Times New Roman" w:cs="Times New Roman"/>
                <w:kern w:val="0"/>
                <w:sz w:val="28"/>
                <w:szCs w:val="28"/>
                <w:lang w:eastAsia="en-US"/>
              </w:rPr>
              <w:t>резервирование потребителей пгт</w:t>
            </w:r>
            <w:r w:rsidR="00245580" w:rsidRPr="0080259F">
              <w:rPr>
                <w:rFonts w:ascii="Times New Roman" w:eastAsia="Calibri" w:hAnsi="Times New Roman" w:cs="Times New Roman"/>
                <w:kern w:val="0"/>
                <w:sz w:val="28"/>
                <w:szCs w:val="28"/>
                <w:lang w:eastAsia="en-US"/>
              </w:rPr>
              <w:t> Мурыгино от смежных центров питания.</w:t>
            </w:r>
          </w:p>
          <w:p w:rsidR="009A0EAE" w:rsidRPr="0080259F" w:rsidRDefault="00245580" w:rsidP="00744406">
            <w:pPr>
              <w:widowControl w:val="0"/>
              <w:spacing w:after="0" w:line="240" w:lineRule="auto"/>
              <w:jc w:val="both"/>
              <w:rPr>
                <w:rFonts w:ascii="Times New Roman" w:hAnsi="Times New Roman" w:cs="Times New Roman"/>
                <w:sz w:val="28"/>
                <w:szCs w:val="28"/>
              </w:rPr>
            </w:pPr>
            <w:r w:rsidRPr="0080259F">
              <w:rPr>
                <w:rFonts w:ascii="Times New Roman" w:eastAsia="Calibri" w:hAnsi="Times New Roman" w:cs="Times New Roman"/>
                <w:sz w:val="28"/>
                <w:szCs w:val="28"/>
                <w:lang w:eastAsia="en-US"/>
              </w:rPr>
              <w:t>Схема подключения ПС 110 кВ Мурыгино к энерг</w:t>
            </w:r>
            <w:r w:rsidR="00A748AF">
              <w:rPr>
                <w:rFonts w:ascii="Times New Roman" w:eastAsia="Calibri" w:hAnsi="Times New Roman" w:cs="Times New Roman"/>
                <w:sz w:val="28"/>
                <w:szCs w:val="28"/>
                <w:lang w:eastAsia="en-US"/>
              </w:rPr>
              <w:t>осистеме отображена на рисунке 2</w:t>
            </w:r>
          </w:p>
        </w:tc>
      </w:tr>
      <w:tr w:rsidR="004751D3" w:rsidRPr="0080259F" w:rsidTr="0080259F">
        <w:trPr>
          <w:trHeight w:val="186"/>
        </w:trPr>
        <w:tc>
          <w:tcPr>
            <w:tcW w:w="2410" w:type="dxa"/>
            <w:tcBorders>
              <w:top w:val="single" w:sz="4" w:space="0" w:color="auto"/>
              <w:left w:val="single" w:sz="4" w:space="0" w:color="auto"/>
              <w:bottom w:val="single" w:sz="4" w:space="0" w:color="auto"/>
              <w:right w:val="single" w:sz="4" w:space="0" w:color="auto"/>
            </w:tcBorders>
          </w:tcPr>
          <w:p w:rsidR="0080259F" w:rsidRPr="0080259F" w:rsidRDefault="008C5060" w:rsidP="00744406">
            <w:pPr>
              <w:widowControl w:val="0"/>
              <w:spacing w:before="60" w:after="60" w:line="240" w:lineRule="auto"/>
              <w:rPr>
                <w:rFonts w:ascii="Times New Roman" w:eastAsia="Times New Roman" w:hAnsi="Times New Roman" w:cs="Times New Roman"/>
                <w:sz w:val="28"/>
                <w:szCs w:val="28"/>
              </w:rPr>
            </w:pPr>
            <w:r w:rsidRPr="0080259F">
              <w:rPr>
                <w:rFonts w:ascii="Times New Roman" w:eastAsia="Times New Roman" w:hAnsi="Times New Roman" w:cs="Times New Roman"/>
                <w:sz w:val="28"/>
                <w:szCs w:val="28"/>
              </w:rPr>
              <w:lastRenderedPageBreak/>
              <w:t xml:space="preserve">Строительство ВЛ 110 кВ </w:t>
            </w:r>
          </w:p>
          <w:p w:rsidR="0080259F" w:rsidRPr="0080259F" w:rsidRDefault="008C5060" w:rsidP="00744406">
            <w:pPr>
              <w:widowControl w:val="0"/>
              <w:spacing w:before="60" w:after="60" w:line="240" w:lineRule="auto"/>
              <w:rPr>
                <w:rFonts w:ascii="Times New Roman" w:eastAsia="Times New Roman" w:hAnsi="Times New Roman" w:cs="Times New Roman"/>
                <w:sz w:val="28"/>
                <w:szCs w:val="28"/>
              </w:rPr>
            </w:pPr>
            <w:r w:rsidRPr="0080259F">
              <w:rPr>
                <w:rFonts w:ascii="Times New Roman" w:eastAsia="Times New Roman" w:hAnsi="Times New Roman" w:cs="Times New Roman"/>
                <w:sz w:val="28"/>
                <w:szCs w:val="28"/>
              </w:rPr>
              <w:t>Вятка – Чижи</w:t>
            </w:r>
          </w:p>
          <w:p w:rsidR="004751D3" w:rsidRPr="0080259F" w:rsidRDefault="008C5060" w:rsidP="00744406">
            <w:pPr>
              <w:widowControl w:val="0"/>
              <w:spacing w:before="60" w:after="60" w:line="240" w:lineRule="auto"/>
              <w:rPr>
                <w:rFonts w:ascii="Times New Roman" w:eastAsia="Times New Roman" w:hAnsi="Times New Roman" w:cs="Times New Roman"/>
                <w:bCs/>
                <w:sz w:val="28"/>
                <w:szCs w:val="28"/>
              </w:rPr>
            </w:pPr>
            <w:r w:rsidRPr="0080259F">
              <w:rPr>
                <w:rFonts w:ascii="Times New Roman" w:eastAsia="Times New Roman" w:hAnsi="Times New Roman" w:cs="Times New Roman"/>
                <w:sz w:val="28"/>
                <w:szCs w:val="28"/>
              </w:rPr>
              <w:t>(2-я очередь)</w:t>
            </w:r>
          </w:p>
        </w:tc>
        <w:tc>
          <w:tcPr>
            <w:tcW w:w="7229" w:type="dxa"/>
            <w:tcBorders>
              <w:top w:val="single" w:sz="4" w:space="0" w:color="auto"/>
              <w:left w:val="single" w:sz="4" w:space="0" w:color="auto"/>
              <w:bottom w:val="single" w:sz="4" w:space="0" w:color="auto"/>
              <w:right w:val="single" w:sz="4" w:space="0" w:color="auto"/>
            </w:tcBorders>
          </w:tcPr>
          <w:p w:rsidR="00C61B0B" w:rsidRPr="0080259F" w:rsidRDefault="0080259F" w:rsidP="00744406">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004751D3" w:rsidRPr="0080259F">
              <w:rPr>
                <w:rFonts w:ascii="Times New Roman" w:hAnsi="Times New Roman" w:cs="Times New Roman"/>
                <w:sz w:val="28"/>
                <w:szCs w:val="28"/>
              </w:rPr>
              <w:t xml:space="preserve"> настоящее время по радиальной двухцепной ВЛ 110 кВ Киров – Чижи – Восточная питаются пять городских подстанции 110 кВ: </w:t>
            </w:r>
            <w:r w:rsidR="000D6F49">
              <w:rPr>
                <w:rFonts w:ascii="Times New Roman" w:hAnsi="Times New Roman" w:cs="Times New Roman"/>
                <w:sz w:val="28"/>
                <w:szCs w:val="28"/>
              </w:rPr>
              <w:t xml:space="preserve">Чижи, Птицефабрика, КБ Север, </w:t>
            </w:r>
            <w:r w:rsidR="004751D3" w:rsidRPr="0080259F">
              <w:rPr>
                <w:rFonts w:ascii="Times New Roman" w:hAnsi="Times New Roman" w:cs="Times New Roman"/>
                <w:sz w:val="28"/>
                <w:szCs w:val="28"/>
              </w:rPr>
              <w:t>Восточная</w:t>
            </w:r>
            <w:r w:rsidR="000D6F49">
              <w:rPr>
                <w:rFonts w:ascii="Times New Roman" w:hAnsi="Times New Roman" w:cs="Times New Roman"/>
                <w:sz w:val="28"/>
                <w:szCs w:val="28"/>
              </w:rPr>
              <w:t>, Береговая</w:t>
            </w:r>
            <w:r w:rsidR="004751D3" w:rsidRPr="0080259F">
              <w:rPr>
                <w:rFonts w:ascii="Times New Roman" w:hAnsi="Times New Roman" w:cs="Times New Roman"/>
                <w:sz w:val="28"/>
                <w:szCs w:val="28"/>
              </w:rPr>
              <w:t>.</w:t>
            </w:r>
          </w:p>
          <w:p w:rsidR="008C5060" w:rsidRPr="0080259F" w:rsidRDefault="000D6F49" w:rsidP="00744406">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 соответствии с нормативными актами</w:t>
            </w:r>
            <w:r w:rsidR="004751D3" w:rsidRPr="0080259F">
              <w:rPr>
                <w:rFonts w:ascii="Times New Roman" w:hAnsi="Times New Roman" w:cs="Times New Roman"/>
                <w:sz w:val="28"/>
                <w:szCs w:val="28"/>
              </w:rPr>
              <w:t xml:space="preserve"> к двухцепным радиальным ВЛ в схемах электроснабжения крупных городов допускается присоединение не более двух ПС 110 кВ. Повреждение тупиковой ВЛ на любом участке может привести к прекращению электроснабжения крупных промышленных предприятий, объектов социальной сферы, электротранспорта, других систем городской инфраструктуры, обеспечивающих жизнедеятельность населения на значительной части территории города Кирова, где про</w:t>
            </w:r>
            <w:r>
              <w:rPr>
                <w:rFonts w:ascii="Times New Roman" w:hAnsi="Times New Roman" w:cs="Times New Roman"/>
                <w:sz w:val="28"/>
                <w:szCs w:val="28"/>
              </w:rPr>
              <w:t>живает около 125-130 тыс.</w:t>
            </w:r>
            <w:r w:rsidR="004751D3" w:rsidRPr="0080259F">
              <w:rPr>
                <w:rFonts w:ascii="Times New Roman" w:hAnsi="Times New Roman" w:cs="Times New Roman"/>
                <w:sz w:val="28"/>
                <w:szCs w:val="28"/>
              </w:rPr>
              <w:t xml:space="preserve">жителей. Срок службы ряда участков ВЛ 110 кВ Киров – Чижи – Восточная превышает 50 лет, а техническое состояние подтверждает необходимость их реконструкции в ближайшей перспективе. При существующей схеме энергоузла вывод тупиковой </w:t>
            </w:r>
            <w:r w:rsidR="004751D3" w:rsidRPr="0080259F">
              <w:rPr>
                <w:rFonts w:ascii="Times New Roman" w:hAnsi="Times New Roman" w:cs="Times New Roman"/>
                <w:sz w:val="28"/>
                <w:szCs w:val="28"/>
              </w:rPr>
              <w:lastRenderedPageBreak/>
              <w:t>ВЛ 110 кВ Киров – Чижи в реконструкцию невозможен, так как нагрузка присоединенных к ней подстанций 35-110 кВ не может быть в полном объёме переведена по сетям 6-10 кВ на другие центры питания.</w:t>
            </w:r>
          </w:p>
          <w:p w:rsidR="008C5060" w:rsidRPr="0080259F" w:rsidRDefault="008C5060" w:rsidP="00744406">
            <w:pPr>
              <w:widowControl w:val="0"/>
              <w:spacing w:after="0" w:line="240" w:lineRule="auto"/>
              <w:jc w:val="both"/>
              <w:rPr>
                <w:rFonts w:ascii="Times New Roman" w:hAnsi="Times New Roman" w:cs="Times New Roman"/>
                <w:sz w:val="28"/>
                <w:szCs w:val="28"/>
              </w:rPr>
            </w:pPr>
            <w:r w:rsidRPr="0080259F">
              <w:rPr>
                <w:rFonts w:ascii="Times New Roman" w:hAnsi="Times New Roman" w:cs="Times New Roman"/>
                <w:sz w:val="28"/>
                <w:szCs w:val="28"/>
              </w:rPr>
              <w:t>Строительство ВЛ 110 кВ Вятка – Чижи позволит обеспечить электроснабжение ПС 110 кВ Чижи в период реконструкции ВЛ 110 кВ Киров – Чижи.</w:t>
            </w:r>
          </w:p>
          <w:p w:rsidR="008C5060" w:rsidRPr="0080259F" w:rsidRDefault="008C5060" w:rsidP="00744406">
            <w:pPr>
              <w:widowControl w:val="0"/>
              <w:spacing w:after="0" w:line="240" w:lineRule="auto"/>
              <w:jc w:val="both"/>
              <w:rPr>
                <w:rFonts w:ascii="Times New Roman" w:hAnsi="Times New Roman" w:cs="Times New Roman"/>
                <w:sz w:val="28"/>
                <w:szCs w:val="28"/>
              </w:rPr>
            </w:pPr>
            <w:r w:rsidRPr="0080259F">
              <w:rPr>
                <w:rFonts w:ascii="Times New Roman" w:hAnsi="Times New Roman" w:cs="Times New Roman"/>
                <w:sz w:val="28"/>
                <w:szCs w:val="28"/>
              </w:rPr>
              <w:t>Инвестиционный проект предусматривает строительство второго участка кабельно-воздушной ЛЭП 35-110 кВ Вятка – Чижи (участок от поворота заходов ВЛ 35 кВ в сторону ПС 35 кВ Чистые Пруды до ПС 110 кВ Чижи</w:t>
            </w:r>
            <w:r w:rsidR="000D6F49">
              <w:rPr>
                <w:rFonts w:ascii="Times New Roman" w:hAnsi="Times New Roman" w:cs="Times New Roman"/>
                <w:sz w:val="28"/>
                <w:szCs w:val="28"/>
              </w:rPr>
              <w:t>)</w:t>
            </w:r>
            <w:r w:rsidRPr="0080259F">
              <w:rPr>
                <w:rFonts w:ascii="Times New Roman" w:hAnsi="Times New Roman" w:cs="Times New Roman"/>
                <w:sz w:val="28"/>
                <w:szCs w:val="28"/>
              </w:rPr>
              <w:t>. При этом формируется ВЛ 35 кВ Киров – Чистые Пруды</w:t>
            </w:r>
            <w:r w:rsidR="000D6F49">
              <w:rPr>
                <w:rFonts w:ascii="Times New Roman" w:hAnsi="Times New Roman" w:cs="Times New Roman"/>
                <w:sz w:val="28"/>
                <w:szCs w:val="28"/>
              </w:rPr>
              <w:t xml:space="preserve"> – </w:t>
            </w:r>
            <w:r w:rsidRPr="0080259F">
              <w:rPr>
                <w:rFonts w:ascii="Times New Roman" w:hAnsi="Times New Roman" w:cs="Times New Roman"/>
                <w:sz w:val="28"/>
                <w:szCs w:val="28"/>
              </w:rPr>
              <w:t>Чижи и реализуется проектная схема под</w:t>
            </w:r>
            <w:r w:rsidR="000D6F49">
              <w:rPr>
                <w:rFonts w:ascii="Times New Roman" w:hAnsi="Times New Roman" w:cs="Times New Roman"/>
                <w:sz w:val="28"/>
                <w:szCs w:val="28"/>
              </w:rPr>
              <w:t>ключения ПС 35 кВ Чистые Пруды</w:t>
            </w:r>
            <w:r w:rsidRPr="0080259F">
              <w:rPr>
                <w:rFonts w:ascii="Times New Roman" w:hAnsi="Times New Roman" w:cs="Times New Roman"/>
                <w:sz w:val="28"/>
                <w:szCs w:val="28"/>
              </w:rPr>
              <w:t xml:space="preserve"> от ПС 220 кВ Киров и ПС 110 кВ Чижи. В результате реализации данного инвестпроекта выводится из работы ВЛ 35 кВ Лыжная – Чистые Пруды, ранее питавшая ПС 35 кВ Чистые Пруды, что открывает возможность для перевода участка ВЛ 35 кВ Лыжная – Чистые Пруды на напряжение 110 кВ</w:t>
            </w:r>
            <w:r w:rsidR="000D6F49">
              <w:rPr>
                <w:rFonts w:ascii="Times New Roman" w:hAnsi="Times New Roman" w:cs="Times New Roman"/>
                <w:sz w:val="28"/>
                <w:szCs w:val="28"/>
              </w:rPr>
              <w:t>.</w:t>
            </w:r>
          </w:p>
          <w:p w:rsidR="004751D3" w:rsidRPr="0080259F" w:rsidRDefault="008C5060" w:rsidP="00744406">
            <w:pPr>
              <w:widowControl w:val="0"/>
              <w:spacing w:after="0" w:line="240" w:lineRule="auto"/>
              <w:jc w:val="both"/>
              <w:rPr>
                <w:rFonts w:ascii="Times New Roman" w:eastAsia="Times New Roman" w:hAnsi="Times New Roman" w:cs="Times New Roman"/>
                <w:bCs/>
                <w:sz w:val="28"/>
                <w:szCs w:val="28"/>
              </w:rPr>
            </w:pPr>
            <w:r w:rsidRPr="0080259F">
              <w:rPr>
                <w:rFonts w:ascii="Times New Roman" w:eastAsia="Calibri" w:hAnsi="Times New Roman" w:cs="Times New Roman"/>
                <w:sz w:val="28"/>
                <w:szCs w:val="28"/>
                <w:lang w:eastAsia="en-US"/>
              </w:rPr>
              <w:t>Вновь сооружаемый уч</w:t>
            </w:r>
            <w:r w:rsidR="000D6F49">
              <w:rPr>
                <w:rFonts w:ascii="Times New Roman" w:eastAsia="Calibri" w:hAnsi="Times New Roman" w:cs="Times New Roman"/>
                <w:sz w:val="28"/>
                <w:szCs w:val="28"/>
                <w:lang w:eastAsia="en-US"/>
              </w:rPr>
              <w:t xml:space="preserve">асток ВЛ 110 кВ Вятка – Чижи </w:t>
            </w:r>
            <w:r w:rsidR="00723BE4">
              <w:rPr>
                <w:rFonts w:ascii="Times New Roman" w:eastAsia="Calibri" w:hAnsi="Times New Roman" w:cs="Times New Roman"/>
                <w:sz w:val="28"/>
                <w:szCs w:val="28"/>
                <w:lang w:eastAsia="en-US"/>
              </w:rPr>
              <w:t xml:space="preserve">  </w:t>
            </w:r>
            <w:r w:rsidR="000D6F49">
              <w:rPr>
                <w:rFonts w:ascii="Times New Roman" w:eastAsia="Calibri" w:hAnsi="Times New Roman" w:cs="Times New Roman"/>
                <w:sz w:val="28"/>
                <w:szCs w:val="28"/>
                <w:lang w:eastAsia="en-US"/>
              </w:rPr>
              <w:t>(2</w:t>
            </w:r>
            <w:r w:rsidR="00723BE4">
              <w:rPr>
                <w:rFonts w:ascii="Times New Roman" w:eastAsia="Calibri" w:hAnsi="Times New Roman" w:cs="Times New Roman"/>
                <w:sz w:val="28"/>
                <w:szCs w:val="28"/>
                <w:lang w:eastAsia="en-US"/>
              </w:rPr>
              <w:t>-</w:t>
            </w:r>
            <w:r w:rsidRPr="0080259F">
              <w:rPr>
                <w:rFonts w:ascii="Times New Roman" w:eastAsia="Calibri" w:hAnsi="Times New Roman" w:cs="Times New Roman"/>
                <w:sz w:val="28"/>
                <w:szCs w:val="28"/>
                <w:lang w:eastAsia="en-US"/>
              </w:rPr>
              <w:t>я</w:t>
            </w:r>
            <w:r w:rsidR="00A748AF">
              <w:rPr>
                <w:rFonts w:ascii="Times New Roman" w:eastAsia="Calibri" w:hAnsi="Times New Roman" w:cs="Times New Roman"/>
                <w:sz w:val="28"/>
                <w:szCs w:val="28"/>
                <w:lang w:eastAsia="en-US"/>
              </w:rPr>
              <w:t xml:space="preserve"> очередь) отображён на рисунке 3</w:t>
            </w:r>
          </w:p>
        </w:tc>
      </w:tr>
      <w:tr w:rsidR="00C61B0B" w:rsidRPr="0080259F" w:rsidTr="000D6F49">
        <w:trPr>
          <w:trHeight w:val="2789"/>
        </w:trPr>
        <w:tc>
          <w:tcPr>
            <w:tcW w:w="2410" w:type="dxa"/>
            <w:tcBorders>
              <w:top w:val="single" w:sz="4" w:space="0" w:color="auto"/>
              <w:left w:val="single" w:sz="4" w:space="0" w:color="auto"/>
              <w:bottom w:val="single" w:sz="4" w:space="0" w:color="auto"/>
              <w:right w:val="single" w:sz="4" w:space="0" w:color="auto"/>
            </w:tcBorders>
          </w:tcPr>
          <w:p w:rsidR="0080259F" w:rsidRPr="0080259F" w:rsidRDefault="008C5060" w:rsidP="00744406">
            <w:pPr>
              <w:widowControl w:val="0"/>
              <w:spacing w:before="60" w:after="60" w:line="240" w:lineRule="auto"/>
              <w:rPr>
                <w:rFonts w:ascii="Times New Roman" w:hAnsi="Times New Roman" w:cs="Times New Roman"/>
                <w:sz w:val="28"/>
                <w:szCs w:val="28"/>
              </w:rPr>
            </w:pPr>
            <w:r w:rsidRPr="0080259F">
              <w:rPr>
                <w:rFonts w:ascii="Times New Roman" w:hAnsi="Times New Roman" w:cs="Times New Roman"/>
                <w:sz w:val="28"/>
                <w:szCs w:val="28"/>
              </w:rPr>
              <w:lastRenderedPageBreak/>
              <w:t xml:space="preserve">Техническое перевооружение ВЛ 110 кВ </w:t>
            </w:r>
          </w:p>
          <w:p w:rsidR="00C61B0B" w:rsidRPr="0080259F" w:rsidRDefault="008C5060" w:rsidP="00744406">
            <w:pPr>
              <w:widowControl w:val="0"/>
              <w:spacing w:before="60" w:after="60" w:line="240" w:lineRule="auto"/>
              <w:rPr>
                <w:rFonts w:ascii="Times New Roman" w:hAnsi="Times New Roman" w:cs="Times New Roman"/>
                <w:sz w:val="28"/>
                <w:szCs w:val="28"/>
              </w:rPr>
            </w:pPr>
            <w:r w:rsidRPr="0080259F">
              <w:rPr>
                <w:rFonts w:ascii="Times New Roman" w:hAnsi="Times New Roman" w:cs="Times New Roman"/>
                <w:sz w:val="28"/>
                <w:szCs w:val="28"/>
              </w:rPr>
              <w:t>Вятка – ДВП – Чижи</w:t>
            </w:r>
          </w:p>
        </w:tc>
        <w:tc>
          <w:tcPr>
            <w:tcW w:w="7229" w:type="dxa"/>
            <w:tcBorders>
              <w:top w:val="single" w:sz="4" w:space="0" w:color="auto"/>
              <w:left w:val="single" w:sz="4" w:space="0" w:color="auto"/>
              <w:bottom w:val="single" w:sz="4" w:space="0" w:color="auto"/>
              <w:right w:val="single" w:sz="4" w:space="0" w:color="auto"/>
            </w:tcBorders>
          </w:tcPr>
          <w:p w:rsidR="008C5060" w:rsidRPr="0080259F" w:rsidRDefault="0080259F" w:rsidP="00744406">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т</w:t>
            </w:r>
            <w:r w:rsidR="008C5060" w:rsidRPr="0080259F">
              <w:rPr>
                <w:rFonts w:ascii="Times New Roman" w:hAnsi="Times New Roman" w:cs="Times New Roman"/>
                <w:sz w:val="28"/>
                <w:szCs w:val="28"/>
              </w:rPr>
              <w:t>ехническое перевооружение ВЛ 110 кВ Вятка – ДВП – Чижи позволит закольц</w:t>
            </w:r>
            <w:r w:rsidR="00723BE4">
              <w:rPr>
                <w:rFonts w:ascii="Times New Roman" w:hAnsi="Times New Roman" w:cs="Times New Roman"/>
                <w:sz w:val="28"/>
                <w:szCs w:val="28"/>
              </w:rPr>
              <w:t>евать тупиковую ВЛ 110 кВ Киров </w:t>
            </w:r>
            <w:r w:rsidR="008C5060" w:rsidRPr="0080259F">
              <w:rPr>
                <w:rFonts w:ascii="Times New Roman" w:hAnsi="Times New Roman" w:cs="Times New Roman"/>
                <w:sz w:val="28"/>
                <w:szCs w:val="28"/>
              </w:rPr>
              <w:t xml:space="preserve">– Чижи, включив её в транзитную ВЛ 110 кВ Киров – Чижи – Вятка, и задействовать в схеме </w:t>
            </w:r>
            <w:r w:rsidR="00A748AF" w:rsidRPr="0080259F">
              <w:rPr>
                <w:rFonts w:ascii="Times New Roman" w:hAnsi="Times New Roman" w:cs="Times New Roman"/>
                <w:sz w:val="28"/>
                <w:szCs w:val="28"/>
              </w:rPr>
              <w:t>электроснабжения</w:t>
            </w:r>
            <w:r w:rsidR="008C5060" w:rsidRPr="0080259F">
              <w:rPr>
                <w:rFonts w:ascii="Times New Roman" w:hAnsi="Times New Roman" w:cs="Times New Roman"/>
                <w:sz w:val="28"/>
                <w:szCs w:val="28"/>
              </w:rPr>
              <w:t xml:space="preserve"> города Кирова ещё о</w:t>
            </w:r>
            <w:r w:rsidR="00723BE4">
              <w:rPr>
                <w:rFonts w:ascii="Times New Roman" w:hAnsi="Times New Roman" w:cs="Times New Roman"/>
                <w:sz w:val="28"/>
                <w:szCs w:val="28"/>
              </w:rPr>
              <w:t>дин центр питания </w:t>
            </w:r>
            <w:r w:rsidR="008C5060" w:rsidRPr="0080259F">
              <w:rPr>
                <w:rFonts w:ascii="Times New Roman" w:hAnsi="Times New Roman" w:cs="Times New Roman"/>
                <w:sz w:val="28"/>
                <w:szCs w:val="28"/>
              </w:rPr>
              <w:t>– ПС 5</w:t>
            </w:r>
            <w:r w:rsidR="00E300AC" w:rsidRPr="0080259F">
              <w:rPr>
                <w:rFonts w:ascii="Times New Roman" w:hAnsi="Times New Roman" w:cs="Times New Roman"/>
                <w:sz w:val="28"/>
                <w:szCs w:val="28"/>
              </w:rPr>
              <w:t>0</w:t>
            </w:r>
            <w:r w:rsidR="008C5060" w:rsidRPr="0080259F">
              <w:rPr>
                <w:rFonts w:ascii="Times New Roman" w:hAnsi="Times New Roman" w:cs="Times New Roman"/>
                <w:sz w:val="28"/>
                <w:szCs w:val="28"/>
              </w:rPr>
              <w:t>0 кВ Вятка.</w:t>
            </w:r>
          </w:p>
          <w:p w:rsidR="00C61B0B" w:rsidRPr="0080259F" w:rsidRDefault="008C5060" w:rsidP="00744406">
            <w:pPr>
              <w:widowControl w:val="0"/>
              <w:spacing w:after="0" w:line="240" w:lineRule="auto"/>
              <w:jc w:val="both"/>
              <w:rPr>
                <w:rFonts w:ascii="Times New Roman" w:hAnsi="Times New Roman" w:cs="Times New Roman"/>
                <w:sz w:val="28"/>
                <w:szCs w:val="28"/>
              </w:rPr>
            </w:pPr>
            <w:r w:rsidRPr="0080259F">
              <w:rPr>
                <w:rFonts w:ascii="Times New Roman" w:hAnsi="Times New Roman" w:cs="Times New Roman"/>
                <w:sz w:val="28"/>
                <w:szCs w:val="28"/>
              </w:rPr>
              <w:t>Схема формирования тр</w:t>
            </w:r>
            <w:r w:rsidR="00635651" w:rsidRPr="0080259F">
              <w:rPr>
                <w:rFonts w:ascii="Times New Roman" w:hAnsi="Times New Roman" w:cs="Times New Roman"/>
                <w:sz w:val="28"/>
                <w:szCs w:val="28"/>
              </w:rPr>
              <w:t>анзитной ВЛ 110 кВ Киров – Чижи </w:t>
            </w:r>
            <w:r w:rsidR="00A748AF">
              <w:rPr>
                <w:rFonts w:ascii="Times New Roman" w:hAnsi="Times New Roman" w:cs="Times New Roman"/>
                <w:sz w:val="28"/>
                <w:szCs w:val="28"/>
              </w:rPr>
              <w:t>– Вятка приведена на рисунке 4</w:t>
            </w:r>
          </w:p>
        </w:tc>
      </w:tr>
      <w:tr w:rsidR="00F03C87" w:rsidRPr="0080259F" w:rsidTr="0080259F">
        <w:trPr>
          <w:trHeight w:val="186"/>
        </w:trPr>
        <w:tc>
          <w:tcPr>
            <w:tcW w:w="2410" w:type="dxa"/>
            <w:tcBorders>
              <w:top w:val="single" w:sz="4" w:space="0" w:color="auto"/>
              <w:left w:val="single" w:sz="4" w:space="0" w:color="auto"/>
              <w:bottom w:val="single" w:sz="4" w:space="0" w:color="auto"/>
              <w:right w:val="single" w:sz="4" w:space="0" w:color="auto"/>
            </w:tcBorders>
          </w:tcPr>
          <w:p w:rsidR="00F03C87" w:rsidRPr="0080259F" w:rsidRDefault="00F03C87" w:rsidP="00744406">
            <w:pPr>
              <w:widowControl w:val="0"/>
              <w:spacing w:before="60" w:after="60" w:line="240" w:lineRule="auto"/>
              <w:rPr>
                <w:rFonts w:ascii="Times New Roman" w:eastAsia="Times New Roman" w:hAnsi="Times New Roman" w:cs="Times New Roman"/>
                <w:sz w:val="28"/>
                <w:szCs w:val="28"/>
              </w:rPr>
            </w:pPr>
            <w:r w:rsidRPr="0080259F">
              <w:rPr>
                <w:rFonts w:ascii="Times New Roman" w:eastAsia="Times New Roman" w:hAnsi="Times New Roman" w:cs="Times New Roman"/>
                <w:sz w:val="28"/>
                <w:szCs w:val="28"/>
              </w:rPr>
              <w:t>Техническое перевооружение ПС 35 кВ Гнусино (</w:t>
            </w:r>
            <w:r w:rsidRPr="0080259F">
              <w:rPr>
                <w:rFonts w:ascii="Times New Roman" w:hAnsi="Times New Roman" w:cs="Times New Roman"/>
                <w:sz w:val="28"/>
                <w:szCs w:val="28"/>
              </w:rPr>
              <w:t>замена силовых трансформаторов 2 × 4 МВА на 2 × 10 МВА)</w:t>
            </w:r>
          </w:p>
        </w:tc>
        <w:tc>
          <w:tcPr>
            <w:tcW w:w="7229" w:type="dxa"/>
            <w:tcBorders>
              <w:top w:val="single" w:sz="4" w:space="0" w:color="auto"/>
              <w:left w:val="single" w:sz="4" w:space="0" w:color="auto"/>
              <w:bottom w:val="single" w:sz="4" w:space="0" w:color="auto"/>
              <w:right w:val="single" w:sz="4" w:space="0" w:color="auto"/>
            </w:tcBorders>
          </w:tcPr>
          <w:p w:rsidR="00F03C87" w:rsidRPr="0080259F" w:rsidRDefault="0080259F" w:rsidP="00744406">
            <w:pPr>
              <w:pStyle w:val="ConsPlusNormal"/>
              <w:suppressAutoHyphens w:val="0"/>
              <w:ind w:firstLine="0"/>
              <w:jc w:val="both"/>
              <w:rPr>
                <w:rFonts w:ascii="Times New Roman" w:hAnsi="Times New Roman" w:cs="Times New Roman"/>
                <w:sz w:val="28"/>
                <w:szCs w:val="28"/>
              </w:rPr>
            </w:pPr>
            <w:r>
              <w:rPr>
                <w:rFonts w:ascii="Times New Roman" w:hAnsi="Times New Roman" w:cs="Times New Roman"/>
                <w:sz w:val="28"/>
                <w:szCs w:val="28"/>
              </w:rPr>
              <w:t>н</w:t>
            </w:r>
            <w:r w:rsidR="00F03C87" w:rsidRPr="0080259F">
              <w:rPr>
                <w:rFonts w:ascii="Times New Roman" w:hAnsi="Times New Roman" w:cs="Times New Roman"/>
                <w:sz w:val="28"/>
                <w:szCs w:val="28"/>
              </w:rPr>
              <w:t>а ПС 35 кВ Гнусино  ус</w:t>
            </w:r>
            <w:r w:rsidR="000D6F49">
              <w:rPr>
                <w:rFonts w:ascii="Times New Roman" w:hAnsi="Times New Roman" w:cs="Times New Roman"/>
                <w:sz w:val="28"/>
                <w:szCs w:val="28"/>
              </w:rPr>
              <w:t>тановлено 2 трансформатора 35/6 </w:t>
            </w:r>
            <w:r w:rsidR="00F03C87" w:rsidRPr="0080259F">
              <w:rPr>
                <w:rFonts w:ascii="Times New Roman" w:hAnsi="Times New Roman" w:cs="Times New Roman"/>
                <w:sz w:val="28"/>
                <w:szCs w:val="28"/>
              </w:rPr>
              <w:t>кВ (2×4 МВА).</w:t>
            </w:r>
          </w:p>
          <w:p w:rsidR="00F03C87" w:rsidRPr="0080259F" w:rsidRDefault="00F03C87" w:rsidP="00744406">
            <w:pPr>
              <w:pStyle w:val="ConsPlusNormal"/>
              <w:suppressAutoHyphens w:val="0"/>
              <w:ind w:firstLine="0"/>
              <w:jc w:val="both"/>
              <w:rPr>
                <w:rFonts w:ascii="Times New Roman" w:hAnsi="Times New Roman" w:cs="Times New Roman"/>
                <w:sz w:val="28"/>
                <w:szCs w:val="28"/>
              </w:rPr>
            </w:pPr>
            <w:r w:rsidRPr="0080259F">
              <w:rPr>
                <w:rFonts w:ascii="Times New Roman" w:hAnsi="Times New Roman" w:cs="Times New Roman"/>
                <w:sz w:val="28"/>
                <w:szCs w:val="28"/>
              </w:rPr>
              <w:t>По данным контрольных замеров 2015 года нагрузка ПС 35 кВ Гнусино составила 5,0 МВт зимой и 3,5 МВт летом.</w:t>
            </w:r>
            <w:r w:rsidRPr="0080259F">
              <w:rPr>
                <w:rFonts w:ascii="Times New Roman" w:hAnsi="Times New Roman" w:cs="Times New Roman"/>
                <w:sz w:val="28"/>
                <w:szCs w:val="28"/>
              </w:rPr>
              <w:br/>
              <w:t>С учетом договорных обязательств по действующим договорам тех</w:t>
            </w:r>
            <w:r w:rsidR="000D6F49">
              <w:rPr>
                <w:rFonts w:ascii="Times New Roman" w:hAnsi="Times New Roman" w:cs="Times New Roman"/>
                <w:sz w:val="28"/>
                <w:szCs w:val="28"/>
              </w:rPr>
              <w:t xml:space="preserve">нологического </w:t>
            </w:r>
            <w:r w:rsidRPr="0080259F">
              <w:rPr>
                <w:rFonts w:ascii="Times New Roman" w:hAnsi="Times New Roman" w:cs="Times New Roman"/>
                <w:sz w:val="28"/>
                <w:szCs w:val="28"/>
              </w:rPr>
              <w:t>присоединения (3,0 МВт) загрузка трансформатора в</w:t>
            </w:r>
            <w:r w:rsidR="000D6F49">
              <w:rPr>
                <w:rFonts w:ascii="Times New Roman" w:hAnsi="Times New Roman" w:cs="Times New Roman"/>
                <w:sz w:val="28"/>
                <w:szCs w:val="28"/>
              </w:rPr>
              <w:t xml:space="preserve"> аварийных режимах составит 170</w:t>
            </w:r>
            <w:r w:rsidRPr="0080259F">
              <w:rPr>
                <w:rFonts w:ascii="Times New Roman" w:hAnsi="Times New Roman" w:cs="Times New Roman"/>
                <w:sz w:val="28"/>
                <w:szCs w:val="28"/>
              </w:rPr>
              <w:t>%. Возможность перевода нагрузки ПС 35/6 кВ Гнусино на другие центры питания отсутствует.</w:t>
            </w:r>
          </w:p>
          <w:p w:rsidR="00F03C87" w:rsidRPr="0080259F" w:rsidRDefault="00F03C87" w:rsidP="00744406">
            <w:pPr>
              <w:pStyle w:val="ConsPlusNormal"/>
              <w:suppressAutoHyphens w:val="0"/>
              <w:ind w:firstLine="0"/>
              <w:jc w:val="both"/>
              <w:rPr>
                <w:rFonts w:ascii="Times New Roman" w:hAnsi="Times New Roman" w:cs="Times New Roman"/>
                <w:sz w:val="28"/>
                <w:szCs w:val="28"/>
              </w:rPr>
            </w:pPr>
            <w:r w:rsidRPr="0080259F">
              <w:rPr>
                <w:rFonts w:ascii="Times New Roman" w:hAnsi="Times New Roman" w:cs="Times New Roman"/>
                <w:sz w:val="28"/>
                <w:szCs w:val="28"/>
              </w:rPr>
              <w:t>Увеличение мощности ПС Гнусино до 2×10 МВА обеспечит нужды технологического присоединения потребителей и снизит риски нарушения электроснабжения в заречной части города Кирова.</w:t>
            </w:r>
          </w:p>
          <w:p w:rsidR="00F03C87" w:rsidRPr="0080259F" w:rsidRDefault="00F03C87" w:rsidP="00744406">
            <w:pPr>
              <w:pStyle w:val="ConsPlusNormal"/>
              <w:suppressAutoHyphens w:val="0"/>
              <w:ind w:firstLine="0"/>
              <w:jc w:val="both"/>
              <w:rPr>
                <w:rFonts w:ascii="Times New Roman" w:hAnsi="Times New Roman" w:cs="Times New Roman"/>
                <w:sz w:val="28"/>
                <w:szCs w:val="28"/>
              </w:rPr>
            </w:pPr>
            <w:r w:rsidRPr="0080259F">
              <w:rPr>
                <w:rFonts w:ascii="Times New Roman" w:hAnsi="Times New Roman" w:cs="Times New Roman"/>
                <w:sz w:val="28"/>
                <w:szCs w:val="28"/>
              </w:rPr>
              <w:lastRenderedPageBreak/>
              <w:t xml:space="preserve">Кроме того, при техническом перевооружении планируется сооружение маслосборника. В настоящее время </w:t>
            </w:r>
            <w:r w:rsidR="00635651" w:rsidRPr="0080259F">
              <w:rPr>
                <w:rFonts w:ascii="Times New Roman" w:hAnsi="Times New Roman" w:cs="Times New Roman"/>
                <w:sz w:val="28"/>
                <w:szCs w:val="28"/>
              </w:rPr>
              <w:t>м</w:t>
            </w:r>
            <w:r w:rsidRPr="0080259F">
              <w:rPr>
                <w:rFonts w:ascii="Times New Roman" w:hAnsi="Times New Roman" w:cs="Times New Roman"/>
                <w:sz w:val="28"/>
                <w:szCs w:val="28"/>
              </w:rPr>
              <w:t>аслосборник на ПС Гнусино отсутствует, что создает риски загрязнения прилегающей территории и бассейна реки Вятки при аварийном опуске масла из силовых трансформаторов подстанции.</w:t>
            </w:r>
          </w:p>
          <w:p w:rsidR="00F03C87" w:rsidRPr="0080259F" w:rsidRDefault="00F03C87" w:rsidP="00744406">
            <w:pPr>
              <w:widowControl w:val="0"/>
              <w:spacing w:after="0" w:line="240" w:lineRule="auto"/>
              <w:jc w:val="both"/>
              <w:rPr>
                <w:rFonts w:ascii="Times New Roman" w:eastAsia="Times New Roman" w:hAnsi="Times New Roman" w:cs="Times New Roman"/>
                <w:sz w:val="28"/>
                <w:szCs w:val="28"/>
              </w:rPr>
            </w:pPr>
            <w:r w:rsidRPr="0080259F">
              <w:rPr>
                <w:rFonts w:ascii="Times New Roman" w:hAnsi="Times New Roman" w:cs="Times New Roman"/>
                <w:sz w:val="28"/>
                <w:szCs w:val="28"/>
              </w:rPr>
              <w:t xml:space="preserve">Схема подключения ПС 35 кВ Гнусино </w:t>
            </w:r>
            <w:r w:rsidRPr="0080259F">
              <w:rPr>
                <w:rFonts w:ascii="Times New Roman" w:hAnsi="Times New Roman" w:cs="Times New Roman"/>
                <w:sz w:val="28"/>
                <w:szCs w:val="28"/>
              </w:rPr>
              <w:br/>
              <w:t xml:space="preserve">к энергосистеме приведена на рисунке </w:t>
            </w:r>
            <w:r w:rsidR="00A748AF">
              <w:rPr>
                <w:rFonts w:ascii="Times New Roman" w:hAnsi="Times New Roman" w:cs="Times New Roman"/>
                <w:sz w:val="28"/>
                <w:szCs w:val="28"/>
              </w:rPr>
              <w:t>5</w:t>
            </w:r>
          </w:p>
        </w:tc>
      </w:tr>
      <w:tr w:rsidR="00F03C87" w:rsidRPr="0080259F" w:rsidTr="0080259F">
        <w:trPr>
          <w:trHeight w:val="186"/>
        </w:trPr>
        <w:tc>
          <w:tcPr>
            <w:tcW w:w="2410" w:type="dxa"/>
            <w:tcBorders>
              <w:top w:val="single" w:sz="4" w:space="0" w:color="auto"/>
              <w:left w:val="single" w:sz="4" w:space="0" w:color="auto"/>
              <w:bottom w:val="single" w:sz="4" w:space="0" w:color="auto"/>
              <w:right w:val="single" w:sz="4" w:space="0" w:color="auto"/>
            </w:tcBorders>
          </w:tcPr>
          <w:p w:rsidR="0080259F" w:rsidRPr="0080259F" w:rsidRDefault="00F03C87" w:rsidP="00744406">
            <w:pPr>
              <w:widowControl w:val="0"/>
              <w:spacing w:before="60" w:after="60" w:line="240" w:lineRule="auto"/>
              <w:rPr>
                <w:rFonts w:ascii="Times New Roman" w:hAnsi="Times New Roman" w:cs="Times New Roman"/>
                <w:sz w:val="28"/>
                <w:szCs w:val="28"/>
              </w:rPr>
            </w:pPr>
            <w:r w:rsidRPr="0080259F">
              <w:rPr>
                <w:rFonts w:ascii="Times New Roman" w:hAnsi="Times New Roman" w:cs="Times New Roman"/>
                <w:sz w:val="28"/>
                <w:szCs w:val="28"/>
              </w:rPr>
              <w:lastRenderedPageBreak/>
              <w:t xml:space="preserve">Техническое перевооружение </w:t>
            </w:r>
            <w:r w:rsidRPr="0080259F">
              <w:rPr>
                <w:rFonts w:ascii="Times New Roman" w:hAnsi="Times New Roman" w:cs="Times New Roman"/>
                <w:sz w:val="28"/>
                <w:szCs w:val="28"/>
              </w:rPr>
              <w:br/>
              <w:t xml:space="preserve">ПС 110/10 кВ Луговая (замена трансформатора 110/10 кВ </w:t>
            </w:r>
            <w:r w:rsidRPr="0080259F">
              <w:rPr>
                <w:rFonts w:ascii="Times New Roman" w:hAnsi="Times New Roman" w:cs="Times New Roman"/>
                <w:sz w:val="28"/>
                <w:szCs w:val="28"/>
              </w:rPr>
              <w:br/>
              <w:t xml:space="preserve">на трансформатор 110/35/10 кВ с реконструкцией ВЛ 110 кВ </w:t>
            </w:r>
          </w:p>
          <w:p w:rsidR="00F03C87" w:rsidRPr="0080259F" w:rsidRDefault="0080259F" w:rsidP="00744406">
            <w:pPr>
              <w:widowControl w:val="0"/>
              <w:spacing w:before="60" w:after="60" w:line="240" w:lineRule="auto"/>
              <w:rPr>
                <w:rFonts w:ascii="Times New Roman" w:eastAsia="Times New Roman" w:hAnsi="Times New Roman" w:cs="Times New Roman"/>
                <w:sz w:val="28"/>
                <w:szCs w:val="28"/>
              </w:rPr>
            </w:pPr>
            <w:r>
              <w:rPr>
                <w:rFonts w:ascii="Times New Roman" w:hAnsi="Times New Roman" w:cs="Times New Roman"/>
                <w:sz w:val="28"/>
                <w:szCs w:val="28"/>
              </w:rPr>
              <w:t>Бахта – Оричи)</w:t>
            </w:r>
            <w:r w:rsidR="00F03C87" w:rsidRPr="0080259F">
              <w:rPr>
                <w:rFonts w:ascii="Times New Roman" w:hAnsi="Times New Roman" w:cs="Times New Roman"/>
                <w:sz w:val="28"/>
                <w:szCs w:val="28"/>
              </w:rPr>
              <w:t xml:space="preserve"> 10 МВА</w:t>
            </w:r>
          </w:p>
        </w:tc>
        <w:tc>
          <w:tcPr>
            <w:tcW w:w="7229" w:type="dxa"/>
            <w:tcBorders>
              <w:top w:val="single" w:sz="4" w:space="0" w:color="auto"/>
              <w:left w:val="single" w:sz="4" w:space="0" w:color="auto"/>
              <w:bottom w:val="single" w:sz="4" w:space="0" w:color="auto"/>
              <w:right w:val="single" w:sz="4" w:space="0" w:color="auto"/>
            </w:tcBorders>
          </w:tcPr>
          <w:p w:rsidR="00F03C87" w:rsidRPr="0080259F" w:rsidRDefault="0080259F" w:rsidP="00744406">
            <w:pPr>
              <w:widowControl w:val="0"/>
              <w:shd w:val="clear" w:color="auto" w:fill="FFFFFF"/>
              <w:autoSpaceDE w:val="0"/>
              <w:autoSpaceDN w:val="0"/>
              <w:adjustRightInd w:val="0"/>
              <w:spacing w:after="0" w:line="240" w:lineRule="auto"/>
              <w:ind w:right="-68"/>
              <w:jc w:val="both"/>
              <w:rPr>
                <w:rFonts w:ascii="Times New Roman" w:hAnsi="Times New Roman" w:cs="Times New Roman"/>
                <w:sz w:val="28"/>
                <w:szCs w:val="28"/>
              </w:rPr>
            </w:pPr>
            <w:r>
              <w:rPr>
                <w:rFonts w:ascii="Times New Roman" w:hAnsi="Times New Roman" w:cs="Times New Roman"/>
                <w:color w:val="000000"/>
                <w:sz w:val="28"/>
                <w:szCs w:val="28"/>
              </w:rPr>
              <w:t>п</w:t>
            </w:r>
            <w:r w:rsidR="00F03C87" w:rsidRPr="0080259F">
              <w:rPr>
                <w:rFonts w:ascii="Times New Roman" w:hAnsi="Times New Roman" w:cs="Times New Roman"/>
                <w:color w:val="000000"/>
                <w:sz w:val="28"/>
                <w:szCs w:val="28"/>
              </w:rPr>
              <w:t xml:space="preserve">итание ПС 35 кВ Русское осуществляется </w:t>
            </w:r>
            <w:r w:rsidR="00F03C87" w:rsidRPr="0080259F">
              <w:rPr>
                <w:rFonts w:ascii="Times New Roman" w:hAnsi="Times New Roman" w:cs="Times New Roman"/>
                <w:color w:val="000000"/>
                <w:sz w:val="28"/>
                <w:szCs w:val="28"/>
              </w:rPr>
              <w:br/>
              <w:t>по ВЛ 35 кВ Бахта – Русское (протяжённость – 9,0 км, введена в эксплуатацию в 1980 году) и ВЛ 35 кВ Оричи – Русское (протяжённость –</w:t>
            </w:r>
            <w:r w:rsidR="000D6F49">
              <w:rPr>
                <w:rFonts w:ascii="Times New Roman" w:hAnsi="Times New Roman" w:cs="Times New Roman"/>
                <w:color w:val="000000"/>
                <w:sz w:val="28"/>
                <w:szCs w:val="28"/>
              </w:rPr>
              <w:t xml:space="preserve"> </w:t>
            </w:r>
            <w:r w:rsidR="00F03C87" w:rsidRPr="0080259F">
              <w:rPr>
                <w:rFonts w:ascii="Times New Roman" w:hAnsi="Times New Roman" w:cs="Times New Roman"/>
                <w:color w:val="000000"/>
                <w:sz w:val="28"/>
                <w:szCs w:val="28"/>
              </w:rPr>
              <w:t>30,6 км). Головной участок ВЛ 35 кВ Оричи – Русское (протяжённость – 11</w:t>
            </w:r>
            <w:r w:rsidR="000D6F49">
              <w:rPr>
                <w:rFonts w:ascii="Times New Roman" w:hAnsi="Times New Roman" w:cs="Times New Roman"/>
                <w:color w:val="000000"/>
                <w:sz w:val="28"/>
                <w:szCs w:val="28"/>
              </w:rPr>
              <w:t xml:space="preserve"> </w:t>
            </w:r>
            <w:r w:rsidR="00F03C87" w:rsidRPr="0080259F">
              <w:rPr>
                <w:rFonts w:ascii="Times New Roman" w:hAnsi="Times New Roman" w:cs="Times New Roman"/>
                <w:color w:val="000000"/>
                <w:sz w:val="28"/>
                <w:szCs w:val="28"/>
              </w:rPr>
              <w:t xml:space="preserve">км) построен в 1956 году на деревянных опорах. Указанный участок ВЛ 35 кВ Оричи – Русское находится в эксплуатации 60 лет и полностью отработал нормативный срок. </w:t>
            </w:r>
            <w:r w:rsidR="00F03C87" w:rsidRPr="0080259F">
              <w:rPr>
                <w:rFonts w:ascii="Times New Roman" w:hAnsi="Times New Roman" w:cs="Times New Roman"/>
                <w:sz w:val="28"/>
                <w:szCs w:val="28"/>
              </w:rPr>
              <w:t>Дальнейшая эксплуатация ВЛ 35 кВ Оричи – Русское связана с риском аварийного разрушен</w:t>
            </w:r>
            <w:r w:rsidR="00163173">
              <w:rPr>
                <w:rFonts w:ascii="Times New Roman" w:hAnsi="Times New Roman" w:cs="Times New Roman"/>
                <w:sz w:val="28"/>
                <w:szCs w:val="28"/>
              </w:rPr>
              <w:t>ия деревянных опор с последстви</w:t>
            </w:r>
            <w:r w:rsidR="00F03C87" w:rsidRPr="0080259F">
              <w:rPr>
                <w:rFonts w:ascii="Times New Roman" w:hAnsi="Times New Roman" w:cs="Times New Roman"/>
                <w:sz w:val="28"/>
                <w:szCs w:val="28"/>
              </w:rPr>
              <w:t>ями, которые могут угрожать здоровью и жизни людей.</w:t>
            </w:r>
            <w:r w:rsidR="00F03C87" w:rsidRPr="0080259F">
              <w:rPr>
                <w:rFonts w:ascii="Times New Roman" w:hAnsi="Times New Roman" w:cs="Times New Roman"/>
                <w:color w:val="000000"/>
                <w:sz w:val="28"/>
                <w:szCs w:val="28"/>
              </w:rPr>
              <w:t xml:space="preserve"> ВЛ 35 кВ Оричи – Русское проходит в непосредственной близости от ПС 110/10 кВ Луговая. В районе ПС 110 кВ Луговая участок на деревянных опорах заканчивается</w:t>
            </w:r>
            <w:r w:rsidR="00163173">
              <w:rPr>
                <w:rFonts w:ascii="Times New Roman" w:hAnsi="Times New Roman" w:cs="Times New Roman"/>
                <w:color w:val="000000"/>
                <w:sz w:val="28"/>
                <w:szCs w:val="28"/>
              </w:rPr>
              <w:t>,</w:t>
            </w:r>
            <w:r w:rsidR="00F03C87" w:rsidRPr="0080259F">
              <w:rPr>
                <w:rFonts w:ascii="Times New Roman" w:hAnsi="Times New Roman" w:cs="Times New Roman"/>
                <w:color w:val="000000"/>
                <w:sz w:val="28"/>
                <w:szCs w:val="28"/>
              </w:rPr>
              <w:t xml:space="preserve"> и ВЛ 35 кВ Оричи – Русское переходит второй цепью на двухцепные железобетонные опоры ВЛ 110 кВ Луговая – Бахта (построена в 1980 году).</w:t>
            </w:r>
            <w:r w:rsidR="00163173">
              <w:rPr>
                <w:rFonts w:ascii="Times New Roman" w:hAnsi="Times New Roman" w:cs="Times New Roman"/>
                <w:color w:val="000000"/>
                <w:sz w:val="28"/>
                <w:szCs w:val="28"/>
              </w:rPr>
              <w:t xml:space="preserve"> </w:t>
            </w:r>
            <w:r w:rsidR="00F03C87" w:rsidRPr="0080259F">
              <w:rPr>
                <w:rFonts w:ascii="Times New Roman" w:hAnsi="Times New Roman" w:cs="Times New Roman"/>
                <w:color w:val="000000"/>
                <w:sz w:val="28"/>
                <w:szCs w:val="28"/>
              </w:rPr>
              <w:t xml:space="preserve">Перевод ВЛ 35 кВ Оричи – Русское на питание от ПС 110 кВ Луговая с образованием ВЛ 35 кВ Луговая – Русское позволит вывести из работы и демонтировать часть ВЛ 35 кВ Оричи – Русское, построенную на деревянных опорах. </w:t>
            </w:r>
            <w:r w:rsidR="00F03C87" w:rsidRPr="0080259F">
              <w:rPr>
                <w:rFonts w:ascii="Times New Roman" w:hAnsi="Times New Roman" w:cs="Times New Roman"/>
                <w:sz w:val="28"/>
                <w:szCs w:val="28"/>
              </w:rPr>
              <w:t>Для подключения ВЛ 35 кВ Луговая – Русское на ПС 110 кВ Луговая потребуется заменить один из трансформаторов мощностью 6,3 МВА напряжением 110/10 кВ на</w:t>
            </w:r>
            <w:r w:rsidR="00635651" w:rsidRPr="0080259F">
              <w:rPr>
                <w:rFonts w:ascii="Times New Roman" w:hAnsi="Times New Roman" w:cs="Times New Roman"/>
                <w:sz w:val="28"/>
                <w:szCs w:val="28"/>
              </w:rPr>
              <w:t xml:space="preserve"> трансформатор мощностью 10 МВА </w:t>
            </w:r>
            <w:r w:rsidR="00F03C87" w:rsidRPr="0080259F">
              <w:rPr>
                <w:rFonts w:ascii="Times New Roman" w:hAnsi="Times New Roman" w:cs="Times New Roman"/>
                <w:sz w:val="28"/>
                <w:szCs w:val="28"/>
              </w:rPr>
              <w:t>напряжением 110/35/10 кВ. Кроме тог</w:t>
            </w:r>
            <w:r w:rsidR="00163173">
              <w:rPr>
                <w:rFonts w:ascii="Times New Roman" w:hAnsi="Times New Roman" w:cs="Times New Roman"/>
                <w:sz w:val="28"/>
                <w:szCs w:val="28"/>
              </w:rPr>
              <w:t>о, при техперевооружении ПС 110 </w:t>
            </w:r>
            <w:r w:rsidR="00F03C87" w:rsidRPr="0080259F">
              <w:rPr>
                <w:rFonts w:ascii="Times New Roman" w:hAnsi="Times New Roman" w:cs="Times New Roman"/>
                <w:sz w:val="28"/>
                <w:szCs w:val="28"/>
              </w:rPr>
              <w:t>кВ Луговая планируется смонтировать ремонтную перемычку и установить выключатель в рабочей перемычке ОРУ 110 кВ.</w:t>
            </w:r>
          </w:p>
          <w:p w:rsidR="00F03C87" w:rsidRPr="0080259F" w:rsidRDefault="00F03C87" w:rsidP="00744406">
            <w:pPr>
              <w:pStyle w:val="ConsPlusNormal"/>
              <w:suppressAutoHyphens w:val="0"/>
              <w:ind w:firstLine="0"/>
              <w:jc w:val="both"/>
              <w:rPr>
                <w:rFonts w:ascii="Times New Roman" w:hAnsi="Times New Roman" w:cs="Times New Roman"/>
                <w:sz w:val="28"/>
                <w:szCs w:val="28"/>
              </w:rPr>
            </w:pPr>
            <w:r w:rsidRPr="0080259F">
              <w:rPr>
                <w:rFonts w:ascii="Times New Roman" w:hAnsi="Times New Roman" w:cs="Times New Roman"/>
                <w:sz w:val="28"/>
                <w:szCs w:val="28"/>
              </w:rPr>
              <w:t xml:space="preserve">Схема подключения ВЛ 35 кВ Луговая </w:t>
            </w:r>
            <w:r w:rsidR="00163173">
              <w:rPr>
                <w:rFonts w:ascii="Times New Roman" w:hAnsi="Times New Roman" w:cs="Times New Roman"/>
                <w:sz w:val="28"/>
                <w:szCs w:val="28"/>
              </w:rPr>
              <w:t>- Русское к ПС 110 </w:t>
            </w:r>
            <w:r w:rsidRPr="0080259F">
              <w:rPr>
                <w:rFonts w:ascii="Times New Roman" w:hAnsi="Times New Roman" w:cs="Times New Roman"/>
                <w:sz w:val="28"/>
                <w:szCs w:val="28"/>
              </w:rPr>
              <w:t>кВ Луговая отображена</w:t>
            </w:r>
            <w:r w:rsidR="00A748AF">
              <w:rPr>
                <w:rFonts w:ascii="Times New Roman" w:hAnsi="Times New Roman" w:cs="Times New Roman"/>
                <w:sz w:val="28"/>
                <w:szCs w:val="28"/>
              </w:rPr>
              <w:t xml:space="preserve"> на рисунке 6</w:t>
            </w:r>
          </w:p>
        </w:tc>
      </w:tr>
      <w:tr w:rsidR="00F03C87" w:rsidRPr="0080259F" w:rsidTr="0080259F">
        <w:trPr>
          <w:trHeight w:val="186"/>
        </w:trPr>
        <w:tc>
          <w:tcPr>
            <w:tcW w:w="2410" w:type="dxa"/>
            <w:tcBorders>
              <w:top w:val="single" w:sz="4" w:space="0" w:color="auto"/>
              <w:left w:val="single" w:sz="4" w:space="0" w:color="auto"/>
              <w:bottom w:val="single" w:sz="4" w:space="0" w:color="auto"/>
              <w:right w:val="single" w:sz="4" w:space="0" w:color="auto"/>
            </w:tcBorders>
          </w:tcPr>
          <w:p w:rsidR="00F03C87" w:rsidRPr="0080259F" w:rsidRDefault="00F03C87" w:rsidP="00744406">
            <w:pPr>
              <w:widowControl w:val="0"/>
              <w:spacing w:before="60" w:after="60" w:line="240" w:lineRule="auto"/>
              <w:rPr>
                <w:rFonts w:ascii="Times New Roman" w:hAnsi="Times New Roman" w:cs="Times New Roman"/>
                <w:sz w:val="28"/>
                <w:szCs w:val="28"/>
              </w:rPr>
            </w:pPr>
            <w:r w:rsidRPr="0080259F">
              <w:rPr>
                <w:rFonts w:ascii="Times New Roman" w:hAnsi="Times New Roman" w:cs="Times New Roman"/>
                <w:sz w:val="28"/>
                <w:szCs w:val="28"/>
              </w:rPr>
              <w:t xml:space="preserve">Техническое перевооружение ПС 110 кВ Кирс </w:t>
            </w:r>
            <w:r w:rsidRPr="0080259F">
              <w:rPr>
                <w:rFonts w:ascii="Times New Roman" w:hAnsi="Times New Roman" w:cs="Times New Roman"/>
                <w:sz w:val="28"/>
                <w:szCs w:val="28"/>
              </w:rPr>
              <w:lastRenderedPageBreak/>
              <w:t>(замена т</w:t>
            </w:r>
            <w:r w:rsidR="0080259F" w:rsidRPr="0080259F">
              <w:rPr>
                <w:rFonts w:ascii="Times New Roman" w:hAnsi="Times New Roman" w:cs="Times New Roman"/>
                <w:sz w:val="28"/>
                <w:szCs w:val="28"/>
              </w:rPr>
              <w:t>рансформатора, установка СВ-110 </w:t>
            </w:r>
            <w:r w:rsidRPr="0080259F">
              <w:rPr>
                <w:rFonts w:ascii="Times New Roman" w:hAnsi="Times New Roman" w:cs="Times New Roman"/>
                <w:sz w:val="28"/>
                <w:szCs w:val="28"/>
              </w:rPr>
              <w:t>кВ)</w:t>
            </w:r>
          </w:p>
        </w:tc>
        <w:tc>
          <w:tcPr>
            <w:tcW w:w="7229" w:type="dxa"/>
            <w:tcBorders>
              <w:top w:val="single" w:sz="4" w:space="0" w:color="auto"/>
              <w:left w:val="single" w:sz="4" w:space="0" w:color="auto"/>
              <w:bottom w:val="single" w:sz="4" w:space="0" w:color="auto"/>
              <w:right w:val="single" w:sz="4" w:space="0" w:color="auto"/>
            </w:tcBorders>
          </w:tcPr>
          <w:p w:rsidR="00F03C87" w:rsidRPr="0080259F" w:rsidRDefault="0080259F" w:rsidP="00744406">
            <w:pPr>
              <w:widowControl w:val="0"/>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н</w:t>
            </w:r>
            <w:r w:rsidR="00163173">
              <w:rPr>
                <w:rFonts w:ascii="Times New Roman" w:eastAsia="Times New Roman" w:hAnsi="Times New Roman" w:cs="Times New Roman"/>
                <w:bCs/>
                <w:sz w:val="28"/>
                <w:szCs w:val="28"/>
              </w:rPr>
              <w:t xml:space="preserve">а ПС 110 кВ Кирс установлены </w:t>
            </w:r>
            <w:r w:rsidR="00F03C87" w:rsidRPr="0080259F">
              <w:rPr>
                <w:rFonts w:ascii="Times New Roman" w:eastAsia="Times New Roman" w:hAnsi="Times New Roman" w:cs="Times New Roman"/>
                <w:bCs/>
                <w:sz w:val="28"/>
                <w:szCs w:val="28"/>
              </w:rPr>
              <w:t xml:space="preserve">трансформаторы Т1 ТДН-16000/110 (год ввода 1985) и Т2 ТДН-10000/110 </w:t>
            </w:r>
            <w:r w:rsidR="00F03C87" w:rsidRPr="0080259F">
              <w:rPr>
                <w:rFonts w:ascii="Times New Roman" w:hAnsi="Times New Roman" w:cs="Times New Roman"/>
                <w:sz w:val="28"/>
                <w:szCs w:val="28"/>
              </w:rPr>
              <w:t xml:space="preserve"> (год ввода 1973)</w:t>
            </w:r>
            <w:r w:rsidR="00F03C87" w:rsidRPr="0080259F">
              <w:rPr>
                <w:rFonts w:ascii="Times New Roman" w:eastAsia="Times New Roman" w:hAnsi="Times New Roman" w:cs="Times New Roman"/>
                <w:bCs/>
                <w:sz w:val="28"/>
                <w:szCs w:val="28"/>
              </w:rPr>
              <w:t>.</w:t>
            </w:r>
          </w:p>
          <w:p w:rsidR="00F03C87" w:rsidRPr="0080259F" w:rsidRDefault="00F03C87" w:rsidP="00744406">
            <w:pPr>
              <w:widowControl w:val="0"/>
              <w:spacing w:after="0" w:line="240" w:lineRule="auto"/>
              <w:jc w:val="both"/>
              <w:rPr>
                <w:rFonts w:ascii="Times New Roman" w:eastAsia="Times New Roman" w:hAnsi="Times New Roman" w:cs="Times New Roman"/>
                <w:sz w:val="28"/>
                <w:szCs w:val="28"/>
              </w:rPr>
            </w:pPr>
            <w:r w:rsidRPr="0080259F">
              <w:rPr>
                <w:rFonts w:ascii="Times New Roman" w:eastAsia="Times New Roman" w:hAnsi="Times New Roman" w:cs="Times New Roman"/>
                <w:sz w:val="28"/>
                <w:szCs w:val="28"/>
              </w:rPr>
              <w:lastRenderedPageBreak/>
              <w:t>В 2015 году максимальная нагрузка</w:t>
            </w:r>
            <w:r w:rsidR="00163173">
              <w:rPr>
                <w:rFonts w:ascii="Times New Roman" w:eastAsia="Times New Roman" w:hAnsi="Times New Roman" w:cs="Times New Roman"/>
                <w:sz w:val="28"/>
                <w:szCs w:val="28"/>
              </w:rPr>
              <w:t xml:space="preserve"> подстанции достигала 13,1 МВА</w:t>
            </w:r>
            <w:r w:rsidRPr="0080259F">
              <w:rPr>
                <w:rFonts w:ascii="Times New Roman" w:eastAsia="Times New Roman" w:hAnsi="Times New Roman" w:cs="Times New Roman"/>
                <w:sz w:val="28"/>
                <w:szCs w:val="28"/>
              </w:rPr>
              <w:t xml:space="preserve"> </w:t>
            </w:r>
            <w:r w:rsidR="00163173">
              <w:rPr>
                <w:rFonts w:ascii="Times New Roman" w:eastAsia="Times New Roman" w:hAnsi="Times New Roman" w:cs="Times New Roman"/>
                <w:bCs/>
                <w:sz w:val="28"/>
                <w:szCs w:val="28"/>
              </w:rPr>
              <w:t>в зимний период и 9,9 МВА</w:t>
            </w:r>
            <w:r w:rsidRPr="0080259F">
              <w:rPr>
                <w:rFonts w:ascii="Times New Roman" w:eastAsia="Times New Roman" w:hAnsi="Times New Roman" w:cs="Times New Roman"/>
                <w:bCs/>
                <w:sz w:val="28"/>
                <w:szCs w:val="28"/>
              </w:rPr>
              <w:t xml:space="preserve"> в летний период. </w:t>
            </w:r>
            <w:r w:rsidR="00163173">
              <w:rPr>
                <w:rFonts w:ascii="Times New Roman" w:eastAsia="Times New Roman" w:hAnsi="Times New Roman" w:cs="Times New Roman"/>
                <w:sz w:val="28"/>
                <w:szCs w:val="28"/>
              </w:rPr>
              <w:t>В перспективных режимах с уче</w:t>
            </w:r>
            <w:r w:rsidRPr="0080259F">
              <w:rPr>
                <w:rFonts w:ascii="Times New Roman" w:eastAsia="Times New Roman" w:hAnsi="Times New Roman" w:cs="Times New Roman"/>
                <w:sz w:val="28"/>
                <w:szCs w:val="28"/>
              </w:rPr>
              <w:t>том выданных ТУ на технологическое присоединение (</w:t>
            </w:r>
            <w:r w:rsidRPr="0080259F">
              <w:rPr>
                <w:rFonts w:ascii="Times New Roman" w:eastAsia="Times New Roman" w:hAnsi="Times New Roman" w:cs="Times New Roman"/>
                <w:bCs/>
                <w:sz w:val="28"/>
                <w:szCs w:val="28"/>
              </w:rPr>
              <w:t>о</w:t>
            </w:r>
            <w:r w:rsidRPr="0080259F">
              <w:rPr>
                <w:rFonts w:ascii="Times New Roman" w:hAnsi="Times New Roman" w:cs="Times New Roman"/>
                <w:sz w:val="28"/>
                <w:szCs w:val="28"/>
              </w:rPr>
              <w:t>бъем мощности по выданным ТУ по ПС 110 кВ Кирс – 1,12 МВА</w:t>
            </w:r>
            <w:r w:rsidRPr="0080259F">
              <w:rPr>
                <w:rFonts w:ascii="Times New Roman" w:eastAsia="Times New Roman" w:hAnsi="Times New Roman" w:cs="Times New Roman"/>
                <w:sz w:val="28"/>
                <w:szCs w:val="28"/>
              </w:rPr>
              <w:t>) при аварийном отключении трансформатора большей мощности Т1 загрузка оставшегося в работе трансформатора меньшей мощности Т2 может превышать 140%. Возможность перевода потребителей ПС 110 кВ Кирс на другие центры питания отсутствует.</w:t>
            </w:r>
          </w:p>
          <w:p w:rsidR="00F03C87" w:rsidRPr="0080259F" w:rsidRDefault="00F03C87" w:rsidP="00744406">
            <w:pPr>
              <w:widowControl w:val="0"/>
              <w:spacing w:after="0" w:line="240" w:lineRule="auto"/>
              <w:jc w:val="both"/>
              <w:rPr>
                <w:rFonts w:ascii="Times New Roman" w:hAnsi="Times New Roman" w:cs="Times New Roman"/>
                <w:sz w:val="28"/>
                <w:szCs w:val="28"/>
              </w:rPr>
            </w:pPr>
            <w:r w:rsidRPr="0080259F">
              <w:rPr>
                <w:rFonts w:ascii="Times New Roman" w:hAnsi="Times New Roman" w:cs="Times New Roman"/>
                <w:sz w:val="28"/>
                <w:szCs w:val="28"/>
              </w:rPr>
              <w:t>Из-за отсутствия секционного выключателя в ОРУ 110 кВ ПС Кирс при авариях на одной из секций шин происходит отключение обеих секций шин с полным погашением ПС 110 кВ Кирс и прекращением электроснабжения на территории всего Верхнекамского района с населением около 36 тыс. человек. В числе отключённых такие населённые пункты, как районный центр Кирс, посёлки Рудничный, Светлополянск, Лойно, Лесной, Кай.</w:t>
            </w:r>
          </w:p>
          <w:p w:rsidR="00F03C87" w:rsidRPr="0080259F" w:rsidRDefault="00F03C87" w:rsidP="00744406">
            <w:pPr>
              <w:widowControl w:val="0"/>
              <w:spacing w:after="0" w:line="240" w:lineRule="auto"/>
              <w:jc w:val="both"/>
              <w:rPr>
                <w:rFonts w:ascii="Times New Roman" w:hAnsi="Times New Roman" w:cs="Times New Roman"/>
                <w:sz w:val="28"/>
                <w:szCs w:val="28"/>
              </w:rPr>
            </w:pPr>
            <w:r w:rsidRPr="0080259F">
              <w:rPr>
                <w:rFonts w:ascii="Times New Roman" w:eastAsia="Calibri" w:hAnsi="Times New Roman" w:cs="Times New Roman"/>
                <w:sz w:val="28"/>
                <w:szCs w:val="28"/>
                <w:lang w:eastAsia="en-US"/>
              </w:rPr>
              <w:t>Схема подключения ПС 11</w:t>
            </w:r>
            <w:r w:rsidR="00635651" w:rsidRPr="0080259F">
              <w:rPr>
                <w:rFonts w:ascii="Times New Roman" w:eastAsia="Calibri" w:hAnsi="Times New Roman" w:cs="Times New Roman"/>
                <w:sz w:val="28"/>
                <w:szCs w:val="28"/>
                <w:lang w:eastAsia="en-US"/>
              </w:rPr>
              <w:t>0 кВ Кирс отображена на рисунке </w:t>
            </w:r>
            <w:r w:rsidR="00A748AF">
              <w:rPr>
                <w:rFonts w:ascii="Times New Roman" w:eastAsia="Calibri" w:hAnsi="Times New Roman" w:cs="Times New Roman"/>
                <w:sz w:val="28"/>
                <w:szCs w:val="28"/>
                <w:lang w:eastAsia="en-US"/>
              </w:rPr>
              <w:t>7</w:t>
            </w:r>
          </w:p>
        </w:tc>
      </w:tr>
      <w:tr w:rsidR="00F03C87" w:rsidRPr="0080259F" w:rsidTr="0080259F">
        <w:trPr>
          <w:trHeight w:val="186"/>
        </w:trPr>
        <w:tc>
          <w:tcPr>
            <w:tcW w:w="2410" w:type="dxa"/>
            <w:tcBorders>
              <w:top w:val="single" w:sz="4" w:space="0" w:color="auto"/>
              <w:left w:val="single" w:sz="4" w:space="0" w:color="auto"/>
              <w:bottom w:val="single" w:sz="4" w:space="0" w:color="auto"/>
              <w:right w:val="single" w:sz="4" w:space="0" w:color="auto"/>
            </w:tcBorders>
          </w:tcPr>
          <w:p w:rsidR="0080259F" w:rsidRDefault="00F03C87" w:rsidP="00744406">
            <w:pPr>
              <w:widowControl w:val="0"/>
              <w:spacing w:before="60" w:after="60" w:line="240" w:lineRule="auto"/>
              <w:rPr>
                <w:rFonts w:ascii="Times New Roman" w:hAnsi="Times New Roman" w:cs="Times New Roman"/>
                <w:sz w:val="28"/>
                <w:szCs w:val="28"/>
              </w:rPr>
            </w:pPr>
            <w:r w:rsidRPr="0080259F">
              <w:rPr>
                <w:rFonts w:ascii="Times New Roman" w:hAnsi="Times New Roman" w:cs="Times New Roman"/>
                <w:sz w:val="28"/>
                <w:szCs w:val="28"/>
              </w:rPr>
              <w:lastRenderedPageBreak/>
              <w:t xml:space="preserve">Строительство </w:t>
            </w:r>
            <w:r w:rsidRPr="0080259F">
              <w:rPr>
                <w:rFonts w:ascii="Times New Roman" w:hAnsi="Times New Roman" w:cs="Times New Roman"/>
                <w:sz w:val="28"/>
                <w:szCs w:val="28"/>
              </w:rPr>
              <w:br/>
              <w:t xml:space="preserve">ПС 110/35/10 кВ Трёхречье (взамен существующей </w:t>
            </w:r>
            <w:r w:rsidR="0080259F">
              <w:rPr>
                <w:rFonts w:ascii="Times New Roman" w:hAnsi="Times New Roman" w:cs="Times New Roman"/>
                <w:sz w:val="28"/>
                <w:szCs w:val="28"/>
              </w:rPr>
              <w:t>ПС Советск)</w:t>
            </w:r>
          </w:p>
          <w:p w:rsidR="00F03C87" w:rsidRPr="0080259F" w:rsidRDefault="0080259F" w:rsidP="00744406">
            <w:pPr>
              <w:widowControl w:val="0"/>
              <w:spacing w:before="60" w:after="60" w:line="240" w:lineRule="auto"/>
              <w:rPr>
                <w:rFonts w:ascii="Times New Roman" w:hAnsi="Times New Roman" w:cs="Times New Roman"/>
                <w:sz w:val="28"/>
                <w:szCs w:val="28"/>
              </w:rPr>
            </w:pPr>
            <w:r w:rsidRPr="0080259F">
              <w:rPr>
                <w:rFonts w:ascii="Times New Roman" w:hAnsi="Times New Roman" w:cs="Times New Roman"/>
                <w:sz w:val="28"/>
                <w:szCs w:val="28"/>
              </w:rPr>
              <w:t xml:space="preserve"> </w:t>
            </w:r>
            <w:r w:rsidR="00F03C87" w:rsidRPr="0080259F">
              <w:rPr>
                <w:rFonts w:ascii="Times New Roman" w:hAnsi="Times New Roman" w:cs="Times New Roman"/>
                <w:sz w:val="28"/>
                <w:szCs w:val="28"/>
              </w:rPr>
              <w:t>2×16 МВА</w:t>
            </w:r>
          </w:p>
        </w:tc>
        <w:tc>
          <w:tcPr>
            <w:tcW w:w="7229" w:type="dxa"/>
            <w:tcBorders>
              <w:top w:val="single" w:sz="4" w:space="0" w:color="auto"/>
              <w:left w:val="single" w:sz="4" w:space="0" w:color="auto"/>
              <w:bottom w:val="single" w:sz="4" w:space="0" w:color="auto"/>
              <w:right w:val="single" w:sz="4" w:space="0" w:color="auto"/>
            </w:tcBorders>
          </w:tcPr>
          <w:p w:rsidR="00F03C87" w:rsidRPr="0080259F" w:rsidRDefault="00F03C87" w:rsidP="00744406">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r w:rsidRPr="0080259F">
              <w:rPr>
                <w:rFonts w:ascii="Times New Roman" w:hAnsi="Times New Roman" w:cs="Times New Roman"/>
                <w:sz w:val="28"/>
                <w:szCs w:val="28"/>
              </w:rPr>
              <w:t>ПС 110 кВ Советск находится в эксплуатации с 1963 года, оборудование подстанции выработало нормативный срок, имеет износ около 90% и нуждается в первоочередной замене. Этим объясняется нестабильность работы оборудования в аварийных ситуациях. По результатам технического освидетельствования с участием представителей</w:t>
            </w:r>
            <w:r w:rsidR="00163173">
              <w:rPr>
                <w:rFonts w:ascii="Times New Roman" w:hAnsi="Times New Roman" w:cs="Times New Roman"/>
                <w:sz w:val="28"/>
                <w:szCs w:val="28"/>
              </w:rPr>
              <w:t xml:space="preserve"> Западно-Уральского управления Федеральной </w:t>
            </w:r>
            <w:r w:rsidRPr="0080259F">
              <w:rPr>
                <w:rFonts w:ascii="Times New Roman" w:hAnsi="Times New Roman" w:cs="Times New Roman"/>
                <w:sz w:val="28"/>
                <w:szCs w:val="28"/>
              </w:rPr>
              <w:t>службы по экологическому, технологическому и атомному надзору</w:t>
            </w:r>
            <w:r w:rsidR="00163173">
              <w:rPr>
                <w:rFonts w:ascii="Times New Roman" w:hAnsi="Times New Roman" w:cs="Times New Roman"/>
                <w:sz w:val="28"/>
                <w:szCs w:val="28"/>
              </w:rPr>
              <w:t>,</w:t>
            </w:r>
            <w:r w:rsidRPr="0080259F">
              <w:rPr>
                <w:rFonts w:ascii="Times New Roman" w:hAnsi="Times New Roman" w:cs="Times New Roman"/>
                <w:sz w:val="28"/>
                <w:szCs w:val="28"/>
              </w:rPr>
              <w:t xml:space="preserve"> оборудование подстанции рекомендовано к замене (акт технического освидетельствования от 14.05.2014 года).</w:t>
            </w:r>
          </w:p>
          <w:p w:rsidR="00F03C87" w:rsidRPr="0080259F" w:rsidRDefault="00F03C87" w:rsidP="00744406">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r w:rsidRPr="0080259F">
              <w:rPr>
                <w:rFonts w:ascii="Times New Roman" w:hAnsi="Times New Roman" w:cs="Times New Roman"/>
                <w:sz w:val="28"/>
                <w:szCs w:val="28"/>
              </w:rPr>
              <w:t>Схема ОР</w:t>
            </w:r>
            <w:r w:rsidR="00163173">
              <w:rPr>
                <w:rFonts w:ascii="Times New Roman" w:hAnsi="Times New Roman" w:cs="Times New Roman"/>
                <w:sz w:val="28"/>
                <w:szCs w:val="28"/>
              </w:rPr>
              <w:t>У 110 кВ ПС Советск – № 110-4 «д</w:t>
            </w:r>
            <w:r w:rsidRPr="0080259F">
              <w:rPr>
                <w:rFonts w:ascii="Times New Roman" w:hAnsi="Times New Roman" w:cs="Times New Roman"/>
                <w:sz w:val="28"/>
                <w:szCs w:val="28"/>
              </w:rPr>
              <w:t>ва блока с отделителями и неавтоматической перемычкой со стороны линий» – не соответствует современным требованиям.</w:t>
            </w:r>
          </w:p>
          <w:p w:rsidR="00F03C87" w:rsidRPr="0080259F" w:rsidRDefault="00F03C87" w:rsidP="00744406">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r w:rsidRPr="0080259F">
              <w:rPr>
                <w:rFonts w:ascii="Times New Roman" w:hAnsi="Times New Roman" w:cs="Times New Roman"/>
                <w:sz w:val="28"/>
                <w:szCs w:val="28"/>
              </w:rPr>
              <w:t xml:space="preserve">Перевод ОРУ 110 кВ </w:t>
            </w:r>
            <w:r w:rsidR="00163173">
              <w:rPr>
                <w:rFonts w:ascii="Times New Roman" w:hAnsi="Times New Roman" w:cs="Times New Roman"/>
                <w:sz w:val="28"/>
                <w:szCs w:val="28"/>
              </w:rPr>
              <w:t>подстанции на схему № 110-5АН «м</w:t>
            </w:r>
            <w:r w:rsidRPr="0080259F">
              <w:rPr>
                <w:rFonts w:ascii="Times New Roman" w:hAnsi="Times New Roman" w:cs="Times New Roman"/>
                <w:sz w:val="28"/>
                <w:szCs w:val="28"/>
              </w:rPr>
              <w:t xml:space="preserve">остик с выключателями в цепях трансформаторов и ремонтной перемычкой со стороны трансформаторов» невозможен в связи с отсутствием места на площадке существующей подстанции. Кроме того, при производстве строительно-монтажных работ на территории действующей подстанции снижается надежность электроснабжения потребителей, </w:t>
            </w:r>
            <w:r w:rsidRPr="0080259F">
              <w:rPr>
                <w:rFonts w:ascii="Times New Roman" w:hAnsi="Times New Roman" w:cs="Times New Roman"/>
                <w:sz w:val="28"/>
                <w:szCs w:val="28"/>
              </w:rPr>
              <w:lastRenderedPageBreak/>
              <w:t>увеличиваются риски, связанные с перерывами в электроснабжении потребителей.</w:t>
            </w:r>
          </w:p>
          <w:p w:rsidR="00F03C87" w:rsidRPr="0080259F" w:rsidRDefault="00F03C87" w:rsidP="00744406">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r w:rsidRPr="0080259F">
              <w:rPr>
                <w:rFonts w:ascii="Times New Roman" w:hAnsi="Times New Roman" w:cs="Times New Roman"/>
                <w:color w:val="000000"/>
                <w:sz w:val="28"/>
                <w:szCs w:val="28"/>
              </w:rPr>
              <w:t>ПС 110/35/10 кВ Трёхречье сооружается взамен существующей ПС 110/35/10 кВ Советск</w:t>
            </w:r>
            <w:r w:rsidRPr="0080259F">
              <w:rPr>
                <w:rFonts w:ascii="Times New Roman" w:hAnsi="Times New Roman" w:cs="Times New Roman"/>
                <w:sz w:val="28"/>
                <w:szCs w:val="28"/>
              </w:rPr>
              <w:t>.</w:t>
            </w:r>
          </w:p>
          <w:p w:rsidR="00F03C87" w:rsidRPr="0080259F" w:rsidRDefault="00F03C87" w:rsidP="00744406">
            <w:pPr>
              <w:widowControl w:val="0"/>
              <w:shd w:val="clear" w:color="auto" w:fill="FFFFFF"/>
              <w:autoSpaceDE w:val="0"/>
              <w:autoSpaceDN w:val="0"/>
              <w:adjustRightInd w:val="0"/>
              <w:spacing w:after="0" w:line="240" w:lineRule="auto"/>
              <w:jc w:val="both"/>
              <w:rPr>
                <w:rFonts w:ascii="Times New Roman" w:hAnsi="Times New Roman" w:cs="Times New Roman"/>
                <w:color w:val="FF0000"/>
                <w:sz w:val="28"/>
                <w:szCs w:val="28"/>
              </w:rPr>
            </w:pPr>
            <w:r w:rsidRPr="0080259F">
              <w:rPr>
                <w:rFonts w:ascii="Times New Roman" w:hAnsi="Times New Roman" w:cs="Times New Roman"/>
                <w:sz w:val="28"/>
                <w:szCs w:val="28"/>
              </w:rPr>
              <w:t xml:space="preserve">В силу указанных выше причин ПС 110 кВ Трёхречье будет размещаться на новой площадке в непосредственной близости от существующей </w:t>
            </w:r>
            <w:r w:rsidRPr="0080259F">
              <w:rPr>
                <w:rFonts w:ascii="Times New Roman" w:hAnsi="Times New Roman" w:cs="Times New Roman"/>
                <w:color w:val="000000"/>
                <w:sz w:val="28"/>
                <w:szCs w:val="28"/>
              </w:rPr>
              <w:t>ПС 110 кВ Советск.</w:t>
            </w:r>
          </w:p>
          <w:p w:rsidR="00F03C87" w:rsidRPr="0080259F" w:rsidRDefault="00635651" w:rsidP="00744406">
            <w:pPr>
              <w:widowControl w:val="0"/>
              <w:spacing w:after="0" w:line="240" w:lineRule="auto"/>
              <w:jc w:val="both"/>
              <w:rPr>
                <w:rFonts w:ascii="Times New Roman" w:eastAsia="Times New Roman" w:hAnsi="Times New Roman" w:cs="Times New Roman"/>
                <w:bCs/>
                <w:sz w:val="28"/>
                <w:szCs w:val="28"/>
              </w:rPr>
            </w:pPr>
            <w:r w:rsidRPr="0080259F">
              <w:rPr>
                <w:rFonts w:ascii="Times New Roman" w:hAnsi="Times New Roman" w:cs="Times New Roman"/>
                <w:sz w:val="28"/>
                <w:szCs w:val="28"/>
              </w:rPr>
              <w:t>Схема подключения ПС 110 кВ Тре</w:t>
            </w:r>
            <w:r w:rsidR="00F03C87" w:rsidRPr="0080259F">
              <w:rPr>
                <w:rFonts w:ascii="Times New Roman" w:hAnsi="Times New Roman" w:cs="Times New Roman"/>
                <w:sz w:val="28"/>
                <w:szCs w:val="28"/>
              </w:rPr>
              <w:t>хречье к энер</w:t>
            </w:r>
            <w:r w:rsidR="00A748AF">
              <w:rPr>
                <w:rFonts w:ascii="Times New Roman" w:hAnsi="Times New Roman" w:cs="Times New Roman"/>
                <w:sz w:val="28"/>
                <w:szCs w:val="28"/>
              </w:rPr>
              <w:t>госистеме приведена на рисунке 8</w:t>
            </w:r>
          </w:p>
        </w:tc>
      </w:tr>
      <w:tr w:rsidR="00F03C87" w:rsidRPr="0080259F" w:rsidTr="0080259F">
        <w:trPr>
          <w:trHeight w:val="186"/>
        </w:trPr>
        <w:tc>
          <w:tcPr>
            <w:tcW w:w="2410" w:type="dxa"/>
            <w:tcBorders>
              <w:top w:val="single" w:sz="4" w:space="0" w:color="auto"/>
              <w:left w:val="single" w:sz="4" w:space="0" w:color="auto"/>
              <w:bottom w:val="single" w:sz="4" w:space="0" w:color="auto"/>
              <w:right w:val="single" w:sz="4" w:space="0" w:color="auto"/>
            </w:tcBorders>
          </w:tcPr>
          <w:p w:rsidR="0080259F" w:rsidRPr="0080259F" w:rsidRDefault="00F03C87" w:rsidP="00744406">
            <w:pPr>
              <w:widowControl w:val="0"/>
              <w:spacing w:before="60" w:after="60" w:line="240" w:lineRule="auto"/>
              <w:rPr>
                <w:rFonts w:ascii="Times New Roman" w:eastAsia="Times New Roman" w:hAnsi="Times New Roman" w:cs="Times New Roman"/>
                <w:sz w:val="28"/>
                <w:szCs w:val="28"/>
              </w:rPr>
            </w:pPr>
            <w:r w:rsidRPr="0080259F">
              <w:rPr>
                <w:rFonts w:ascii="Times New Roman" w:eastAsia="Times New Roman" w:hAnsi="Times New Roman" w:cs="Times New Roman"/>
                <w:sz w:val="28"/>
                <w:szCs w:val="28"/>
              </w:rPr>
              <w:lastRenderedPageBreak/>
              <w:t xml:space="preserve">Строительство ПС 110 кВ Урванцево </w:t>
            </w:r>
          </w:p>
          <w:p w:rsidR="00F03C87" w:rsidRPr="0080259F" w:rsidRDefault="00F03C87" w:rsidP="00744406">
            <w:pPr>
              <w:widowControl w:val="0"/>
              <w:spacing w:before="60" w:after="60" w:line="240" w:lineRule="auto"/>
              <w:rPr>
                <w:rFonts w:ascii="Times New Roman" w:eastAsia="Times New Roman" w:hAnsi="Times New Roman" w:cs="Times New Roman"/>
                <w:sz w:val="28"/>
                <w:szCs w:val="28"/>
              </w:rPr>
            </w:pPr>
            <w:r w:rsidRPr="0080259F">
              <w:rPr>
                <w:rFonts w:ascii="Times New Roman" w:eastAsia="Times New Roman" w:hAnsi="Times New Roman" w:cs="Times New Roman"/>
                <w:sz w:val="28"/>
                <w:szCs w:val="28"/>
              </w:rPr>
              <w:t>(1-я очередь)</w:t>
            </w:r>
          </w:p>
        </w:tc>
        <w:tc>
          <w:tcPr>
            <w:tcW w:w="7229" w:type="dxa"/>
            <w:tcBorders>
              <w:top w:val="single" w:sz="4" w:space="0" w:color="auto"/>
              <w:left w:val="single" w:sz="4" w:space="0" w:color="auto"/>
              <w:bottom w:val="single" w:sz="4" w:space="0" w:color="auto"/>
              <w:right w:val="single" w:sz="4" w:space="0" w:color="auto"/>
            </w:tcBorders>
          </w:tcPr>
          <w:p w:rsidR="00F23B5F" w:rsidRPr="0080259F" w:rsidRDefault="0080259F" w:rsidP="00744406">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00F03C87" w:rsidRPr="0080259F">
              <w:rPr>
                <w:rFonts w:ascii="Times New Roman" w:hAnsi="Times New Roman" w:cs="Times New Roman"/>
                <w:sz w:val="28"/>
                <w:szCs w:val="28"/>
              </w:rPr>
              <w:t xml:space="preserve"> соответствии с Генеральным планом города Кирова в западной части областного центра возводитс</w:t>
            </w:r>
            <w:r w:rsidR="001E5F0E">
              <w:rPr>
                <w:rFonts w:ascii="Times New Roman" w:hAnsi="Times New Roman" w:cs="Times New Roman"/>
                <w:sz w:val="28"/>
                <w:szCs w:val="28"/>
              </w:rPr>
              <w:t xml:space="preserve">я новый жилой район «Урванцево» </w:t>
            </w:r>
            <w:r w:rsidR="00421336" w:rsidRPr="0080259F">
              <w:rPr>
                <w:rFonts w:ascii="Times New Roman" w:hAnsi="Times New Roman" w:cs="Times New Roman"/>
                <w:sz w:val="28"/>
                <w:szCs w:val="28"/>
              </w:rPr>
              <w:t>(площадь проектируемой территории (микрорайоны №</w:t>
            </w:r>
            <w:r w:rsidR="001E5F0E">
              <w:rPr>
                <w:rFonts w:ascii="Times New Roman" w:hAnsi="Times New Roman" w:cs="Times New Roman"/>
                <w:sz w:val="28"/>
                <w:szCs w:val="28"/>
              </w:rPr>
              <w:t xml:space="preserve"> </w:t>
            </w:r>
            <w:r w:rsidR="00421336" w:rsidRPr="0080259F">
              <w:rPr>
                <w:rFonts w:ascii="Times New Roman" w:hAnsi="Times New Roman" w:cs="Times New Roman"/>
                <w:sz w:val="28"/>
                <w:szCs w:val="28"/>
              </w:rPr>
              <w:t xml:space="preserve">11, 12, 13, 14) – 74,9 га; общая площадь жилых домов нового строительства – 608000 </w:t>
            </w:r>
            <w:r w:rsidR="001E5F0E">
              <w:rPr>
                <w:rFonts w:ascii="Times New Roman" w:hAnsi="Times New Roman" w:cs="Times New Roman"/>
                <w:sz w:val="28"/>
                <w:szCs w:val="28"/>
              </w:rPr>
              <w:t>кв. метров</w:t>
            </w:r>
            <w:r w:rsidR="00421336" w:rsidRPr="0080259F">
              <w:rPr>
                <w:rFonts w:ascii="Times New Roman" w:hAnsi="Times New Roman" w:cs="Times New Roman"/>
                <w:sz w:val="28"/>
                <w:szCs w:val="28"/>
              </w:rPr>
              <w:t>).</w:t>
            </w:r>
            <w:r w:rsidR="001E5F0E">
              <w:rPr>
                <w:rFonts w:ascii="Times New Roman" w:hAnsi="Times New Roman" w:cs="Times New Roman"/>
                <w:sz w:val="28"/>
                <w:szCs w:val="28"/>
              </w:rPr>
              <w:t xml:space="preserve"> </w:t>
            </w:r>
            <w:r w:rsidR="00F03C87" w:rsidRPr="0080259F">
              <w:rPr>
                <w:rFonts w:ascii="Times New Roman" w:hAnsi="Times New Roman" w:cs="Times New Roman"/>
                <w:sz w:val="28"/>
                <w:szCs w:val="28"/>
              </w:rPr>
              <w:t>На территории, прилегающей к пос. Садаковский, ведётся строительство микрорайона «Метроград-1».</w:t>
            </w:r>
            <w:r w:rsidR="001E5F0E">
              <w:rPr>
                <w:rFonts w:ascii="Times New Roman" w:hAnsi="Times New Roman" w:cs="Times New Roman"/>
                <w:sz w:val="28"/>
                <w:szCs w:val="28"/>
              </w:rPr>
              <w:t xml:space="preserve"> </w:t>
            </w:r>
            <w:r w:rsidR="00F03C87" w:rsidRPr="0080259F">
              <w:rPr>
                <w:rFonts w:ascii="Times New Roman" w:hAnsi="Times New Roman" w:cs="Times New Roman"/>
                <w:sz w:val="28"/>
                <w:szCs w:val="28"/>
              </w:rPr>
              <w:t>Между пос. Садаковский и ТЦ «МЕТРО» началось сооружение микрорайона «Метроград-2» (комплекс 18-26-этажных жилых домов с пристроенными помещениями социально-бытового назначения).</w:t>
            </w:r>
          </w:p>
          <w:p w:rsidR="00F03C87" w:rsidRPr="0080259F" w:rsidRDefault="00F23B5F" w:rsidP="00744406">
            <w:pPr>
              <w:widowControl w:val="0"/>
              <w:spacing w:after="0" w:line="240" w:lineRule="auto"/>
              <w:jc w:val="both"/>
              <w:rPr>
                <w:rFonts w:ascii="Times New Roman" w:hAnsi="Times New Roman" w:cs="Times New Roman"/>
                <w:sz w:val="28"/>
                <w:szCs w:val="28"/>
              </w:rPr>
            </w:pPr>
            <w:r w:rsidRPr="0080259F">
              <w:rPr>
                <w:rFonts w:ascii="Times New Roman" w:hAnsi="Times New Roman" w:cs="Times New Roman"/>
                <w:sz w:val="28"/>
                <w:szCs w:val="28"/>
              </w:rPr>
              <w:t>В соответствии с информацией</w:t>
            </w:r>
            <w:r w:rsidR="001E5F0E">
              <w:rPr>
                <w:rFonts w:ascii="Times New Roman" w:hAnsi="Times New Roman" w:cs="Times New Roman"/>
                <w:sz w:val="28"/>
                <w:szCs w:val="28"/>
              </w:rPr>
              <w:t>,</w:t>
            </w:r>
            <w:r w:rsidRPr="0080259F">
              <w:rPr>
                <w:rFonts w:ascii="Times New Roman" w:hAnsi="Times New Roman" w:cs="Times New Roman"/>
                <w:sz w:val="28"/>
                <w:szCs w:val="28"/>
              </w:rPr>
              <w:t xml:space="preserve"> предоставле</w:t>
            </w:r>
            <w:r w:rsidR="009C525C" w:rsidRPr="0080259F">
              <w:rPr>
                <w:rFonts w:ascii="Times New Roman" w:hAnsi="Times New Roman" w:cs="Times New Roman"/>
                <w:sz w:val="28"/>
                <w:szCs w:val="28"/>
              </w:rPr>
              <w:t>нн</w:t>
            </w:r>
            <w:r w:rsidRPr="0080259F">
              <w:rPr>
                <w:rFonts w:ascii="Times New Roman" w:hAnsi="Times New Roman" w:cs="Times New Roman"/>
                <w:sz w:val="28"/>
                <w:szCs w:val="28"/>
              </w:rPr>
              <w:t>ой застройщиком ОАО «Кировский ССК», максимальная мощность энергоприни</w:t>
            </w:r>
            <w:r w:rsidR="00635651" w:rsidRPr="0080259F">
              <w:rPr>
                <w:rFonts w:ascii="Times New Roman" w:hAnsi="Times New Roman" w:cs="Times New Roman"/>
                <w:sz w:val="28"/>
                <w:szCs w:val="28"/>
              </w:rPr>
              <w:t>мающих устройств составит 11330 </w:t>
            </w:r>
            <w:r w:rsidRPr="0080259F">
              <w:rPr>
                <w:rFonts w:ascii="Times New Roman" w:hAnsi="Times New Roman" w:cs="Times New Roman"/>
                <w:sz w:val="28"/>
                <w:szCs w:val="28"/>
              </w:rPr>
              <w:t>кВт.</w:t>
            </w:r>
            <w:r w:rsidR="001E5F0E">
              <w:rPr>
                <w:rFonts w:ascii="Times New Roman" w:hAnsi="Times New Roman" w:cs="Times New Roman"/>
                <w:sz w:val="28"/>
                <w:szCs w:val="28"/>
              </w:rPr>
              <w:t xml:space="preserve"> </w:t>
            </w:r>
            <w:r w:rsidR="00F03C87" w:rsidRPr="0080259F">
              <w:rPr>
                <w:rFonts w:ascii="Times New Roman" w:hAnsi="Times New Roman" w:cs="Times New Roman"/>
                <w:sz w:val="28"/>
                <w:szCs w:val="28"/>
              </w:rPr>
              <w:t>В районе ул. Луганская – пр. Луганский планируется сооружение крупн</w:t>
            </w:r>
            <w:r w:rsidR="00DF593E" w:rsidRPr="0080259F">
              <w:rPr>
                <w:rFonts w:ascii="Times New Roman" w:hAnsi="Times New Roman" w:cs="Times New Roman"/>
                <w:sz w:val="28"/>
                <w:szCs w:val="28"/>
              </w:rPr>
              <w:t xml:space="preserve">ого торгового </w:t>
            </w:r>
            <w:r w:rsidR="00F03C87" w:rsidRPr="0080259F">
              <w:rPr>
                <w:rFonts w:ascii="Times New Roman" w:hAnsi="Times New Roman" w:cs="Times New Roman"/>
                <w:sz w:val="28"/>
                <w:szCs w:val="28"/>
              </w:rPr>
              <w:t>центр</w:t>
            </w:r>
            <w:r w:rsidR="00DF593E" w:rsidRPr="0080259F">
              <w:rPr>
                <w:rFonts w:ascii="Times New Roman" w:hAnsi="Times New Roman" w:cs="Times New Roman"/>
                <w:sz w:val="28"/>
                <w:szCs w:val="28"/>
              </w:rPr>
              <w:t>а</w:t>
            </w:r>
            <w:r w:rsidR="00F03C87" w:rsidRPr="0080259F">
              <w:rPr>
                <w:rFonts w:ascii="Times New Roman" w:hAnsi="Times New Roman" w:cs="Times New Roman"/>
                <w:sz w:val="28"/>
                <w:szCs w:val="28"/>
              </w:rPr>
              <w:t xml:space="preserve"> «Леруа Мерлен»</w:t>
            </w:r>
            <w:r w:rsidR="001E5F0E">
              <w:rPr>
                <w:rFonts w:ascii="Times New Roman" w:hAnsi="Times New Roman" w:cs="Times New Roman"/>
                <w:sz w:val="28"/>
                <w:szCs w:val="28"/>
              </w:rPr>
              <w:t xml:space="preserve"> максимальной мощностью 6,5 МВт</w:t>
            </w:r>
            <w:r w:rsidR="00F03C87" w:rsidRPr="0080259F">
              <w:rPr>
                <w:rFonts w:ascii="Times New Roman" w:hAnsi="Times New Roman" w:cs="Times New Roman"/>
                <w:sz w:val="28"/>
                <w:szCs w:val="28"/>
              </w:rPr>
              <w:t>.</w:t>
            </w:r>
          </w:p>
          <w:p w:rsidR="008F75FE" w:rsidRPr="0080259F" w:rsidRDefault="00516342" w:rsidP="00744406">
            <w:pPr>
              <w:pStyle w:val="ConsPlusNormal"/>
              <w:suppressAutoHyphens w:val="0"/>
              <w:ind w:right="-34" w:firstLine="0"/>
              <w:jc w:val="both"/>
              <w:rPr>
                <w:rFonts w:ascii="Times New Roman" w:hAnsi="Times New Roman" w:cs="Times New Roman"/>
                <w:bCs/>
                <w:sz w:val="28"/>
                <w:szCs w:val="28"/>
              </w:rPr>
            </w:pPr>
            <w:r w:rsidRPr="0080259F">
              <w:rPr>
                <w:rFonts w:ascii="Times New Roman" w:hAnsi="Times New Roman" w:cs="Times New Roman"/>
                <w:bCs/>
                <w:sz w:val="28"/>
                <w:szCs w:val="28"/>
              </w:rPr>
              <w:t xml:space="preserve">В настоящее время </w:t>
            </w:r>
            <w:r w:rsidR="008F75FE" w:rsidRPr="0080259F">
              <w:rPr>
                <w:rFonts w:ascii="Times New Roman" w:hAnsi="Times New Roman" w:cs="Times New Roman"/>
                <w:bCs/>
                <w:sz w:val="28"/>
                <w:szCs w:val="28"/>
              </w:rPr>
              <w:t>ближайшей к месту строительства указанных объектов является ПС 110 кВ Коммунальная.</w:t>
            </w:r>
          </w:p>
          <w:p w:rsidR="0050162D" w:rsidRPr="0080259F" w:rsidRDefault="00DF593E" w:rsidP="00744406">
            <w:pPr>
              <w:widowControl w:val="0"/>
              <w:spacing w:after="0" w:line="240" w:lineRule="auto"/>
              <w:jc w:val="both"/>
              <w:rPr>
                <w:rFonts w:ascii="Times New Roman" w:hAnsi="Times New Roman" w:cs="Times New Roman"/>
                <w:sz w:val="28"/>
                <w:szCs w:val="28"/>
              </w:rPr>
            </w:pPr>
            <w:r w:rsidRPr="0080259F">
              <w:rPr>
                <w:rFonts w:ascii="Times New Roman" w:hAnsi="Times New Roman" w:cs="Times New Roman"/>
                <w:sz w:val="28"/>
                <w:szCs w:val="28"/>
              </w:rPr>
              <w:t xml:space="preserve">На ПС 110 кВ Коммунальная установлены два трансформатора </w:t>
            </w:r>
            <w:r w:rsidR="008F75FE" w:rsidRPr="0080259F">
              <w:rPr>
                <w:rFonts w:ascii="Times New Roman" w:hAnsi="Times New Roman" w:cs="Times New Roman"/>
                <w:sz w:val="28"/>
                <w:szCs w:val="28"/>
              </w:rPr>
              <w:t>Т1 -ТНДЦН-25000/110 (</w:t>
            </w:r>
            <w:r w:rsidRPr="0080259F">
              <w:rPr>
                <w:rFonts w:ascii="Times New Roman" w:hAnsi="Times New Roman" w:cs="Times New Roman"/>
                <w:sz w:val="28"/>
                <w:szCs w:val="28"/>
              </w:rPr>
              <w:t xml:space="preserve">год ввода в эксплуатацию - </w:t>
            </w:r>
            <w:r w:rsidR="001E5F0E">
              <w:rPr>
                <w:rFonts w:ascii="Times New Roman" w:hAnsi="Times New Roman" w:cs="Times New Roman"/>
                <w:sz w:val="28"/>
                <w:szCs w:val="28"/>
              </w:rPr>
              <w:t>1991</w:t>
            </w:r>
            <w:r w:rsidR="008F75FE" w:rsidRPr="0080259F">
              <w:rPr>
                <w:rFonts w:ascii="Times New Roman" w:hAnsi="Times New Roman" w:cs="Times New Roman"/>
                <w:sz w:val="28"/>
                <w:szCs w:val="28"/>
              </w:rPr>
              <w:t>)</w:t>
            </w:r>
            <w:r w:rsidRPr="0080259F">
              <w:rPr>
                <w:rFonts w:ascii="Times New Roman" w:hAnsi="Times New Roman" w:cs="Times New Roman"/>
                <w:sz w:val="28"/>
                <w:szCs w:val="28"/>
              </w:rPr>
              <w:t xml:space="preserve"> и </w:t>
            </w:r>
            <w:r w:rsidR="008F75FE" w:rsidRPr="0080259F">
              <w:rPr>
                <w:rFonts w:ascii="Times New Roman" w:hAnsi="Times New Roman" w:cs="Times New Roman"/>
                <w:sz w:val="28"/>
                <w:szCs w:val="28"/>
              </w:rPr>
              <w:t>Т2 – ТДНФ-25000/110 (</w:t>
            </w:r>
            <w:r w:rsidRPr="0080259F">
              <w:rPr>
                <w:rFonts w:ascii="Times New Roman" w:hAnsi="Times New Roman" w:cs="Times New Roman"/>
                <w:sz w:val="28"/>
                <w:szCs w:val="28"/>
              </w:rPr>
              <w:t xml:space="preserve">год ввода в эксплуатацию - </w:t>
            </w:r>
            <w:r w:rsidR="001E5F0E">
              <w:rPr>
                <w:rFonts w:ascii="Times New Roman" w:hAnsi="Times New Roman" w:cs="Times New Roman"/>
                <w:sz w:val="28"/>
                <w:szCs w:val="28"/>
              </w:rPr>
              <w:t>1993</w:t>
            </w:r>
            <w:r w:rsidR="008F75FE" w:rsidRPr="0080259F">
              <w:rPr>
                <w:rFonts w:ascii="Times New Roman" w:hAnsi="Times New Roman" w:cs="Times New Roman"/>
                <w:sz w:val="28"/>
                <w:szCs w:val="28"/>
              </w:rPr>
              <w:t>)</w:t>
            </w:r>
            <w:r w:rsidRPr="0080259F">
              <w:rPr>
                <w:rFonts w:ascii="Times New Roman" w:hAnsi="Times New Roman" w:cs="Times New Roman"/>
                <w:sz w:val="28"/>
                <w:szCs w:val="28"/>
              </w:rPr>
              <w:t>.</w:t>
            </w:r>
            <w:r w:rsidR="001E5F0E">
              <w:rPr>
                <w:rFonts w:ascii="Times New Roman" w:hAnsi="Times New Roman" w:cs="Times New Roman"/>
                <w:sz w:val="28"/>
                <w:szCs w:val="28"/>
              </w:rPr>
              <w:t xml:space="preserve"> </w:t>
            </w:r>
            <w:r w:rsidR="00143C50" w:rsidRPr="0080259F">
              <w:rPr>
                <w:rFonts w:ascii="Times New Roman" w:eastAsia="Times New Roman" w:hAnsi="Times New Roman" w:cs="Times New Roman"/>
                <w:sz w:val="28"/>
                <w:szCs w:val="28"/>
              </w:rPr>
              <w:t>В 2015 году максимальная нагрузка ПС 110 кВ Коммунальная достигала 2</w:t>
            </w:r>
            <w:r w:rsidR="0050162D" w:rsidRPr="0080259F">
              <w:rPr>
                <w:rFonts w:ascii="Times New Roman" w:eastAsia="Times New Roman" w:hAnsi="Times New Roman" w:cs="Times New Roman"/>
                <w:sz w:val="28"/>
                <w:szCs w:val="28"/>
              </w:rPr>
              <w:t>3</w:t>
            </w:r>
            <w:r w:rsidR="001E5F0E">
              <w:rPr>
                <w:rFonts w:ascii="Times New Roman" w:eastAsia="Times New Roman" w:hAnsi="Times New Roman" w:cs="Times New Roman"/>
                <w:sz w:val="28"/>
                <w:szCs w:val="28"/>
              </w:rPr>
              <w:t xml:space="preserve"> МВА</w:t>
            </w:r>
            <w:r w:rsidR="00143C50" w:rsidRPr="0080259F">
              <w:rPr>
                <w:rFonts w:ascii="Times New Roman" w:eastAsia="Times New Roman" w:hAnsi="Times New Roman" w:cs="Times New Roman"/>
                <w:sz w:val="28"/>
                <w:szCs w:val="28"/>
              </w:rPr>
              <w:t xml:space="preserve"> </w:t>
            </w:r>
            <w:r w:rsidR="001E5F0E">
              <w:rPr>
                <w:rFonts w:ascii="Times New Roman" w:eastAsia="Times New Roman" w:hAnsi="Times New Roman" w:cs="Times New Roman"/>
                <w:bCs/>
                <w:sz w:val="28"/>
                <w:szCs w:val="28"/>
              </w:rPr>
              <w:t>в зимний период и 16 МВА</w:t>
            </w:r>
            <w:r w:rsidR="00143C50" w:rsidRPr="0080259F">
              <w:rPr>
                <w:rFonts w:ascii="Times New Roman" w:eastAsia="Times New Roman" w:hAnsi="Times New Roman" w:cs="Times New Roman"/>
                <w:bCs/>
                <w:sz w:val="28"/>
                <w:szCs w:val="28"/>
              </w:rPr>
              <w:t xml:space="preserve"> в летний период. </w:t>
            </w:r>
            <w:r w:rsidR="00143C50" w:rsidRPr="0080259F">
              <w:rPr>
                <w:rFonts w:ascii="Times New Roman" w:eastAsia="Times New Roman" w:hAnsi="Times New Roman" w:cs="Times New Roman"/>
                <w:sz w:val="28"/>
                <w:szCs w:val="28"/>
              </w:rPr>
              <w:t>В перспективных режимах с учётом выданных ТУ на технологическое присоединение (</w:t>
            </w:r>
            <w:r w:rsidR="00143C50" w:rsidRPr="0080259F">
              <w:rPr>
                <w:rFonts w:ascii="Times New Roman" w:eastAsia="Times New Roman" w:hAnsi="Times New Roman" w:cs="Times New Roman"/>
                <w:bCs/>
                <w:sz w:val="28"/>
                <w:szCs w:val="28"/>
              </w:rPr>
              <w:t>о</w:t>
            </w:r>
            <w:r w:rsidR="00143C50" w:rsidRPr="0080259F">
              <w:rPr>
                <w:rFonts w:ascii="Times New Roman" w:hAnsi="Times New Roman" w:cs="Times New Roman"/>
                <w:sz w:val="28"/>
                <w:szCs w:val="28"/>
              </w:rPr>
              <w:t xml:space="preserve">бъем мощности по выданным ТУ по ПС 110 кВ </w:t>
            </w:r>
            <w:r w:rsidR="00516342" w:rsidRPr="0080259F">
              <w:rPr>
                <w:rFonts w:ascii="Times New Roman" w:hAnsi="Times New Roman" w:cs="Times New Roman"/>
                <w:sz w:val="28"/>
                <w:szCs w:val="28"/>
              </w:rPr>
              <w:t>Коммунальная</w:t>
            </w:r>
            <w:r w:rsidR="00143C50" w:rsidRPr="0080259F">
              <w:rPr>
                <w:rFonts w:ascii="Times New Roman" w:hAnsi="Times New Roman" w:cs="Times New Roman"/>
                <w:sz w:val="28"/>
                <w:szCs w:val="28"/>
              </w:rPr>
              <w:t xml:space="preserve"> – 1,1 МВА</w:t>
            </w:r>
            <w:r w:rsidR="00143C50" w:rsidRPr="0080259F">
              <w:rPr>
                <w:rFonts w:ascii="Times New Roman" w:eastAsia="Times New Roman" w:hAnsi="Times New Roman" w:cs="Times New Roman"/>
                <w:sz w:val="28"/>
                <w:szCs w:val="28"/>
              </w:rPr>
              <w:t xml:space="preserve">) при аварийном отключении трансформатора Т1 загрузка оставшегося в работе трансформатора Т2 </w:t>
            </w:r>
            <w:r w:rsidR="00516342" w:rsidRPr="0080259F">
              <w:rPr>
                <w:rFonts w:ascii="Times New Roman" w:eastAsia="Times New Roman" w:hAnsi="Times New Roman" w:cs="Times New Roman"/>
                <w:sz w:val="28"/>
                <w:szCs w:val="28"/>
              </w:rPr>
              <w:t>будет достигать  9</w:t>
            </w:r>
            <w:r w:rsidR="0050162D" w:rsidRPr="0080259F">
              <w:rPr>
                <w:rFonts w:ascii="Times New Roman" w:eastAsia="Times New Roman" w:hAnsi="Times New Roman" w:cs="Times New Roman"/>
                <w:sz w:val="28"/>
                <w:szCs w:val="28"/>
              </w:rPr>
              <w:t>5</w:t>
            </w:r>
            <w:r w:rsidR="00516342" w:rsidRPr="0080259F">
              <w:rPr>
                <w:rFonts w:ascii="Times New Roman" w:eastAsia="Times New Roman" w:hAnsi="Times New Roman" w:cs="Times New Roman"/>
                <w:sz w:val="28"/>
                <w:szCs w:val="28"/>
              </w:rPr>
              <w:t>%</w:t>
            </w:r>
            <w:r w:rsidR="00143C50" w:rsidRPr="0080259F">
              <w:rPr>
                <w:rFonts w:ascii="Times New Roman" w:eastAsia="Times New Roman" w:hAnsi="Times New Roman" w:cs="Times New Roman"/>
                <w:sz w:val="28"/>
                <w:szCs w:val="28"/>
              </w:rPr>
              <w:t>.</w:t>
            </w:r>
            <w:r w:rsidR="001E5F0E">
              <w:rPr>
                <w:rFonts w:ascii="Times New Roman" w:eastAsia="Times New Roman" w:hAnsi="Times New Roman" w:cs="Times New Roman"/>
                <w:sz w:val="28"/>
                <w:szCs w:val="28"/>
              </w:rPr>
              <w:t xml:space="preserve"> </w:t>
            </w:r>
            <w:r w:rsidR="00143C50" w:rsidRPr="0080259F">
              <w:rPr>
                <w:rFonts w:ascii="Times New Roman" w:hAnsi="Times New Roman" w:cs="Times New Roman"/>
                <w:bCs/>
                <w:sz w:val="28"/>
                <w:szCs w:val="28"/>
              </w:rPr>
              <w:t>П</w:t>
            </w:r>
            <w:r w:rsidR="00F23B5F" w:rsidRPr="0080259F">
              <w:rPr>
                <w:rFonts w:ascii="Times New Roman" w:hAnsi="Times New Roman" w:cs="Times New Roman"/>
                <w:bCs/>
                <w:sz w:val="28"/>
                <w:szCs w:val="28"/>
              </w:rPr>
              <w:t xml:space="preserve">одключение </w:t>
            </w:r>
            <w:r w:rsidR="00516342" w:rsidRPr="0080259F">
              <w:rPr>
                <w:rFonts w:ascii="Times New Roman" w:hAnsi="Times New Roman" w:cs="Times New Roman"/>
                <w:bCs/>
                <w:sz w:val="28"/>
                <w:szCs w:val="28"/>
              </w:rPr>
              <w:t>жилых микрорайонов</w:t>
            </w:r>
            <w:r w:rsidRPr="0080259F">
              <w:rPr>
                <w:rFonts w:ascii="Times New Roman" w:hAnsi="Times New Roman" w:cs="Times New Roman"/>
                <w:bCs/>
                <w:sz w:val="28"/>
                <w:szCs w:val="28"/>
              </w:rPr>
              <w:t xml:space="preserve"> и ТЦ «</w:t>
            </w:r>
            <w:r w:rsidRPr="0080259F">
              <w:rPr>
                <w:rFonts w:ascii="Times New Roman" w:hAnsi="Times New Roman" w:cs="Times New Roman"/>
                <w:sz w:val="28"/>
                <w:szCs w:val="28"/>
              </w:rPr>
              <w:t>Леруа Мерлен»</w:t>
            </w:r>
            <w:r w:rsidR="00516342" w:rsidRPr="0080259F">
              <w:rPr>
                <w:rFonts w:ascii="Times New Roman" w:hAnsi="Times New Roman" w:cs="Times New Roman"/>
                <w:bCs/>
                <w:sz w:val="28"/>
                <w:szCs w:val="28"/>
              </w:rPr>
              <w:t xml:space="preserve"> суммарным </w:t>
            </w:r>
            <w:r w:rsidR="00143C50" w:rsidRPr="0080259F">
              <w:rPr>
                <w:rFonts w:ascii="Times New Roman" w:hAnsi="Times New Roman" w:cs="Times New Roman"/>
                <w:bCs/>
                <w:sz w:val="28"/>
                <w:szCs w:val="28"/>
              </w:rPr>
              <w:t>потреб</w:t>
            </w:r>
            <w:r w:rsidR="00516342" w:rsidRPr="0080259F">
              <w:rPr>
                <w:rFonts w:ascii="Times New Roman" w:hAnsi="Times New Roman" w:cs="Times New Roman"/>
                <w:bCs/>
                <w:sz w:val="28"/>
                <w:szCs w:val="28"/>
              </w:rPr>
              <w:t>лением 17 МВт к</w:t>
            </w:r>
            <w:r w:rsidR="00143C50" w:rsidRPr="0080259F">
              <w:rPr>
                <w:rFonts w:ascii="Times New Roman" w:hAnsi="Times New Roman" w:cs="Times New Roman"/>
                <w:bCs/>
                <w:sz w:val="28"/>
                <w:szCs w:val="28"/>
              </w:rPr>
              <w:t xml:space="preserve"> ПС 110 кВ Коммунальная п</w:t>
            </w:r>
            <w:r w:rsidR="00516342" w:rsidRPr="0080259F">
              <w:rPr>
                <w:rFonts w:ascii="Times New Roman" w:hAnsi="Times New Roman" w:cs="Times New Roman"/>
                <w:bCs/>
                <w:sz w:val="28"/>
                <w:szCs w:val="28"/>
              </w:rPr>
              <w:t xml:space="preserve">риведет к загрузке трансформатора в </w:t>
            </w:r>
            <w:r w:rsidR="00516342" w:rsidRPr="0080259F">
              <w:rPr>
                <w:rFonts w:ascii="Times New Roman" w:hAnsi="Times New Roman" w:cs="Times New Roman"/>
                <w:bCs/>
                <w:sz w:val="28"/>
                <w:szCs w:val="28"/>
              </w:rPr>
              <w:lastRenderedPageBreak/>
              <w:t>послеаварийном режиме до 180%.</w:t>
            </w:r>
            <w:r w:rsidR="001E5F0E">
              <w:rPr>
                <w:rFonts w:ascii="Times New Roman" w:hAnsi="Times New Roman" w:cs="Times New Roman"/>
                <w:sz w:val="28"/>
                <w:szCs w:val="28"/>
              </w:rPr>
              <w:t xml:space="preserve"> </w:t>
            </w:r>
            <w:r w:rsidR="008F75FE" w:rsidRPr="0080259F">
              <w:rPr>
                <w:rFonts w:ascii="Times New Roman" w:hAnsi="Times New Roman" w:cs="Times New Roman"/>
                <w:bCs/>
                <w:sz w:val="28"/>
                <w:szCs w:val="28"/>
              </w:rPr>
              <w:t>Электроснабжение вышеперечисленных объектов</w:t>
            </w:r>
            <w:r w:rsidR="008F75FE" w:rsidRPr="0080259F">
              <w:rPr>
                <w:rFonts w:ascii="Times New Roman" w:hAnsi="Times New Roman" w:cs="Times New Roman"/>
                <w:sz w:val="28"/>
                <w:szCs w:val="28"/>
              </w:rPr>
              <w:t xml:space="preserve"> </w:t>
            </w:r>
            <w:r w:rsidR="001E5F0E">
              <w:rPr>
                <w:rFonts w:ascii="Times New Roman" w:hAnsi="Times New Roman" w:cs="Times New Roman"/>
                <w:sz w:val="28"/>
                <w:szCs w:val="28"/>
              </w:rPr>
              <w:t>от</w:t>
            </w:r>
            <w:r w:rsidR="008F75FE" w:rsidRPr="0080259F">
              <w:rPr>
                <w:rFonts w:ascii="Times New Roman" w:hAnsi="Times New Roman" w:cs="Times New Roman"/>
                <w:sz w:val="28"/>
                <w:szCs w:val="28"/>
              </w:rPr>
              <w:t xml:space="preserve"> ПС 110 кВ Коммунальная невозможно, </w:t>
            </w:r>
            <w:r w:rsidR="00516342" w:rsidRPr="0080259F">
              <w:rPr>
                <w:rFonts w:ascii="Times New Roman" w:hAnsi="Times New Roman" w:cs="Times New Roman"/>
                <w:sz w:val="28"/>
                <w:szCs w:val="28"/>
              </w:rPr>
              <w:t>необходимо</w:t>
            </w:r>
            <w:r w:rsidR="00723BE4">
              <w:rPr>
                <w:rFonts w:ascii="Times New Roman" w:hAnsi="Times New Roman" w:cs="Times New Roman"/>
                <w:sz w:val="28"/>
                <w:szCs w:val="28"/>
              </w:rPr>
              <w:t xml:space="preserve"> создание нового центра питания,</w:t>
            </w:r>
            <w:r w:rsidR="001E5F0E">
              <w:rPr>
                <w:rFonts w:ascii="Times New Roman" w:hAnsi="Times New Roman" w:cs="Times New Roman"/>
                <w:sz w:val="28"/>
                <w:szCs w:val="28"/>
              </w:rPr>
              <w:t xml:space="preserve"> </w:t>
            </w:r>
            <w:r w:rsidR="00723BE4">
              <w:rPr>
                <w:rFonts w:ascii="Times New Roman" w:hAnsi="Times New Roman" w:cs="Times New Roman"/>
                <w:bCs/>
                <w:sz w:val="28"/>
                <w:szCs w:val="28"/>
              </w:rPr>
              <w:t>в связи с чем</w:t>
            </w:r>
            <w:r w:rsidR="008F75FE" w:rsidRPr="0080259F">
              <w:rPr>
                <w:rFonts w:ascii="Times New Roman" w:hAnsi="Times New Roman" w:cs="Times New Roman"/>
                <w:bCs/>
                <w:sz w:val="28"/>
                <w:szCs w:val="28"/>
              </w:rPr>
              <w:t xml:space="preserve"> </w:t>
            </w:r>
            <w:r w:rsidRPr="0080259F">
              <w:rPr>
                <w:rFonts w:ascii="Times New Roman" w:hAnsi="Times New Roman" w:cs="Times New Roman"/>
                <w:bCs/>
                <w:sz w:val="28"/>
                <w:szCs w:val="28"/>
              </w:rPr>
              <w:t xml:space="preserve">для </w:t>
            </w:r>
            <w:r w:rsidR="008F75FE" w:rsidRPr="0080259F">
              <w:rPr>
                <w:rFonts w:ascii="Times New Roman" w:hAnsi="Times New Roman" w:cs="Times New Roman"/>
                <w:bCs/>
                <w:sz w:val="28"/>
                <w:szCs w:val="28"/>
              </w:rPr>
              <w:t xml:space="preserve">электроснабжения новых потребителей </w:t>
            </w:r>
            <w:r w:rsidRPr="0080259F">
              <w:rPr>
                <w:rFonts w:ascii="Times New Roman" w:hAnsi="Times New Roman" w:cs="Times New Roman"/>
                <w:bCs/>
                <w:sz w:val="28"/>
                <w:szCs w:val="28"/>
              </w:rPr>
              <w:t>предлагается построить</w:t>
            </w:r>
            <w:r w:rsidR="00516342" w:rsidRPr="0080259F">
              <w:rPr>
                <w:rFonts w:ascii="Times New Roman" w:hAnsi="Times New Roman" w:cs="Times New Roman"/>
                <w:bCs/>
                <w:sz w:val="28"/>
                <w:szCs w:val="28"/>
              </w:rPr>
              <w:t xml:space="preserve"> ПС 110 кВ Урванцево.</w:t>
            </w:r>
            <w:r w:rsidR="001E5F0E">
              <w:rPr>
                <w:rFonts w:ascii="Times New Roman" w:hAnsi="Times New Roman" w:cs="Times New Roman"/>
                <w:sz w:val="28"/>
                <w:szCs w:val="28"/>
              </w:rPr>
              <w:t xml:space="preserve"> </w:t>
            </w:r>
            <w:r w:rsidR="0050162D" w:rsidRPr="0080259F">
              <w:rPr>
                <w:rFonts w:ascii="Times New Roman" w:hAnsi="Times New Roman" w:cs="Times New Roman"/>
                <w:sz w:val="28"/>
                <w:szCs w:val="28"/>
              </w:rPr>
              <w:t>К настоящему времени по заказу филиала «Кировэнерго» была разработана проектная документация «Строительство ПС 110 кВ Урванцево», прошедшая в установленном порядке процедуру согласования в ОАО «СО ЕЭС» и получившая положительное заключение «Главгосэкспертизы».</w:t>
            </w:r>
          </w:p>
          <w:p w:rsidR="00F03C87" w:rsidRPr="0080259F" w:rsidRDefault="00F03C87" w:rsidP="00744406">
            <w:pPr>
              <w:pStyle w:val="ConsPlusNormal"/>
              <w:suppressAutoHyphens w:val="0"/>
              <w:ind w:right="-34" w:firstLine="0"/>
              <w:jc w:val="both"/>
              <w:rPr>
                <w:rFonts w:ascii="Times New Roman" w:hAnsi="Times New Roman" w:cs="Times New Roman"/>
                <w:sz w:val="28"/>
                <w:szCs w:val="28"/>
              </w:rPr>
            </w:pPr>
            <w:r w:rsidRPr="0080259F">
              <w:rPr>
                <w:rFonts w:ascii="Times New Roman" w:hAnsi="Times New Roman" w:cs="Times New Roman"/>
                <w:bCs/>
                <w:sz w:val="28"/>
                <w:szCs w:val="28"/>
              </w:rPr>
              <w:t>Кроме того, создание нового центра питания позволит разгрузить существующие смежные ПС 110 кВ Коммунальная, ПС 110 кВ Бытприбор и ПС 35 кВ Юго-Западная</w:t>
            </w:r>
            <w:r w:rsidRPr="0080259F">
              <w:rPr>
                <w:rFonts w:ascii="Times New Roman" w:hAnsi="Times New Roman" w:cs="Times New Roman"/>
                <w:sz w:val="28"/>
                <w:szCs w:val="28"/>
              </w:rPr>
              <w:t>.</w:t>
            </w:r>
          </w:p>
          <w:p w:rsidR="00F03C87" w:rsidRPr="0080259F" w:rsidRDefault="00F03C87" w:rsidP="00744406">
            <w:pPr>
              <w:pStyle w:val="ConsPlusNormal"/>
              <w:suppressAutoHyphens w:val="0"/>
              <w:ind w:firstLine="0"/>
              <w:jc w:val="both"/>
              <w:rPr>
                <w:rFonts w:ascii="Times New Roman" w:hAnsi="Times New Roman" w:cs="Times New Roman"/>
                <w:sz w:val="28"/>
                <w:szCs w:val="28"/>
              </w:rPr>
            </w:pPr>
            <w:r w:rsidRPr="0080259F">
              <w:rPr>
                <w:rFonts w:ascii="Times New Roman" w:hAnsi="Times New Roman" w:cs="Times New Roman"/>
                <w:sz w:val="28"/>
                <w:szCs w:val="28"/>
              </w:rPr>
              <w:t>Схема подключения ПС 110 кВ Урванцево к энерг</w:t>
            </w:r>
            <w:r w:rsidR="00A748AF">
              <w:rPr>
                <w:rFonts w:ascii="Times New Roman" w:hAnsi="Times New Roman" w:cs="Times New Roman"/>
                <w:sz w:val="28"/>
                <w:szCs w:val="28"/>
              </w:rPr>
              <w:t>осистеме приведена на рисунке 9</w:t>
            </w:r>
          </w:p>
        </w:tc>
      </w:tr>
      <w:tr w:rsidR="00F93CE7" w:rsidRPr="00F93CE7" w:rsidTr="0080259F">
        <w:trPr>
          <w:trHeight w:val="186"/>
        </w:trPr>
        <w:tc>
          <w:tcPr>
            <w:tcW w:w="2410" w:type="dxa"/>
            <w:tcBorders>
              <w:top w:val="single" w:sz="4" w:space="0" w:color="auto"/>
              <w:left w:val="single" w:sz="4" w:space="0" w:color="auto"/>
              <w:bottom w:val="single" w:sz="4" w:space="0" w:color="auto"/>
              <w:right w:val="single" w:sz="4" w:space="0" w:color="auto"/>
            </w:tcBorders>
          </w:tcPr>
          <w:p w:rsidR="00F93CE7" w:rsidRPr="0080259F" w:rsidRDefault="00F93CE7" w:rsidP="00744406">
            <w:pPr>
              <w:widowControl w:val="0"/>
              <w:spacing w:before="60" w:after="60" w:line="240" w:lineRule="auto"/>
              <w:rPr>
                <w:rFonts w:ascii="Times New Roman" w:eastAsia="Times New Roman" w:hAnsi="Times New Roman" w:cs="Times New Roman"/>
                <w:sz w:val="28"/>
                <w:szCs w:val="28"/>
              </w:rPr>
            </w:pPr>
            <w:r w:rsidRPr="0080259F">
              <w:rPr>
                <w:rFonts w:ascii="Times New Roman" w:eastAsia="Times New Roman" w:hAnsi="Times New Roman" w:cs="Times New Roman"/>
                <w:sz w:val="28"/>
                <w:szCs w:val="28"/>
              </w:rPr>
              <w:lastRenderedPageBreak/>
              <w:t>Секционирование ОРУ 110 кВ Кировской ТЭЦ-4</w:t>
            </w:r>
          </w:p>
        </w:tc>
        <w:tc>
          <w:tcPr>
            <w:tcW w:w="7229" w:type="dxa"/>
            <w:tcBorders>
              <w:top w:val="single" w:sz="4" w:space="0" w:color="auto"/>
              <w:left w:val="single" w:sz="4" w:space="0" w:color="auto"/>
              <w:bottom w:val="single" w:sz="4" w:space="0" w:color="auto"/>
              <w:right w:val="single" w:sz="4" w:space="0" w:color="auto"/>
            </w:tcBorders>
          </w:tcPr>
          <w:p w:rsidR="00D9154B" w:rsidRPr="0080259F" w:rsidRDefault="00D9154B" w:rsidP="00744406">
            <w:pPr>
              <w:widowControl w:val="0"/>
              <w:spacing w:after="0" w:line="240" w:lineRule="auto"/>
              <w:jc w:val="both"/>
              <w:rPr>
                <w:rFonts w:ascii="Times New Roman" w:eastAsia="Times New Roman" w:hAnsi="Times New Roman" w:cs="Times New Roman"/>
                <w:sz w:val="28"/>
                <w:szCs w:val="28"/>
              </w:rPr>
            </w:pPr>
            <w:r w:rsidRPr="0080259F">
              <w:rPr>
                <w:rFonts w:ascii="Times New Roman" w:eastAsia="Times New Roman" w:hAnsi="Times New Roman" w:cs="Times New Roman"/>
                <w:sz w:val="28"/>
                <w:szCs w:val="28"/>
              </w:rPr>
              <w:t xml:space="preserve">ОРУ 110 кВ Кировской ТЭЦ-4 </w:t>
            </w:r>
            <w:r w:rsidR="005E506A" w:rsidRPr="0080259F">
              <w:rPr>
                <w:rFonts w:ascii="Times New Roman" w:eastAsia="Times New Roman" w:hAnsi="Times New Roman" w:cs="Times New Roman"/>
                <w:sz w:val="28"/>
                <w:szCs w:val="28"/>
              </w:rPr>
              <w:t>выполнено</w:t>
            </w:r>
            <w:r w:rsidRPr="0080259F">
              <w:rPr>
                <w:rFonts w:ascii="Times New Roman" w:eastAsia="Times New Roman" w:hAnsi="Times New Roman" w:cs="Times New Roman"/>
                <w:sz w:val="28"/>
                <w:szCs w:val="28"/>
              </w:rPr>
              <w:t xml:space="preserve"> по схеме «две рабочих и обходная системы шин». К ОРУ 110 кВ Кировской ТЭЦ-4 подключено 22 присоединения, что превышает допустимое число присоединений для распределительных устройств, выполненных по указанной схеме (в соответствии с СТО 59012820-29.240.30.003-2009 «Схемы принципиальные электрические распределительных устройств подстанций 35 – 750 кВ. Типовые решения»).</w:t>
            </w:r>
          </w:p>
          <w:p w:rsidR="00F93CE7" w:rsidRPr="005F1765" w:rsidRDefault="00D9154B" w:rsidP="00744406">
            <w:pPr>
              <w:widowControl w:val="0"/>
              <w:spacing w:after="0" w:line="240" w:lineRule="auto"/>
              <w:jc w:val="both"/>
              <w:rPr>
                <w:rFonts w:ascii="Times New Roman" w:eastAsia="Times New Roman" w:hAnsi="Times New Roman" w:cs="Times New Roman"/>
                <w:sz w:val="28"/>
                <w:szCs w:val="28"/>
              </w:rPr>
            </w:pPr>
            <w:r w:rsidRPr="0080259F">
              <w:rPr>
                <w:rFonts w:ascii="Times New Roman" w:eastAsia="Times New Roman" w:hAnsi="Times New Roman" w:cs="Times New Roman"/>
                <w:sz w:val="28"/>
                <w:szCs w:val="28"/>
              </w:rPr>
              <w:t>Секционирование ОРУ 110 кВ Кировской ТЭЦ-4 проводится в рамках реализации третьего этапа формирования схем</w:t>
            </w:r>
            <w:r w:rsidR="001E5F0E">
              <w:rPr>
                <w:rFonts w:ascii="Times New Roman" w:eastAsia="Times New Roman" w:hAnsi="Times New Roman" w:cs="Times New Roman"/>
                <w:sz w:val="28"/>
                <w:szCs w:val="28"/>
              </w:rPr>
              <w:t>ы выдачи мощности Кировской  ТЭЦ -</w:t>
            </w:r>
            <w:r w:rsidRPr="0080259F">
              <w:rPr>
                <w:rFonts w:ascii="Times New Roman" w:eastAsia="Times New Roman" w:hAnsi="Times New Roman" w:cs="Times New Roman"/>
                <w:sz w:val="28"/>
                <w:szCs w:val="28"/>
              </w:rPr>
              <w:t xml:space="preserve">4, предусмотренного внестадийной работой «Схема выдачи мощности при модернизации Кировской ТЭЦ-4», </w:t>
            </w:r>
            <w:r w:rsidR="001E5F0E">
              <w:rPr>
                <w:rFonts w:ascii="Times New Roman" w:hAnsi="Times New Roman" w:cs="Times New Roman"/>
                <w:sz w:val="28"/>
                <w:szCs w:val="28"/>
              </w:rPr>
              <w:t>прошедшей</w:t>
            </w:r>
            <w:r w:rsidRPr="0080259F">
              <w:rPr>
                <w:rFonts w:ascii="Times New Roman" w:hAnsi="Times New Roman" w:cs="Times New Roman"/>
                <w:sz w:val="28"/>
                <w:szCs w:val="28"/>
              </w:rPr>
              <w:t xml:space="preserve"> в установленном порядке процедуру согласования в ОАО «СО ЕЭС»</w:t>
            </w:r>
            <w:r w:rsidR="001E5F0E">
              <w:rPr>
                <w:rFonts w:ascii="Times New Roman" w:hAnsi="Times New Roman" w:cs="Times New Roman"/>
                <w:sz w:val="28"/>
                <w:szCs w:val="28"/>
              </w:rPr>
              <w:t>,</w:t>
            </w:r>
            <w:r w:rsidR="007D3CBA" w:rsidRPr="0080259F">
              <w:rPr>
                <w:rFonts w:ascii="Times New Roman" w:hAnsi="Times New Roman" w:cs="Times New Roman"/>
                <w:sz w:val="28"/>
                <w:szCs w:val="28"/>
              </w:rPr>
              <w:t xml:space="preserve"> и предусмотрено </w:t>
            </w:r>
            <w:r w:rsidR="001E5F0E">
              <w:rPr>
                <w:rFonts w:ascii="Times New Roman" w:eastAsia="Times New Roman" w:hAnsi="Times New Roman" w:cs="Times New Roman"/>
                <w:sz w:val="28"/>
                <w:szCs w:val="28"/>
              </w:rPr>
              <w:t>а</w:t>
            </w:r>
            <w:r w:rsidR="00F93CE7" w:rsidRPr="0080259F">
              <w:rPr>
                <w:rFonts w:ascii="Times New Roman" w:eastAsia="Times New Roman" w:hAnsi="Times New Roman" w:cs="Times New Roman"/>
                <w:sz w:val="28"/>
                <w:szCs w:val="28"/>
              </w:rPr>
              <w:t>кт</w:t>
            </w:r>
            <w:r w:rsidR="007D3CBA" w:rsidRPr="0080259F">
              <w:rPr>
                <w:rFonts w:ascii="Times New Roman" w:eastAsia="Times New Roman" w:hAnsi="Times New Roman" w:cs="Times New Roman"/>
                <w:sz w:val="28"/>
                <w:szCs w:val="28"/>
              </w:rPr>
              <w:t>ом</w:t>
            </w:r>
            <w:r w:rsidR="00F93CE7" w:rsidRPr="0080259F">
              <w:rPr>
                <w:rFonts w:ascii="Times New Roman" w:eastAsia="Times New Roman" w:hAnsi="Times New Roman" w:cs="Times New Roman"/>
                <w:sz w:val="28"/>
                <w:szCs w:val="28"/>
              </w:rPr>
              <w:t xml:space="preserve">  расследования технологического нарушения в работе электростанции, сети или энергосистемы от 19</w:t>
            </w:r>
            <w:r w:rsidR="005E506A" w:rsidRPr="0080259F">
              <w:rPr>
                <w:rFonts w:ascii="Times New Roman" w:eastAsia="Times New Roman" w:hAnsi="Times New Roman" w:cs="Times New Roman"/>
                <w:sz w:val="28"/>
                <w:szCs w:val="28"/>
              </w:rPr>
              <w:t>.06.2008</w:t>
            </w:r>
            <w:r w:rsidR="00744406">
              <w:rPr>
                <w:rFonts w:ascii="Times New Roman" w:eastAsia="Times New Roman" w:hAnsi="Times New Roman" w:cs="Times New Roman"/>
                <w:sz w:val="28"/>
                <w:szCs w:val="28"/>
              </w:rPr>
              <w:t xml:space="preserve">   </w:t>
            </w:r>
            <w:r w:rsidR="00744406" w:rsidRPr="0080259F">
              <w:rPr>
                <w:rFonts w:ascii="Times New Roman" w:eastAsia="Times New Roman" w:hAnsi="Times New Roman" w:cs="Times New Roman"/>
                <w:sz w:val="28"/>
                <w:szCs w:val="28"/>
              </w:rPr>
              <w:t>№</w:t>
            </w:r>
            <w:r w:rsidR="00744406">
              <w:rPr>
                <w:rFonts w:ascii="Times New Roman" w:eastAsia="Times New Roman" w:hAnsi="Times New Roman" w:cs="Times New Roman"/>
                <w:sz w:val="28"/>
                <w:szCs w:val="28"/>
              </w:rPr>
              <w:t xml:space="preserve"> </w:t>
            </w:r>
            <w:r w:rsidR="00744406" w:rsidRPr="0080259F">
              <w:rPr>
                <w:rFonts w:ascii="Times New Roman" w:eastAsia="Times New Roman" w:hAnsi="Times New Roman" w:cs="Times New Roman"/>
                <w:sz w:val="28"/>
                <w:szCs w:val="28"/>
              </w:rPr>
              <w:t>8</w:t>
            </w:r>
            <w:r w:rsidR="005E506A" w:rsidRPr="0080259F">
              <w:rPr>
                <w:rFonts w:ascii="Times New Roman" w:eastAsia="Times New Roman" w:hAnsi="Times New Roman" w:cs="Times New Roman"/>
                <w:sz w:val="28"/>
                <w:szCs w:val="28"/>
              </w:rPr>
              <w:t xml:space="preserve"> </w:t>
            </w:r>
            <w:r w:rsidR="00F93CE7" w:rsidRPr="0080259F">
              <w:rPr>
                <w:rFonts w:ascii="Times New Roman" w:eastAsia="Times New Roman" w:hAnsi="Times New Roman" w:cs="Times New Roman"/>
                <w:sz w:val="28"/>
                <w:szCs w:val="28"/>
              </w:rPr>
              <w:t xml:space="preserve">(согласован </w:t>
            </w:r>
            <w:r w:rsidR="001E5F0E">
              <w:rPr>
                <w:rFonts w:ascii="Times New Roman" w:eastAsia="Times New Roman" w:hAnsi="Times New Roman" w:cs="Times New Roman"/>
                <w:sz w:val="28"/>
                <w:szCs w:val="28"/>
              </w:rPr>
              <w:t>Западно-Уральским управлением</w:t>
            </w:r>
            <w:r w:rsidR="00F93CE7" w:rsidRPr="0080259F">
              <w:rPr>
                <w:rFonts w:ascii="Times New Roman" w:eastAsia="Times New Roman" w:hAnsi="Times New Roman" w:cs="Times New Roman"/>
                <w:sz w:val="28"/>
                <w:szCs w:val="28"/>
              </w:rPr>
              <w:t xml:space="preserve"> Ростехнадзора по Кировской области</w:t>
            </w:r>
            <w:r w:rsidR="00DD13B8" w:rsidRPr="0080259F">
              <w:rPr>
                <w:rFonts w:ascii="Times New Roman" w:eastAsia="Times New Roman" w:hAnsi="Times New Roman" w:cs="Times New Roman"/>
                <w:sz w:val="28"/>
                <w:szCs w:val="28"/>
              </w:rPr>
              <w:t xml:space="preserve"> 30.06.2008</w:t>
            </w:r>
            <w:r w:rsidR="00F93CE7" w:rsidRPr="0080259F">
              <w:rPr>
                <w:rFonts w:ascii="Times New Roman" w:eastAsia="Times New Roman" w:hAnsi="Times New Roman" w:cs="Times New Roman"/>
                <w:sz w:val="28"/>
                <w:szCs w:val="28"/>
              </w:rPr>
              <w:t>)</w:t>
            </w:r>
          </w:p>
          <w:p w:rsidR="00F93CE7" w:rsidRPr="005F1765" w:rsidRDefault="00F93CE7" w:rsidP="00744406">
            <w:pPr>
              <w:widowControl w:val="0"/>
              <w:spacing w:after="0" w:line="240" w:lineRule="auto"/>
              <w:rPr>
                <w:rFonts w:ascii="Times New Roman" w:hAnsi="Times New Roman" w:cs="Times New Roman"/>
                <w:sz w:val="28"/>
                <w:szCs w:val="28"/>
              </w:rPr>
            </w:pPr>
          </w:p>
        </w:tc>
      </w:tr>
    </w:tbl>
    <w:p w:rsidR="008B3157" w:rsidRPr="002B4F32" w:rsidRDefault="008B3157" w:rsidP="008B3157">
      <w:pPr>
        <w:spacing w:after="0" w:line="360" w:lineRule="auto"/>
        <w:jc w:val="both"/>
        <w:rPr>
          <w:rFonts w:ascii="Times New Roman" w:eastAsia="Calibri" w:hAnsi="Times New Roman" w:cs="Times New Roman"/>
          <w:sz w:val="10"/>
          <w:szCs w:val="28"/>
        </w:rPr>
      </w:pPr>
    </w:p>
    <w:p w:rsidR="008B3157" w:rsidRDefault="008B3157" w:rsidP="00C522FC">
      <w:pPr>
        <w:spacing w:before="240" w:after="0" w:line="360" w:lineRule="auto"/>
        <w:ind w:firstLine="567"/>
        <w:rPr>
          <w:rFonts w:ascii="Times New Roman" w:eastAsia="Times New Roman" w:hAnsi="Times New Roman" w:cs="Times New Roman"/>
          <w:b/>
          <w:sz w:val="28"/>
          <w:szCs w:val="28"/>
        </w:rPr>
      </w:pPr>
    </w:p>
    <w:p w:rsidR="002112AE" w:rsidRDefault="002112AE" w:rsidP="002112AE">
      <w:pPr>
        <w:spacing w:before="240" w:after="0" w:line="360" w:lineRule="auto"/>
        <w:ind w:firstLine="567"/>
        <w:rPr>
          <w:rFonts w:ascii="Times New Roman" w:eastAsia="Times New Roman" w:hAnsi="Times New Roman" w:cs="Times New Roman"/>
          <w:b/>
          <w:sz w:val="28"/>
          <w:szCs w:val="28"/>
        </w:rPr>
      </w:pPr>
    </w:p>
    <w:p w:rsidR="002112AE" w:rsidRDefault="002112AE" w:rsidP="002112AE">
      <w:pPr>
        <w:spacing w:before="240" w:after="0" w:line="360" w:lineRule="auto"/>
        <w:ind w:firstLine="709"/>
        <w:jc w:val="both"/>
        <w:rPr>
          <w:rFonts w:ascii="Times New Roman" w:eastAsia="Calibri" w:hAnsi="Times New Roman" w:cs="Times New Roman"/>
        </w:rPr>
        <w:sectPr w:rsidR="002112AE" w:rsidSect="00942FE1">
          <w:headerReference w:type="default" r:id="rId9"/>
          <w:headerReference w:type="first" r:id="rId10"/>
          <w:pgSz w:w="11906" w:h="16838"/>
          <w:pgMar w:top="1134" w:right="850" w:bottom="1134" w:left="1701" w:header="708" w:footer="708" w:gutter="0"/>
          <w:cols w:space="708"/>
          <w:titlePg/>
          <w:docGrid w:linePitch="360"/>
        </w:sectPr>
      </w:pPr>
    </w:p>
    <w:p w:rsidR="002112AE" w:rsidRDefault="002112AE" w:rsidP="002112AE">
      <w:pPr>
        <w:autoSpaceDE w:val="0"/>
        <w:autoSpaceDN w:val="0"/>
        <w:adjustRightInd w:val="0"/>
        <w:spacing w:after="0" w:line="287" w:lineRule="auto"/>
        <w:jc w:val="center"/>
      </w:pPr>
      <w:r>
        <w:object w:dxaOrig="7710" w:dyaOrig="6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350pt" o:ole="">
            <v:imagedata r:id="rId11" o:title=""/>
          </v:shape>
          <o:OLEObject Type="Embed" ProgID="Visio.Drawing.11" ShapeID="_x0000_i1025" DrawAspect="Content" ObjectID="_1523363618" r:id="rId12"/>
        </w:object>
      </w:r>
    </w:p>
    <w:p w:rsidR="002112AE" w:rsidRDefault="002112AE" w:rsidP="002112AE">
      <w:pPr>
        <w:tabs>
          <w:tab w:val="left" w:pos="1134"/>
          <w:tab w:val="left" w:pos="1418"/>
        </w:tabs>
        <w:autoSpaceDE w:val="0"/>
        <w:autoSpaceDN w:val="0"/>
        <w:adjustRightInd w:val="0"/>
        <w:spacing w:after="0" w:line="287" w:lineRule="auto"/>
        <w:rPr>
          <w:rFonts w:ascii="Arial" w:hAnsi="Arial" w:cs="Arial"/>
          <w:color w:val="000000"/>
          <w:sz w:val="24"/>
          <w:szCs w:val="24"/>
        </w:rPr>
      </w:pPr>
    </w:p>
    <w:p w:rsidR="002112AE" w:rsidRPr="008B3157" w:rsidRDefault="002112AE" w:rsidP="002112AE">
      <w:pPr>
        <w:tabs>
          <w:tab w:val="left" w:pos="993"/>
          <w:tab w:val="left" w:pos="1276"/>
        </w:tabs>
        <w:autoSpaceDE w:val="0"/>
        <w:autoSpaceDN w:val="0"/>
        <w:adjustRightInd w:val="0"/>
        <w:spacing w:after="0" w:line="287" w:lineRule="auto"/>
        <w:rPr>
          <w:rFonts w:ascii="Times New Roman" w:hAnsi="Times New Roman" w:cs="Times New Roman"/>
          <w:color w:val="000000"/>
          <w:sz w:val="24"/>
          <w:szCs w:val="24"/>
        </w:rPr>
      </w:pPr>
      <w:r>
        <w:rPr>
          <w:rFonts w:ascii="Times New Roman" w:hAnsi="Times New Roman" w:cs="Times New Roman"/>
          <w:color w:val="000000"/>
          <w:sz w:val="24"/>
          <w:szCs w:val="24"/>
        </w:rPr>
        <w:t>Рисунок 2</w:t>
      </w:r>
      <w:r w:rsidR="00744406">
        <w:rPr>
          <w:rFonts w:ascii="Times New Roman" w:hAnsi="Times New Roman" w:cs="Times New Roman"/>
          <w:color w:val="000000"/>
          <w:sz w:val="24"/>
          <w:szCs w:val="24"/>
        </w:rPr>
        <w:t>.</w:t>
      </w:r>
      <w:r>
        <w:rPr>
          <w:rFonts w:ascii="Times New Roman" w:hAnsi="Times New Roman" w:cs="Times New Roman"/>
          <w:color w:val="000000"/>
          <w:sz w:val="24"/>
          <w:szCs w:val="24"/>
        </w:rPr>
        <w:t> </w:t>
      </w:r>
      <w:r w:rsidRPr="008B3157">
        <w:rPr>
          <w:rFonts w:ascii="Times New Roman" w:hAnsi="Times New Roman" w:cs="Times New Roman"/>
          <w:color w:val="000000"/>
          <w:sz w:val="24"/>
          <w:szCs w:val="24"/>
        </w:rPr>
        <w:t>Строительство ПС 110 кВ Мурыгино взамен существующей ПС 110 кВ Красный Курсант в Юрьянском районе</w:t>
      </w:r>
      <w:r>
        <w:rPr>
          <w:rFonts w:ascii="Times New Roman" w:hAnsi="Times New Roman" w:cs="Times New Roman"/>
          <w:color w:val="000000"/>
          <w:sz w:val="24"/>
          <w:szCs w:val="24"/>
        </w:rPr>
        <w:t>.</w:t>
      </w:r>
    </w:p>
    <w:p w:rsidR="002112AE" w:rsidRDefault="002112AE" w:rsidP="002112AE">
      <w:pPr>
        <w:jc w:val="center"/>
      </w:pPr>
      <w:r>
        <w:object w:dxaOrig="15488" w:dyaOrig="10450">
          <v:shape id="_x0000_i1026" type="#_x0000_t75" style="width:617pt;height:416pt" o:ole="">
            <v:imagedata r:id="rId13" o:title=""/>
          </v:shape>
          <o:OLEObject Type="Embed" ProgID="Visio.Drawing.11" ShapeID="_x0000_i1026" DrawAspect="Content" ObjectID="_1523363619" r:id="rId14"/>
        </w:object>
      </w:r>
    </w:p>
    <w:p w:rsidR="002112AE" w:rsidRPr="008B3157" w:rsidRDefault="00744406" w:rsidP="002112AE">
      <w:pPr>
        <w:tabs>
          <w:tab w:val="left" w:pos="851"/>
          <w:tab w:val="left" w:pos="1134"/>
        </w:tabs>
        <w:autoSpaceDE w:val="0"/>
        <w:autoSpaceDN w:val="0"/>
        <w:adjustRightInd w:val="0"/>
        <w:spacing w:after="0" w:line="287" w:lineRule="auto"/>
        <w:rPr>
          <w:rFonts w:ascii="Times New Roman" w:hAnsi="Times New Roman" w:cs="Times New Roman"/>
          <w:color w:val="000000"/>
          <w:sz w:val="24"/>
          <w:szCs w:val="24"/>
        </w:rPr>
      </w:pPr>
      <w:r>
        <w:rPr>
          <w:rFonts w:ascii="Times New Roman" w:hAnsi="Times New Roman" w:cs="Times New Roman"/>
          <w:color w:val="000000"/>
          <w:sz w:val="24"/>
          <w:szCs w:val="24"/>
        </w:rPr>
        <w:t>Рисунок 3</w:t>
      </w:r>
      <w:r w:rsidR="00723BE4">
        <w:rPr>
          <w:rFonts w:ascii="Times New Roman" w:hAnsi="Times New Roman" w:cs="Times New Roman"/>
          <w:color w:val="000000"/>
          <w:sz w:val="24"/>
          <w:szCs w:val="24"/>
        </w:rPr>
        <w:t>.</w:t>
      </w:r>
      <w:r w:rsidR="002112AE">
        <w:rPr>
          <w:rFonts w:ascii="Times New Roman" w:hAnsi="Times New Roman" w:cs="Times New Roman"/>
          <w:color w:val="000000"/>
          <w:sz w:val="24"/>
          <w:szCs w:val="24"/>
        </w:rPr>
        <w:t> </w:t>
      </w:r>
      <w:r w:rsidR="002112AE" w:rsidRPr="008B3157">
        <w:rPr>
          <w:rFonts w:ascii="Times New Roman" w:hAnsi="Times New Roman" w:cs="Times New Roman"/>
          <w:color w:val="000000"/>
          <w:sz w:val="24"/>
          <w:szCs w:val="24"/>
        </w:rPr>
        <w:t xml:space="preserve">Строительство ВЛ 35-110 </w:t>
      </w:r>
      <w:r w:rsidR="002112AE" w:rsidRPr="006F3A4F">
        <w:rPr>
          <w:rFonts w:ascii="Times New Roman" w:hAnsi="Times New Roman" w:cs="Times New Roman"/>
          <w:sz w:val="24"/>
          <w:szCs w:val="24"/>
        </w:rPr>
        <w:t>кВ Вятка – Чижи (2</w:t>
      </w:r>
      <w:r>
        <w:rPr>
          <w:rFonts w:ascii="Times New Roman" w:hAnsi="Times New Roman" w:cs="Times New Roman"/>
          <w:sz w:val="24"/>
          <w:szCs w:val="24"/>
        </w:rPr>
        <w:t>-я</w:t>
      </w:r>
      <w:r w:rsidR="002112AE" w:rsidRPr="006F3A4F">
        <w:rPr>
          <w:rFonts w:ascii="Times New Roman" w:hAnsi="Times New Roman" w:cs="Times New Roman"/>
          <w:sz w:val="24"/>
          <w:szCs w:val="24"/>
        </w:rPr>
        <w:t xml:space="preserve"> очередь</w:t>
      </w:r>
      <w:r w:rsidR="002112AE" w:rsidRPr="008B3157">
        <w:rPr>
          <w:rFonts w:ascii="Times New Roman" w:hAnsi="Times New Roman" w:cs="Times New Roman"/>
          <w:color w:val="000000"/>
          <w:sz w:val="24"/>
          <w:szCs w:val="24"/>
        </w:rPr>
        <w:t>) в г.</w:t>
      </w:r>
      <w:r w:rsidR="002112AE">
        <w:rPr>
          <w:rFonts w:ascii="Times New Roman" w:hAnsi="Times New Roman" w:cs="Times New Roman"/>
          <w:color w:val="000000"/>
          <w:sz w:val="24"/>
          <w:szCs w:val="24"/>
        </w:rPr>
        <w:t xml:space="preserve"> </w:t>
      </w:r>
      <w:r w:rsidR="002112AE" w:rsidRPr="008B3157">
        <w:rPr>
          <w:rFonts w:ascii="Times New Roman" w:hAnsi="Times New Roman" w:cs="Times New Roman"/>
          <w:color w:val="000000"/>
          <w:sz w:val="24"/>
          <w:szCs w:val="24"/>
        </w:rPr>
        <w:t>Кирове</w:t>
      </w:r>
      <w:r w:rsidR="002112AE">
        <w:rPr>
          <w:rFonts w:ascii="Times New Roman" w:hAnsi="Times New Roman" w:cs="Times New Roman"/>
          <w:color w:val="000000"/>
          <w:sz w:val="24"/>
          <w:szCs w:val="24"/>
        </w:rPr>
        <w:t>.</w:t>
      </w:r>
    </w:p>
    <w:p w:rsidR="002112AE" w:rsidRDefault="002112AE" w:rsidP="002112AE">
      <w:pPr>
        <w:jc w:val="center"/>
      </w:pPr>
      <w:r>
        <w:object w:dxaOrig="15494" w:dyaOrig="10450">
          <v:shape id="_x0000_i1027" type="#_x0000_t75" style="width:620pt;height:417pt" o:ole="">
            <v:imagedata r:id="rId15" o:title=""/>
          </v:shape>
          <o:OLEObject Type="Embed" ProgID="Visio.Drawing.11" ShapeID="_x0000_i1027" DrawAspect="Content" ObjectID="_1523363620" r:id="rId16"/>
        </w:object>
      </w:r>
    </w:p>
    <w:p w:rsidR="002112AE" w:rsidRPr="008B3157" w:rsidRDefault="00744406" w:rsidP="002112AE">
      <w:pPr>
        <w:tabs>
          <w:tab w:val="left" w:pos="851"/>
          <w:tab w:val="left" w:pos="1134"/>
        </w:tabs>
        <w:autoSpaceDE w:val="0"/>
        <w:autoSpaceDN w:val="0"/>
        <w:adjustRightInd w:val="0"/>
        <w:spacing w:after="0" w:line="287" w:lineRule="auto"/>
        <w:rPr>
          <w:rFonts w:ascii="Times New Roman" w:hAnsi="Times New Roman" w:cs="Times New Roman"/>
          <w:color w:val="000000"/>
          <w:sz w:val="24"/>
          <w:szCs w:val="24"/>
        </w:rPr>
      </w:pPr>
      <w:r>
        <w:rPr>
          <w:rFonts w:ascii="Times New Roman" w:hAnsi="Times New Roman" w:cs="Times New Roman"/>
          <w:color w:val="000000"/>
          <w:sz w:val="24"/>
          <w:szCs w:val="24"/>
        </w:rPr>
        <w:t>Рисунок 4</w:t>
      </w:r>
      <w:r w:rsidR="00723BE4">
        <w:rPr>
          <w:rFonts w:ascii="Times New Roman" w:hAnsi="Times New Roman" w:cs="Times New Roman"/>
          <w:color w:val="000000"/>
          <w:sz w:val="24"/>
          <w:szCs w:val="24"/>
        </w:rPr>
        <w:t>.</w:t>
      </w:r>
      <w:r w:rsidR="002112AE">
        <w:rPr>
          <w:rFonts w:ascii="Times New Roman" w:hAnsi="Times New Roman" w:cs="Times New Roman"/>
          <w:color w:val="000000"/>
          <w:sz w:val="24"/>
          <w:szCs w:val="24"/>
        </w:rPr>
        <w:t> </w:t>
      </w:r>
      <w:r w:rsidR="002112AE" w:rsidRPr="008B3157">
        <w:rPr>
          <w:rFonts w:ascii="Times New Roman" w:hAnsi="Times New Roman" w:cs="Times New Roman"/>
          <w:color w:val="000000"/>
          <w:sz w:val="24"/>
          <w:szCs w:val="24"/>
        </w:rPr>
        <w:t xml:space="preserve">Техническое </w:t>
      </w:r>
      <w:r w:rsidR="002112AE" w:rsidRPr="0080259F">
        <w:rPr>
          <w:rFonts w:ascii="Times New Roman" w:hAnsi="Times New Roman" w:cs="Times New Roman"/>
          <w:sz w:val="24"/>
          <w:szCs w:val="24"/>
        </w:rPr>
        <w:t xml:space="preserve">перевооружение </w:t>
      </w:r>
      <w:r w:rsidR="002112AE" w:rsidRPr="008B3157">
        <w:rPr>
          <w:rFonts w:ascii="Times New Roman" w:hAnsi="Times New Roman" w:cs="Times New Roman"/>
          <w:color w:val="000000"/>
          <w:sz w:val="24"/>
          <w:szCs w:val="24"/>
        </w:rPr>
        <w:t xml:space="preserve">ВЛ 110 кВ </w:t>
      </w:r>
      <w:r w:rsidR="002112AE" w:rsidRPr="006F3A4F">
        <w:rPr>
          <w:rFonts w:ascii="Times New Roman" w:hAnsi="Times New Roman" w:cs="Times New Roman"/>
          <w:sz w:val="24"/>
          <w:szCs w:val="24"/>
        </w:rPr>
        <w:t>Вятка – ДВП – Чижи в Кирово-Чепецком</w:t>
      </w:r>
      <w:r w:rsidR="002112AE" w:rsidRPr="008B3157">
        <w:rPr>
          <w:rFonts w:ascii="Times New Roman" w:hAnsi="Times New Roman" w:cs="Times New Roman"/>
          <w:color w:val="000000"/>
          <w:sz w:val="24"/>
          <w:szCs w:val="24"/>
        </w:rPr>
        <w:t xml:space="preserve"> районе</w:t>
      </w:r>
      <w:r w:rsidR="002112AE">
        <w:rPr>
          <w:rFonts w:ascii="Times New Roman" w:hAnsi="Times New Roman" w:cs="Times New Roman"/>
          <w:color w:val="000000"/>
          <w:sz w:val="24"/>
          <w:szCs w:val="24"/>
        </w:rPr>
        <w:t>.</w:t>
      </w:r>
    </w:p>
    <w:p w:rsidR="002112AE" w:rsidRDefault="002112AE" w:rsidP="002112AE">
      <w:pPr>
        <w:tabs>
          <w:tab w:val="left" w:pos="5131"/>
        </w:tabs>
        <w:autoSpaceDE w:val="0"/>
        <w:autoSpaceDN w:val="0"/>
        <w:adjustRightInd w:val="0"/>
        <w:spacing w:after="0" w:line="287" w:lineRule="auto"/>
        <w:rPr>
          <w:rFonts w:ascii="Arial" w:hAnsi="Arial" w:cs="Arial"/>
          <w:color w:val="000000"/>
          <w:sz w:val="24"/>
          <w:szCs w:val="24"/>
        </w:rPr>
      </w:pPr>
    </w:p>
    <w:p w:rsidR="002112AE" w:rsidRDefault="002112AE" w:rsidP="002112AE">
      <w:pPr>
        <w:autoSpaceDE w:val="0"/>
        <w:autoSpaceDN w:val="0"/>
        <w:adjustRightInd w:val="0"/>
        <w:spacing w:after="0" w:line="287" w:lineRule="auto"/>
        <w:jc w:val="center"/>
      </w:pPr>
      <w:r>
        <w:object w:dxaOrig="4797" w:dyaOrig="4378">
          <v:shape id="_x0000_i1028" type="#_x0000_t75" style="width:413pt;height:379pt" o:ole="">
            <v:imagedata r:id="rId17" o:title=""/>
          </v:shape>
          <o:OLEObject Type="Embed" ProgID="Visio.Drawing.11" ShapeID="_x0000_i1028" DrawAspect="Content" ObjectID="_1523363621" r:id="rId18"/>
        </w:object>
      </w:r>
    </w:p>
    <w:p w:rsidR="002112AE" w:rsidRDefault="002112AE" w:rsidP="002112AE">
      <w:pPr>
        <w:autoSpaceDE w:val="0"/>
        <w:autoSpaceDN w:val="0"/>
        <w:adjustRightInd w:val="0"/>
        <w:spacing w:after="0" w:line="287" w:lineRule="auto"/>
        <w:jc w:val="center"/>
      </w:pPr>
    </w:p>
    <w:p w:rsidR="002112AE" w:rsidRPr="008B3157" w:rsidRDefault="002112AE" w:rsidP="002112AE">
      <w:pPr>
        <w:tabs>
          <w:tab w:val="left" w:pos="851"/>
          <w:tab w:val="left" w:pos="1134"/>
        </w:tabs>
        <w:autoSpaceDE w:val="0"/>
        <w:autoSpaceDN w:val="0"/>
        <w:adjustRightInd w:val="0"/>
        <w:spacing w:after="0" w:line="287" w:lineRule="auto"/>
        <w:ind w:left="1134" w:hanging="1134"/>
        <w:jc w:val="center"/>
        <w:rPr>
          <w:rFonts w:ascii="Times New Roman" w:hAnsi="Times New Roman" w:cs="Times New Roman"/>
          <w:color w:val="000000"/>
          <w:sz w:val="24"/>
          <w:szCs w:val="24"/>
        </w:rPr>
      </w:pPr>
      <w:r>
        <w:rPr>
          <w:rFonts w:ascii="Times New Roman" w:hAnsi="Times New Roman" w:cs="Times New Roman"/>
          <w:color w:val="000000"/>
          <w:sz w:val="24"/>
          <w:szCs w:val="24"/>
        </w:rPr>
        <w:t>Рисунок</w:t>
      </w:r>
      <w:r w:rsidRPr="008B3157">
        <w:rPr>
          <w:rFonts w:ascii="Times New Roman" w:hAnsi="Times New Roman" w:cs="Times New Roman"/>
          <w:color w:val="000000"/>
          <w:sz w:val="24"/>
          <w:szCs w:val="24"/>
        </w:rPr>
        <w:t xml:space="preserve"> </w:t>
      </w:r>
      <w:r w:rsidR="00744406">
        <w:rPr>
          <w:rFonts w:ascii="Times New Roman" w:hAnsi="Times New Roman" w:cs="Times New Roman"/>
          <w:color w:val="000000"/>
          <w:sz w:val="24"/>
          <w:szCs w:val="24"/>
        </w:rPr>
        <w:t>5</w:t>
      </w:r>
      <w:r w:rsidR="00723BE4">
        <w:rPr>
          <w:rFonts w:ascii="Times New Roman" w:hAnsi="Times New Roman" w:cs="Times New Roman"/>
          <w:color w:val="000000"/>
          <w:sz w:val="24"/>
          <w:szCs w:val="24"/>
        </w:rPr>
        <w:t>.</w:t>
      </w:r>
      <w:r>
        <w:rPr>
          <w:rFonts w:ascii="Times New Roman" w:hAnsi="Times New Roman" w:cs="Times New Roman"/>
          <w:color w:val="000000"/>
          <w:sz w:val="24"/>
          <w:szCs w:val="24"/>
        </w:rPr>
        <w:t> </w:t>
      </w:r>
      <w:r w:rsidRPr="008B3157">
        <w:rPr>
          <w:rFonts w:ascii="Times New Roman" w:hAnsi="Times New Roman" w:cs="Times New Roman"/>
          <w:color w:val="000000"/>
          <w:sz w:val="24"/>
          <w:szCs w:val="24"/>
        </w:rPr>
        <w:t>Техническое перевооружение ПС Гнусино в г.</w:t>
      </w:r>
      <w:r>
        <w:rPr>
          <w:rFonts w:ascii="Times New Roman" w:hAnsi="Times New Roman" w:cs="Times New Roman"/>
          <w:color w:val="000000"/>
          <w:sz w:val="24"/>
          <w:szCs w:val="24"/>
        </w:rPr>
        <w:t xml:space="preserve"> </w:t>
      </w:r>
      <w:r w:rsidRPr="008B3157">
        <w:rPr>
          <w:rFonts w:ascii="Times New Roman" w:hAnsi="Times New Roman" w:cs="Times New Roman"/>
          <w:color w:val="000000"/>
          <w:sz w:val="24"/>
          <w:szCs w:val="24"/>
        </w:rPr>
        <w:t>Кирове</w:t>
      </w:r>
      <w:r>
        <w:rPr>
          <w:rFonts w:ascii="Times New Roman" w:hAnsi="Times New Roman" w:cs="Times New Roman"/>
          <w:color w:val="000000"/>
          <w:sz w:val="24"/>
          <w:szCs w:val="24"/>
        </w:rPr>
        <w:t>.</w:t>
      </w:r>
    </w:p>
    <w:p w:rsidR="002112AE" w:rsidRDefault="002112AE" w:rsidP="002112AE">
      <w:pPr>
        <w:autoSpaceDE w:val="0"/>
        <w:autoSpaceDN w:val="0"/>
        <w:adjustRightInd w:val="0"/>
        <w:spacing w:after="0" w:line="287" w:lineRule="auto"/>
        <w:jc w:val="center"/>
      </w:pPr>
      <w:r>
        <w:object w:dxaOrig="12725" w:dyaOrig="7960">
          <v:shape id="_x0000_i1029" type="#_x0000_t75" style="width:691pt;height:6in" o:ole="">
            <v:imagedata r:id="rId19" o:title=""/>
          </v:shape>
          <o:OLEObject Type="Embed" ProgID="Visio.Drawing.11" ShapeID="_x0000_i1029" DrawAspect="Content" ObjectID="_1523363622" r:id="rId20"/>
        </w:object>
      </w:r>
    </w:p>
    <w:p w:rsidR="002112AE" w:rsidRPr="008B3157" w:rsidRDefault="002112AE" w:rsidP="002112AE">
      <w:pPr>
        <w:tabs>
          <w:tab w:val="left" w:pos="851"/>
        </w:tabs>
        <w:autoSpaceDE w:val="0"/>
        <w:autoSpaceDN w:val="0"/>
        <w:adjustRightInd w:val="0"/>
        <w:spacing w:after="0" w:line="287" w:lineRule="auto"/>
        <w:ind w:left="993" w:hanging="993"/>
        <w:jc w:val="both"/>
        <w:rPr>
          <w:rFonts w:ascii="Times New Roman" w:hAnsi="Times New Roman" w:cs="Times New Roman"/>
          <w:color w:val="000000"/>
          <w:sz w:val="24"/>
          <w:szCs w:val="24"/>
        </w:rPr>
      </w:pPr>
      <w:r>
        <w:rPr>
          <w:rFonts w:ascii="Times New Roman" w:hAnsi="Times New Roman" w:cs="Times New Roman"/>
          <w:color w:val="000000"/>
          <w:sz w:val="24"/>
          <w:szCs w:val="24"/>
        </w:rPr>
        <w:t>Рисунок</w:t>
      </w:r>
      <w:r w:rsidRPr="008B3157">
        <w:rPr>
          <w:rFonts w:ascii="Times New Roman" w:hAnsi="Times New Roman" w:cs="Times New Roman"/>
          <w:color w:val="000000"/>
          <w:sz w:val="24"/>
          <w:szCs w:val="24"/>
        </w:rPr>
        <w:t xml:space="preserve"> </w:t>
      </w:r>
      <w:r w:rsidR="00744406">
        <w:rPr>
          <w:rFonts w:ascii="Times New Roman" w:hAnsi="Times New Roman" w:cs="Times New Roman"/>
          <w:color w:val="000000"/>
          <w:sz w:val="24"/>
          <w:szCs w:val="24"/>
        </w:rPr>
        <w:t>6</w:t>
      </w:r>
      <w:r w:rsidR="00723BE4">
        <w:rPr>
          <w:rFonts w:ascii="Times New Roman" w:hAnsi="Times New Roman" w:cs="Times New Roman"/>
          <w:color w:val="000000"/>
          <w:sz w:val="24"/>
          <w:szCs w:val="24"/>
        </w:rPr>
        <w:t>.</w:t>
      </w:r>
      <w:r>
        <w:rPr>
          <w:rFonts w:ascii="Times New Roman" w:hAnsi="Times New Roman" w:cs="Times New Roman"/>
          <w:color w:val="000000"/>
          <w:sz w:val="24"/>
          <w:szCs w:val="24"/>
        </w:rPr>
        <w:t> </w:t>
      </w:r>
      <w:r w:rsidRPr="008B3157">
        <w:rPr>
          <w:rFonts w:ascii="Times New Roman" w:hAnsi="Times New Roman" w:cs="Times New Roman"/>
          <w:color w:val="000000"/>
          <w:sz w:val="24"/>
          <w:szCs w:val="24"/>
        </w:rPr>
        <w:t xml:space="preserve">Техническое перевооружение ПС 110 кВ Луговая с заменой трансформатора 110/10 кВ </w:t>
      </w:r>
      <w:r>
        <w:rPr>
          <w:rFonts w:ascii="Times New Roman" w:hAnsi="Times New Roman" w:cs="Times New Roman"/>
          <w:color w:val="000000"/>
          <w:sz w:val="24"/>
          <w:szCs w:val="24"/>
        </w:rPr>
        <w:t xml:space="preserve">на трансформатор 110/35/10 кВ </w:t>
      </w:r>
      <w:r w:rsidR="00744406">
        <w:rPr>
          <w:rFonts w:ascii="Times New Roman" w:hAnsi="Times New Roman" w:cs="Times New Roman"/>
          <w:color w:val="000000"/>
          <w:sz w:val="24"/>
          <w:szCs w:val="24"/>
        </w:rPr>
        <w:t>в </w:t>
      </w:r>
      <w:r w:rsidRPr="008B3157">
        <w:rPr>
          <w:rFonts w:ascii="Times New Roman" w:hAnsi="Times New Roman" w:cs="Times New Roman"/>
          <w:color w:val="000000"/>
          <w:sz w:val="24"/>
          <w:szCs w:val="24"/>
        </w:rPr>
        <w:t>Оричевском районе</w:t>
      </w:r>
      <w:r>
        <w:rPr>
          <w:rFonts w:ascii="Times New Roman" w:hAnsi="Times New Roman" w:cs="Times New Roman"/>
          <w:color w:val="000000"/>
          <w:sz w:val="24"/>
          <w:szCs w:val="24"/>
        </w:rPr>
        <w:t>.</w:t>
      </w:r>
    </w:p>
    <w:p w:rsidR="002112AE" w:rsidRDefault="002112AE" w:rsidP="002112AE">
      <w:pPr>
        <w:autoSpaceDE w:val="0"/>
        <w:autoSpaceDN w:val="0"/>
        <w:adjustRightInd w:val="0"/>
        <w:spacing w:after="0" w:line="287" w:lineRule="auto"/>
        <w:jc w:val="center"/>
      </w:pPr>
      <w:r>
        <w:object w:dxaOrig="5511" w:dyaOrig="6432">
          <v:shape id="_x0000_i1030" type="#_x0000_t75" style="width:343pt;height:395pt" o:ole="">
            <v:imagedata r:id="rId21" o:title=""/>
          </v:shape>
          <o:OLEObject Type="Embed" ProgID="Visio.Drawing.11" ShapeID="_x0000_i1030" DrawAspect="Content" ObjectID="_1523363623" r:id="rId22"/>
        </w:object>
      </w:r>
    </w:p>
    <w:p w:rsidR="002112AE" w:rsidRDefault="002112AE" w:rsidP="002112AE">
      <w:pPr>
        <w:tabs>
          <w:tab w:val="left" w:pos="1134"/>
          <w:tab w:val="left" w:pos="1418"/>
        </w:tabs>
        <w:autoSpaceDE w:val="0"/>
        <w:autoSpaceDN w:val="0"/>
        <w:adjustRightInd w:val="0"/>
        <w:spacing w:after="0" w:line="287" w:lineRule="auto"/>
        <w:ind w:left="1418" w:hanging="1418"/>
        <w:rPr>
          <w:rFonts w:ascii="Arial" w:hAnsi="Arial" w:cs="Arial"/>
          <w:color w:val="000000"/>
          <w:sz w:val="24"/>
          <w:szCs w:val="24"/>
        </w:rPr>
      </w:pPr>
    </w:p>
    <w:p w:rsidR="002112AE" w:rsidRPr="008B3157" w:rsidRDefault="002112AE" w:rsidP="002112AE">
      <w:pPr>
        <w:tabs>
          <w:tab w:val="left" w:pos="851"/>
          <w:tab w:val="left" w:pos="1134"/>
        </w:tabs>
        <w:autoSpaceDE w:val="0"/>
        <w:autoSpaceDN w:val="0"/>
        <w:adjustRightInd w:val="0"/>
        <w:spacing w:after="0" w:line="287" w:lineRule="auto"/>
        <w:ind w:left="1134" w:hanging="1134"/>
        <w:rPr>
          <w:rFonts w:ascii="Times New Roman" w:hAnsi="Times New Roman" w:cs="Times New Roman"/>
          <w:color w:val="000000"/>
          <w:sz w:val="24"/>
          <w:szCs w:val="24"/>
        </w:rPr>
      </w:pPr>
      <w:r>
        <w:rPr>
          <w:rFonts w:ascii="Times New Roman" w:hAnsi="Times New Roman" w:cs="Times New Roman"/>
          <w:color w:val="000000"/>
          <w:sz w:val="24"/>
          <w:szCs w:val="24"/>
        </w:rPr>
        <w:t>Рисунок</w:t>
      </w:r>
      <w:r w:rsidRPr="008B3157">
        <w:rPr>
          <w:rFonts w:ascii="Times New Roman" w:hAnsi="Times New Roman" w:cs="Times New Roman"/>
          <w:color w:val="000000"/>
          <w:sz w:val="24"/>
          <w:szCs w:val="24"/>
        </w:rPr>
        <w:t xml:space="preserve"> </w:t>
      </w:r>
      <w:r w:rsidR="00744406">
        <w:rPr>
          <w:rFonts w:ascii="Times New Roman" w:hAnsi="Times New Roman" w:cs="Times New Roman"/>
          <w:color w:val="000000"/>
          <w:sz w:val="24"/>
          <w:szCs w:val="24"/>
        </w:rPr>
        <w:t>7</w:t>
      </w:r>
      <w:r w:rsidR="00723BE4">
        <w:rPr>
          <w:rFonts w:ascii="Times New Roman" w:hAnsi="Times New Roman" w:cs="Times New Roman"/>
          <w:color w:val="000000"/>
          <w:sz w:val="24"/>
          <w:szCs w:val="24"/>
        </w:rPr>
        <w:t>.</w:t>
      </w:r>
      <w:r>
        <w:rPr>
          <w:rFonts w:ascii="Times New Roman" w:hAnsi="Times New Roman" w:cs="Times New Roman"/>
          <w:color w:val="000000"/>
          <w:sz w:val="24"/>
          <w:szCs w:val="24"/>
        </w:rPr>
        <w:t> </w:t>
      </w:r>
      <w:r w:rsidRPr="008B3157">
        <w:rPr>
          <w:rFonts w:ascii="Times New Roman" w:hAnsi="Times New Roman" w:cs="Times New Roman"/>
          <w:color w:val="000000"/>
          <w:sz w:val="24"/>
          <w:szCs w:val="24"/>
        </w:rPr>
        <w:t>Техническое перевооружение ПС Кирс с заменой силового трансф</w:t>
      </w:r>
      <w:r>
        <w:rPr>
          <w:rFonts w:ascii="Times New Roman" w:hAnsi="Times New Roman" w:cs="Times New Roman"/>
          <w:color w:val="000000"/>
          <w:sz w:val="24"/>
          <w:szCs w:val="24"/>
        </w:rPr>
        <w:t xml:space="preserve">орматора и установкой СВ 110 кВ </w:t>
      </w:r>
      <w:r w:rsidRPr="008B3157">
        <w:rPr>
          <w:rFonts w:ascii="Times New Roman" w:hAnsi="Times New Roman" w:cs="Times New Roman"/>
          <w:color w:val="000000"/>
          <w:sz w:val="24"/>
          <w:szCs w:val="24"/>
        </w:rPr>
        <w:t>в Верхнекамском районе</w:t>
      </w:r>
      <w:r>
        <w:rPr>
          <w:rFonts w:ascii="Times New Roman" w:hAnsi="Times New Roman" w:cs="Times New Roman"/>
          <w:color w:val="000000"/>
          <w:sz w:val="24"/>
          <w:szCs w:val="24"/>
        </w:rPr>
        <w:t>.</w:t>
      </w:r>
    </w:p>
    <w:p w:rsidR="002112AE" w:rsidRDefault="002112AE" w:rsidP="002112AE">
      <w:pPr>
        <w:autoSpaceDE w:val="0"/>
        <w:autoSpaceDN w:val="0"/>
        <w:adjustRightInd w:val="0"/>
        <w:spacing w:after="0" w:line="287" w:lineRule="auto"/>
      </w:pPr>
    </w:p>
    <w:p w:rsidR="002112AE" w:rsidRDefault="002112AE" w:rsidP="002112AE">
      <w:pPr>
        <w:autoSpaceDE w:val="0"/>
        <w:autoSpaceDN w:val="0"/>
        <w:adjustRightInd w:val="0"/>
        <w:spacing w:after="0" w:line="287" w:lineRule="auto"/>
      </w:pPr>
    </w:p>
    <w:p w:rsidR="002112AE" w:rsidRDefault="002112AE" w:rsidP="002112AE">
      <w:pPr>
        <w:autoSpaceDE w:val="0"/>
        <w:autoSpaceDN w:val="0"/>
        <w:adjustRightInd w:val="0"/>
        <w:spacing w:after="0" w:line="287" w:lineRule="auto"/>
      </w:pPr>
      <w:r>
        <w:object w:dxaOrig="12529" w:dyaOrig="5613">
          <v:shape id="_x0000_i1031" type="#_x0000_t75" style="width:774pt;height:347pt" o:ole="">
            <v:imagedata r:id="rId23" o:title=""/>
          </v:shape>
          <o:OLEObject Type="Embed" ProgID="Visio.Drawing.11" ShapeID="_x0000_i1031" DrawAspect="Content" ObjectID="_1523363624" r:id="rId24"/>
        </w:object>
      </w:r>
    </w:p>
    <w:p w:rsidR="002112AE" w:rsidRPr="008B3157" w:rsidRDefault="002112AE" w:rsidP="002112AE">
      <w:pPr>
        <w:tabs>
          <w:tab w:val="left" w:pos="993"/>
          <w:tab w:val="left" w:pos="1276"/>
        </w:tabs>
        <w:autoSpaceDE w:val="0"/>
        <w:autoSpaceDN w:val="0"/>
        <w:adjustRightInd w:val="0"/>
        <w:spacing w:after="0" w:line="287" w:lineRule="auto"/>
        <w:rPr>
          <w:rFonts w:ascii="Times New Roman" w:hAnsi="Times New Roman" w:cs="Times New Roman"/>
          <w:color w:val="000000"/>
          <w:sz w:val="24"/>
          <w:szCs w:val="24"/>
        </w:rPr>
      </w:pPr>
      <w:r>
        <w:rPr>
          <w:rFonts w:ascii="Times New Roman" w:hAnsi="Times New Roman" w:cs="Times New Roman"/>
          <w:color w:val="000000"/>
          <w:sz w:val="24"/>
          <w:szCs w:val="24"/>
        </w:rPr>
        <w:t>Рисунок</w:t>
      </w:r>
      <w:r w:rsidRPr="008B3157">
        <w:rPr>
          <w:rFonts w:ascii="Times New Roman" w:hAnsi="Times New Roman" w:cs="Times New Roman"/>
          <w:color w:val="000000"/>
          <w:sz w:val="24"/>
          <w:szCs w:val="24"/>
        </w:rPr>
        <w:t xml:space="preserve"> </w:t>
      </w:r>
      <w:r w:rsidR="00744406">
        <w:rPr>
          <w:rFonts w:ascii="Times New Roman" w:hAnsi="Times New Roman" w:cs="Times New Roman"/>
          <w:color w:val="000000"/>
          <w:sz w:val="24"/>
          <w:szCs w:val="24"/>
        </w:rPr>
        <w:t>8</w:t>
      </w:r>
      <w:r w:rsidR="00723BE4">
        <w:rPr>
          <w:rFonts w:ascii="Times New Roman" w:hAnsi="Times New Roman" w:cs="Times New Roman"/>
          <w:color w:val="000000"/>
          <w:sz w:val="24"/>
          <w:szCs w:val="24"/>
        </w:rPr>
        <w:t>.</w:t>
      </w:r>
      <w:r>
        <w:rPr>
          <w:rFonts w:ascii="Times New Roman" w:hAnsi="Times New Roman" w:cs="Times New Roman"/>
          <w:color w:val="000000"/>
          <w:sz w:val="24"/>
          <w:szCs w:val="24"/>
        </w:rPr>
        <w:t> </w:t>
      </w:r>
      <w:r w:rsidRPr="008B3157">
        <w:rPr>
          <w:rFonts w:ascii="Times New Roman" w:hAnsi="Times New Roman" w:cs="Times New Roman"/>
          <w:color w:val="000000"/>
          <w:sz w:val="24"/>
          <w:szCs w:val="24"/>
        </w:rPr>
        <w:t>С</w:t>
      </w:r>
      <w:r>
        <w:rPr>
          <w:rFonts w:ascii="Times New Roman" w:hAnsi="Times New Roman" w:cs="Times New Roman"/>
          <w:color w:val="000000"/>
          <w:sz w:val="24"/>
          <w:szCs w:val="24"/>
        </w:rPr>
        <w:t>троительство ПС 110/35/10 кВ Тре</w:t>
      </w:r>
      <w:r w:rsidRPr="008B3157">
        <w:rPr>
          <w:rFonts w:ascii="Times New Roman" w:hAnsi="Times New Roman" w:cs="Times New Roman"/>
          <w:color w:val="000000"/>
          <w:sz w:val="24"/>
          <w:szCs w:val="24"/>
        </w:rPr>
        <w:t>хречье (взамен существующей ПС 110/35/10 кВ Советск) в Советском районе</w:t>
      </w:r>
      <w:r>
        <w:rPr>
          <w:rFonts w:ascii="Times New Roman" w:hAnsi="Times New Roman" w:cs="Times New Roman"/>
          <w:color w:val="000000"/>
          <w:sz w:val="24"/>
          <w:szCs w:val="24"/>
        </w:rPr>
        <w:t>.</w:t>
      </w:r>
    </w:p>
    <w:p w:rsidR="002112AE" w:rsidRPr="008B3157" w:rsidRDefault="002112AE" w:rsidP="002112AE">
      <w:pPr>
        <w:autoSpaceDE w:val="0"/>
        <w:autoSpaceDN w:val="0"/>
        <w:adjustRightInd w:val="0"/>
        <w:spacing w:after="0" w:line="287" w:lineRule="auto"/>
        <w:jc w:val="center"/>
        <w:rPr>
          <w:rFonts w:ascii="Times New Roman" w:hAnsi="Times New Roman" w:cs="Times New Roman"/>
          <w:color w:val="000000"/>
          <w:sz w:val="24"/>
          <w:szCs w:val="24"/>
        </w:rPr>
      </w:pPr>
    </w:p>
    <w:p w:rsidR="002112AE" w:rsidRDefault="002112AE" w:rsidP="002112AE">
      <w:pPr>
        <w:autoSpaceDE w:val="0"/>
        <w:autoSpaceDN w:val="0"/>
        <w:adjustRightInd w:val="0"/>
        <w:spacing w:after="0" w:line="287" w:lineRule="auto"/>
        <w:jc w:val="center"/>
      </w:pPr>
      <w:r>
        <w:object w:dxaOrig="4325" w:dyaOrig="7185">
          <v:shape id="_x0000_i1032" type="#_x0000_t75" style="width:255pt;height:428pt" o:ole="">
            <v:imagedata r:id="rId25" o:title=""/>
          </v:shape>
          <o:OLEObject Type="Embed" ProgID="Visio.Drawing.11" ShapeID="_x0000_i1032" DrawAspect="Content" ObjectID="_1523363625" r:id="rId26"/>
        </w:object>
      </w:r>
    </w:p>
    <w:p w:rsidR="002112AE" w:rsidRPr="00F63FAD" w:rsidRDefault="00744406" w:rsidP="002112AE">
      <w:pPr>
        <w:tabs>
          <w:tab w:val="left" w:pos="993"/>
          <w:tab w:val="left" w:pos="1276"/>
        </w:tabs>
        <w:autoSpaceDE w:val="0"/>
        <w:autoSpaceDN w:val="0"/>
        <w:adjustRightInd w:val="0"/>
        <w:spacing w:after="0" w:line="287" w:lineRule="auto"/>
        <w:rPr>
          <w:rFonts w:ascii="Times New Roman" w:hAnsi="Times New Roman" w:cs="Times New Roman"/>
          <w:color w:val="000000"/>
          <w:sz w:val="24"/>
          <w:szCs w:val="24"/>
        </w:rPr>
        <w:sectPr w:rsidR="002112AE" w:rsidRPr="00F63FAD" w:rsidSect="008B3157">
          <w:pgSz w:w="16838" w:h="11906" w:orient="landscape"/>
          <w:pgMar w:top="680" w:right="1134" w:bottom="1304" w:left="1134" w:header="709" w:footer="709" w:gutter="0"/>
          <w:cols w:space="708"/>
          <w:docGrid w:linePitch="360"/>
        </w:sectPr>
      </w:pPr>
      <w:r>
        <w:rPr>
          <w:rFonts w:ascii="Times New Roman" w:hAnsi="Times New Roman" w:cs="Times New Roman"/>
          <w:color w:val="000000"/>
          <w:sz w:val="24"/>
          <w:szCs w:val="24"/>
        </w:rPr>
        <w:t>Рисунок 9</w:t>
      </w:r>
      <w:r w:rsidR="00723BE4">
        <w:rPr>
          <w:rFonts w:ascii="Times New Roman" w:hAnsi="Times New Roman" w:cs="Times New Roman"/>
          <w:color w:val="000000"/>
          <w:sz w:val="24"/>
          <w:szCs w:val="24"/>
        </w:rPr>
        <w:t>.</w:t>
      </w:r>
      <w:r w:rsidR="002112AE">
        <w:rPr>
          <w:rFonts w:ascii="Times New Roman" w:hAnsi="Times New Roman" w:cs="Times New Roman"/>
          <w:color w:val="000000"/>
          <w:sz w:val="24"/>
          <w:szCs w:val="24"/>
        </w:rPr>
        <w:t> </w:t>
      </w:r>
      <w:r w:rsidR="002112AE" w:rsidRPr="008B3157">
        <w:rPr>
          <w:rFonts w:ascii="Times New Roman" w:hAnsi="Times New Roman" w:cs="Times New Roman"/>
          <w:color w:val="000000"/>
          <w:sz w:val="24"/>
          <w:szCs w:val="24"/>
        </w:rPr>
        <w:t>Строительство ПС 110 кВ Урванцево с заходами ВЛ 110 кВ (1-я очередь, 1-й этап) в г.</w:t>
      </w:r>
      <w:r w:rsidR="002112AE">
        <w:rPr>
          <w:rFonts w:ascii="Times New Roman" w:hAnsi="Times New Roman" w:cs="Times New Roman"/>
          <w:color w:val="000000"/>
          <w:sz w:val="24"/>
          <w:szCs w:val="24"/>
        </w:rPr>
        <w:t xml:space="preserve"> Кирове.</w:t>
      </w:r>
    </w:p>
    <w:p w:rsidR="008B3157" w:rsidRPr="002B4F32" w:rsidRDefault="008B3157" w:rsidP="008B3157">
      <w:pPr>
        <w:spacing w:before="120" w:after="0" w:line="360" w:lineRule="auto"/>
        <w:ind w:left="720"/>
        <w:rPr>
          <w:rFonts w:ascii="Times New Roman" w:eastAsia="Calibri" w:hAnsi="Times New Roman" w:cs="Times New Roman"/>
          <w:b/>
          <w:sz w:val="28"/>
          <w:szCs w:val="28"/>
        </w:rPr>
      </w:pPr>
      <w:r w:rsidRPr="002B4F32">
        <w:rPr>
          <w:rFonts w:ascii="Times New Roman" w:eastAsia="Calibri" w:hAnsi="Times New Roman" w:cs="Times New Roman"/>
          <w:b/>
          <w:sz w:val="28"/>
          <w:szCs w:val="28"/>
        </w:rPr>
        <w:lastRenderedPageBreak/>
        <w:t>4.7.</w:t>
      </w:r>
      <w:r>
        <w:rPr>
          <w:rFonts w:ascii="Times New Roman" w:eastAsia="Calibri" w:hAnsi="Times New Roman" w:cs="Times New Roman"/>
          <w:b/>
          <w:sz w:val="28"/>
          <w:szCs w:val="28"/>
        </w:rPr>
        <w:t>7</w:t>
      </w:r>
      <w:r w:rsidRPr="002B4F32">
        <w:rPr>
          <w:rFonts w:ascii="Times New Roman" w:eastAsia="Calibri" w:hAnsi="Times New Roman" w:cs="Times New Roman"/>
          <w:b/>
          <w:sz w:val="28"/>
          <w:szCs w:val="28"/>
        </w:rPr>
        <w:t>. Управление потоками реактивной мощности</w:t>
      </w:r>
    </w:p>
    <w:p w:rsidR="008B3157" w:rsidRPr="002B4F32" w:rsidRDefault="008B3157" w:rsidP="008B3157">
      <w:pPr>
        <w:spacing w:after="0" w:line="360" w:lineRule="auto"/>
        <w:ind w:firstLine="720"/>
        <w:jc w:val="both"/>
        <w:rPr>
          <w:rFonts w:ascii="Times New Roman" w:eastAsia="Calibri" w:hAnsi="Times New Roman" w:cs="Times New Roman"/>
          <w:sz w:val="28"/>
          <w:szCs w:val="28"/>
        </w:rPr>
      </w:pPr>
      <w:r w:rsidRPr="002B4F32">
        <w:rPr>
          <w:rFonts w:ascii="Times New Roman" w:eastAsia="Calibri" w:hAnsi="Times New Roman" w:cs="Times New Roman"/>
          <w:sz w:val="28"/>
          <w:szCs w:val="28"/>
        </w:rPr>
        <w:t>На основании расчётов, выполненных при разработке проектной документации на строительство электросетевых объектов, признано необходимым осуществить установку батарей статических конденсаторов на следующих вновь сооружаемых объектах:</w:t>
      </w:r>
    </w:p>
    <w:tbl>
      <w:tblPr>
        <w:tblW w:w="96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9"/>
        <w:gridCol w:w="5779"/>
        <w:gridCol w:w="1677"/>
      </w:tblGrid>
      <w:tr w:rsidR="008B3157" w:rsidRPr="002B4F32" w:rsidTr="008B3157">
        <w:trPr>
          <w:tblHeader/>
        </w:trPr>
        <w:tc>
          <w:tcPr>
            <w:tcW w:w="2159" w:type="dxa"/>
            <w:tcBorders>
              <w:top w:val="single" w:sz="4" w:space="0" w:color="auto"/>
              <w:left w:val="single" w:sz="4" w:space="0" w:color="auto"/>
              <w:bottom w:val="single" w:sz="4" w:space="0" w:color="auto"/>
              <w:right w:val="single" w:sz="4" w:space="0" w:color="auto"/>
            </w:tcBorders>
            <w:vAlign w:val="center"/>
            <w:hideMark/>
          </w:tcPr>
          <w:p w:rsidR="008B3157" w:rsidRPr="00660082" w:rsidRDefault="008B3157" w:rsidP="008B3157">
            <w:pPr>
              <w:spacing w:before="40" w:after="40" w:line="240" w:lineRule="auto"/>
              <w:jc w:val="center"/>
              <w:rPr>
                <w:rFonts w:ascii="Times New Roman" w:eastAsia="Times New Roman" w:hAnsi="Times New Roman" w:cs="Times New Roman"/>
                <w:sz w:val="28"/>
                <w:szCs w:val="28"/>
              </w:rPr>
            </w:pPr>
            <w:r w:rsidRPr="00660082">
              <w:rPr>
                <w:rFonts w:ascii="Times New Roman" w:eastAsia="Times New Roman" w:hAnsi="Times New Roman" w:cs="Times New Roman"/>
                <w:sz w:val="28"/>
                <w:szCs w:val="28"/>
              </w:rPr>
              <w:t>Место установки</w:t>
            </w:r>
          </w:p>
        </w:tc>
        <w:tc>
          <w:tcPr>
            <w:tcW w:w="5779" w:type="dxa"/>
            <w:tcBorders>
              <w:top w:val="single" w:sz="4" w:space="0" w:color="auto"/>
              <w:left w:val="single" w:sz="4" w:space="0" w:color="auto"/>
              <w:bottom w:val="single" w:sz="4" w:space="0" w:color="auto"/>
              <w:right w:val="single" w:sz="4" w:space="0" w:color="auto"/>
            </w:tcBorders>
            <w:vAlign w:val="center"/>
            <w:hideMark/>
          </w:tcPr>
          <w:p w:rsidR="008B3157" w:rsidRPr="00660082" w:rsidRDefault="008B3157" w:rsidP="008B3157">
            <w:pPr>
              <w:spacing w:before="40" w:after="40" w:line="240" w:lineRule="auto"/>
              <w:ind w:left="-108" w:right="-108"/>
              <w:jc w:val="center"/>
              <w:rPr>
                <w:rFonts w:ascii="Times New Roman" w:eastAsia="Times New Roman" w:hAnsi="Times New Roman" w:cs="Times New Roman"/>
                <w:sz w:val="28"/>
                <w:szCs w:val="28"/>
              </w:rPr>
            </w:pPr>
            <w:r w:rsidRPr="00660082">
              <w:rPr>
                <w:rFonts w:ascii="Times New Roman" w:eastAsia="Times New Roman" w:hAnsi="Times New Roman" w:cs="Times New Roman"/>
                <w:sz w:val="28"/>
                <w:szCs w:val="28"/>
              </w:rPr>
              <w:t xml:space="preserve">Необходимость установки </w:t>
            </w:r>
            <w:r w:rsidRPr="00660082">
              <w:rPr>
                <w:rFonts w:ascii="Times New Roman" w:eastAsia="Times New Roman" w:hAnsi="Times New Roman" w:cs="Times New Roman"/>
                <w:sz w:val="28"/>
                <w:szCs w:val="28"/>
              </w:rPr>
              <w:br/>
              <w:t>и мощность оборудования КРМ</w:t>
            </w:r>
          </w:p>
        </w:tc>
        <w:tc>
          <w:tcPr>
            <w:tcW w:w="1677" w:type="dxa"/>
            <w:tcBorders>
              <w:top w:val="single" w:sz="4" w:space="0" w:color="auto"/>
              <w:left w:val="single" w:sz="4" w:space="0" w:color="auto"/>
              <w:bottom w:val="single" w:sz="4" w:space="0" w:color="auto"/>
              <w:right w:val="single" w:sz="4" w:space="0" w:color="auto"/>
            </w:tcBorders>
            <w:vAlign w:val="center"/>
            <w:hideMark/>
          </w:tcPr>
          <w:p w:rsidR="008B3157" w:rsidRPr="00660082" w:rsidRDefault="008B3157" w:rsidP="008B3157">
            <w:pPr>
              <w:spacing w:before="40" w:after="40" w:line="240" w:lineRule="auto"/>
              <w:ind w:right="9"/>
              <w:jc w:val="center"/>
              <w:rPr>
                <w:rFonts w:ascii="Times New Roman" w:eastAsia="Times New Roman" w:hAnsi="Times New Roman" w:cs="Times New Roman"/>
                <w:sz w:val="28"/>
                <w:szCs w:val="28"/>
              </w:rPr>
            </w:pPr>
            <w:r w:rsidRPr="00660082">
              <w:rPr>
                <w:rFonts w:ascii="Times New Roman" w:eastAsia="Times New Roman" w:hAnsi="Times New Roman" w:cs="Times New Roman"/>
                <w:sz w:val="28"/>
                <w:szCs w:val="28"/>
              </w:rPr>
              <w:t>Срок исполнения</w:t>
            </w:r>
          </w:p>
        </w:tc>
      </w:tr>
      <w:tr w:rsidR="008B3157" w:rsidRPr="002B4F32" w:rsidTr="008B3157">
        <w:tc>
          <w:tcPr>
            <w:tcW w:w="2159" w:type="dxa"/>
            <w:tcBorders>
              <w:top w:val="single" w:sz="4" w:space="0" w:color="auto"/>
              <w:left w:val="single" w:sz="4" w:space="0" w:color="auto"/>
              <w:bottom w:val="single" w:sz="4" w:space="0" w:color="auto"/>
              <w:right w:val="single" w:sz="4" w:space="0" w:color="auto"/>
            </w:tcBorders>
            <w:hideMark/>
          </w:tcPr>
          <w:p w:rsidR="008B3157" w:rsidRPr="00660082" w:rsidRDefault="008B3157" w:rsidP="008B3157">
            <w:pPr>
              <w:spacing w:before="40" w:after="40" w:line="240" w:lineRule="auto"/>
              <w:rPr>
                <w:rFonts w:ascii="Times New Roman" w:eastAsia="Times New Roman" w:hAnsi="Times New Roman" w:cs="Times New Roman"/>
                <w:sz w:val="28"/>
                <w:szCs w:val="28"/>
              </w:rPr>
            </w:pPr>
            <w:r w:rsidRPr="00660082">
              <w:rPr>
                <w:rFonts w:ascii="Times New Roman" w:eastAsia="Times New Roman" w:hAnsi="Times New Roman" w:cs="Times New Roman"/>
                <w:sz w:val="28"/>
                <w:szCs w:val="28"/>
              </w:rPr>
              <w:t xml:space="preserve">ПС 35/10 кВ Чистые Пруды мощностью </w:t>
            </w:r>
            <w:r w:rsidRPr="00660082">
              <w:rPr>
                <w:rFonts w:ascii="Times New Roman" w:eastAsia="Times New Roman" w:hAnsi="Times New Roman" w:cs="Times New Roman"/>
                <w:sz w:val="28"/>
                <w:szCs w:val="28"/>
              </w:rPr>
              <w:br/>
              <w:t xml:space="preserve">2 </w:t>
            </w:r>
            <w:r w:rsidRPr="00660082">
              <w:rPr>
                <w:rFonts w:ascii="Times New Roman" w:eastAsia="Times New Roman" w:hAnsi="Times New Roman" w:cs="Times New Roman"/>
                <w:b/>
                <w:sz w:val="28"/>
                <w:szCs w:val="28"/>
              </w:rPr>
              <w:t>×</w:t>
            </w:r>
            <w:r w:rsidRPr="00660082">
              <w:rPr>
                <w:rFonts w:ascii="Times New Roman" w:eastAsia="Times New Roman" w:hAnsi="Times New Roman" w:cs="Times New Roman"/>
                <w:sz w:val="28"/>
                <w:szCs w:val="28"/>
              </w:rPr>
              <w:t xml:space="preserve"> 10 МВА</w:t>
            </w:r>
          </w:p>
        </w:tc>
        <w:tc>
          <w:tcPr>
            <w:tcW w:w="5779" w:type="dxa"/>
            <w:tcBorders>
              <w:top w:val="single" w:sz="4" w:space="0" w:color="auto"/>
              <w:left w:val="single" w:sz="4" w:space="0" w:color="auto"/>
              <w:bottom w:val="single" w:sz="4" w:space="0" w:color="auto"/>
              <w:right w:val="single" w:sz="4" w:space="0" w:color="auto"/>
            </w:tcBorders>
            <w:hideMark/>
          </w:tcPr>
          <w:p w:rsidR="008B3157" w:rsidRPr="00660082" w:rsidRDefault="00744406" w:rsidP="002A2D08">
            <w:pPr>
              <w:spacing w:before="40" w:after="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008B3157" w:rsidRPr="00660082">
              <w:rPr>
                <w:rFonts w:ascii="Times New Roman" w:eastAsia="Times New Roman" w:hAnsi="Times New Roman" w:cs="Times New Roman"/>
                <w:sz w:val="28"/>
                <w:szCs w:val="28"/>
              </w:rPr>
              <w:t xml:space="preserve">е </w:t>
            </w:r>
            <w:r w:rsidR="00660082" w:rsidRPr="00660082">
              <w:rPr>
                <w:rFonts w:ascii="Times New Roman" w:eastAsia="Times New Roman" w:hAnsi="Times New Roman" w:cs="Times New Roman"/>
                <w:sz w:val="28"/>
                <w:szCs w:val="28"/>
              </w:rPr>
              <w:t>требуется,</w:t>
            </w:r>
            <w:r w:rsidR="008B3157" w:rsidRPr="00660082">
              <w:rPr>
                <w:rFonts w:ascii="Times New Roman" w:eastAsia="Times New Roman" w:hAnsi="Times New Roman" w:cs="Times New Roman"/>
                <w:sz w:val="28"/>
                <w:szCs w:val="28"/>
              </w:rPr>
              <w:t xml:space="preserve"> </w:t>
            </w:r>
            <w:r w:rsidR="00660082">
              <w:rPr>
                <w:rFonts w:ascii="Times New Roman" w:eastAsia="Times New Roman" w:hAnsi="Times New Roman" w:cs="Times New Roman"/>
                <w:sz w:val="28"/>
                <w:szCs w:val="28"/>
              </w:rPr>
              <w:t>поскольку п</w:t>
            </w:r>
            <w:r w:rsidR="008B3157" w:rsidRPr="00660082">
              <w:rPr>
                <w:rFonts w:ascii="Times New Roman" w:eastAsia="Times New Roman" w:hAnsi="Times New Roman" w:cs="Times New Roman"/>
                <w:sz w:val="28"/>
                <w:szCs w:val="28"/>
              </w:rPr>
              <w:t xml:space="preserve">одстанция сооружается для электроснабжения нового микрорайона с жилыми домами повышенной этажности, где для приготовления пищи используются электроплиты. По расчётам средневзвешенный </w:t>
            </w:r>
            <w:r w:rsidR="008B3157" w:rsidRPr="00660082">
              <w:rPr>
                <w:rFonts w:ascii="Times New Roman" w:eastAsia="Times New Roman" w:hAnsi="Times New Roman" w:cs="Times New Roman"/>
                <w:sz w:val="28"/>
                <w:szCs w:val="28"/>
                <w:lang w:val="en-US"/>
              </w:rPr>
              <w:t>tg</w:t>
            </w:r>
            <w:r w:rsidR="008B3157" w:rsidRPr="00660082">
              <w:rPr>
                <w:rFonts w:ascii="Times New Roman" w:eastAsia="Times New Roman" w:hAnsi="Times New Roman" w:cs="Times New Roman"/>
                <w:sz w:val="28"/>
                <w:szCs w:val="28"/>
              </w:rPr>
              <w:t xml:space="preserve"> φ</w:t>
            </w:r>
            <w:r w:rsidR="008B3157" w:rsidRPr="00660082">
              <w:rPr>
                <w:rFonts w:ascii="Times New Roman" w:eastAsia="Times New Roman" w:hAnsi="Times New Roman" w:cs="Times New Roman"/>
                <w:sz w:val="28"/>
                <w:szCs w:val="28"/>
                <w:vertAlign w:val="subscript"/>
              </w:rPr>
              <w:t>СР</w:t>
            </w:r>
            <w:r w:rsidR="008B3157" w:rsidRPr="00660082">
              <w:rPr>
                <w:rFonts w:ascii="Times New Roman" w:eastAsia="Times New Roman" w:hAnsi="Times New Roman" w:cs="Times New Roman"/>
                <w:sz w:val="28"/>
                <w:szCs w:val="28"/>
              </w:rPr>
              <w:t xml:space="preserve"> на шинах 10 кВ подстанции </w:t>
            </w:r>
            <w:r w:rsidR="008B3157" w:rsidRPr="00660082">
              <w:rPr>
                <w:rFonts w:ascii="Times New Roman" w:eastAsia="Times New Roman" w:hAnsi="Times New Roman" w:cs="Times New Roman"/>
                <w:sz w:val="28"/>
                <w:szCs w:val="28"/>
                <w:lang w:val="en-US"/>
              </w:rPr>
              <w:t>tg</w:t>
            </w:r>
            <w:r w:rsidR="008B3157" w:rsidRPr="00660082">
              <w:rPr>
                <w:rFonts w:ascii="Times New Roman" w:eastAsia="Times New Roman" w:hAnsi="Times New Roman" w:cs="Times New Roman"/>
                <w:sz w:val="28"/>
                <w:szCs w:val="28"/>
              </w:rPr>
              <w:t xml:space="preserve"> φ</w:t>
            </w:r>
            <w:r w:rsidR="008B3157" w:rsidRPr="00660082">
              <w:rPr>
                <w:rFonts w:ascii="Times New Roman" w:eastAsia="Times New Roman" w:hAnsi="Times New Roman" w:cs="Times New Roman"/>
                <w:sz w:val="28"/>
                <w:szCs w:val="28"/>
                <w:vertAlign w:val="subscript"/>
              </w:rPr>
              <w:t>СР</w:t>
            </w:r>
            <w:r w:rsidR="008B3157" w:rsidRPr="00660082">
              <w:rPr>
                <w:rFonts w:ascii="Times New Roman" w:eastAsia="Times New Roman" w:hAnsi="Times New Roman" w:cs="Times New Roman"/>
                <w:sz w:val="28"/>
                <w:szCs w:val="28"/>
              </w:rPr>
              <w:t xml:space="preserve"> = 0,26 не превышает нормативное значение </w:t>
            </w:r>
            <w:r w:rsidR="008B3157" w:rsidRPr="00660082">
              <w:rPr>
                <w:rFonts w:ascii="Times New Roman" w:eastAsia="Times New Roman" w:hAnsi="Times New Roman" w:cs="Times New Roman"/>
                <w:sz w:val="28"/>
                <w:szCs w:val="28"/>
                <w:lang w:val="en-US"/>
              </w:rPr>
              <w:t>tg</w:t>
            </w:r>
            <w:r w:rsidR="008B3157" w:rsidRPr="00660082">
              <w:rPr>
                <w:rFonts w:ascii="Times New Roman" w:eastAsia="Times New Roman" w:hAnsi="Times New Roman" w:cs="Times New Roman"/>
                <w:sz w:val="28"/>
                <w:szCs w:val="28"/>
              </w:rPr>
              <w:t xml:space="preserve"> φ </w:t>
            </w:r>
            <w:r w:rsidR="008B3157" w:rsidRPr="00660082">
              <w:rPr>
                <w:rFonts w:ascii="Times New Roman" w:eastAsia="Times New Roman" w:hAnsi="Times New Roman" w:cs="Times New Roman"/>
                <w:sz w:val="28"/>
                <w:szCs w:val="28"/>
                <w:vertAlign w:val="subscript"/>
              </w:rPr>
              <w:t>НОРМ</w:t>
            </w:r>
            <w:r w:rsidR="008B3157" w:rsidRPr="00660082">
              <w:rPr>
                <w:rFonts w:ascii="Times New Roman" w:eastAsia="Times New Roman" w:hAnsi="Times New Roman" w:cs="Times New Roman"/>
                <w:sz w:val="28"/>
                <w:szCs w:val="28"/>
              </w:rPr>
              <w:t xml:space="preserve"> = 0,4. </w:t>
            </w:r>
            <w:r w:rsidR="008B3157" w:rsidRPr="00660082">
              <w:rPr>
                <w:rFonts w:ascii="Times New Roman" w:eastAsia="Times New Roman" w:hAnsi="Times New Roman" w:cs="Times New Roman"/>
                <w:sz w:val="28"/>
                <w:szCs w:val="28"/>
              </w:rPr>
              <w:br/>
              <w:t xml:space="preserve">Расчёты выполнены в проектной документации «Строительство ПС 35/10 кВ Чистые Пруды с заходами ВЛ 35 кВ» </w:t>
            </w:r>
          </w:p>
        </w:tc>
        <w:tc>
          <w:tcPr>
            <w:tcW w:w="1677" w:type="dxa"/>
            <w:tcBorders>
              <w:top w:val="single" w:sz="4" w:space="0" w:color="auto"/>
              <w:left w:val="single" w:sz="4" w:space="0" w:color="auto"/>
              <w:bottom w:val="single" w:sz="4" w:space="0" w:color="auto"/>
              <w:right w:val="single" w:sz="4" w:space="0" w:color="auto"/>
            </w:tcBorders>
            <w:hideMark/>
          </w:tcPr>
          <w:p w:rsidR="008B3157" w:rsidRPr="00660082" w:rsidRDefault="008B3157" w:rsidP="008B3157">
            <w:pPr>
              <w:spacing w:before="40" w:after="40" w:line="240" w:lineRule="auto"/>
              <w:ind w:left="-108" w:right="9" w:firstLine="108"/>
              <w:jc w:val="center"/>
              <w:rPr>
                <w:rFonts w:ascii="Times New Roman" w:eastAsia="Times New Roman" w:hAnsi="Times New Roman" w:cs="Times New Roman"/>
                <w:sz w:val="28"/>
                <w:szCs w:val="28"/>
              </w:rPr>
            </w:pPr>
            <w:r w:rsidRPr="00660082">
              <w:rPr>
                <w:rFonts w:ascii="Times New Roman" w:eastAsia="Times New Roman" w:hAnsi="Times New Roman" w:cs="Times New Roman"/>
                <w:sz w:val="28"/>
                <w:szCs w:val="28"/>
              </w:rPr>
              <w:t>2015 – 2016 годы</w:t>
            </w:r>
          </w:p>
        </w:tc>
      </w:tr>
      <w:tr w:rsidR="008B3157" w:rsidRPr="002B4F32" w:rsidTr="008B3157">
        <w:tc>
          <w:tcPr>
            <w:tcW w:w="2159" w:type="dxa"/>
            <w:tcBorders>
              <w:top w:val="single" w:sz="4" w:space="0" w:color="auto"/>
              <w:left w:val="single" w:sz="4" w:space="0" w:color="auto"/>
              <w:bottom w:val="single" w:sz="4" w:space="0" w:color="auto"/>
              <w:right w:val="single" w:sz="4" w:space="0" w:color="auto"/>
            </w:tcBorders>
            <w:hideMark/>
          </w:tcPr>
          <w:p w:rsidR="008B3157" w:rsidRPr="00660082" w:rsidRDefault="008B3157" w:rsidP="008B3157">
            <w:pPr>
              <w:spacing w:before="40" w:after="40" w:line="240" w:lineRule="auto"/>
              <w:rPr>
                <w:rFonts w:ascii="Times New Roman" w:eastAsia="Times New Roman" w:hAnsi="Times New Roman" w:cs="Times New Roman"/>
                <w:sz w:val="28"/>
                <w:szCs w:val="28"/>
              </w:rPr>
            </w:pPr>
            <w:r w:rsidRPr="00660082">
              <w:rPr>
                <w:rFonts w:ascii="Times New Roman" w:eastAsia="Times New Roman" w:hAnsi="Times New Roman" w:cs="Times New Roman"/>
                <w:sz w:val="28"/>
                <w:szCs w:val="28"/>
              </w:rPr>
              <w:t>ПС 35/6 кВ Гнусино мощностью</w:t>
            </w:r>
            <w:r w:rsidRPr="00660082">
              <w:rPr>
                <w:rFonts w:ascii="Times New Roman" w:eastAsia="Times New Roman" w:hAnsi="Times New Roman" w:cs="Times New Roman"/>
                <w:sz w:val="28"/>
                <w:szCs w:val="28"/>
              </w:rPr>
              <w:br/>
              <w:t xml:space="preserve">2 </w:t>
            </w:r>
            <w:r w:rsidRPr="00660082">
              <w:rPr>
                <w:rFonts w:ascii="Times New Roman" w:eastAsia="Times New Roman" w:hAnsi="Times New Roman" w:cs="Times New Roman"/>
                <w:b/>
                <w:sz w:val="28"/>
                <w:szCs w:val="28"/>
              </w:rPr>
              <w:t>×</w:t>
            </w:r>
            <w:r w:rsidRPr="00660082">
              <w:rPr>
                <w:rFonts w:ascii="Times New Roman" w:eastAsia="Times New Roman" w:hAnsi="Times New Roman" w:cs="Times New Roman"/>
                <w:sz w:val="28"/>
                <w:szCs w:val="28"/>
              </w:rPr>
              <w:t xml:space="preserve"> 10 МВА</w:t>
            </w:r>
          </w:p>
        </w:tc>
        <w:tc>
          <w:tcPr>
            <w:tcW w:w="5779" w:type="dxa"/>
            <w:tcBorders>
              <w:top w:val="single" w:sz="4" w:space="0" w:color="auto"/>
              <w:left w:val="single" w:sz="4" w:space="0" w:color="auto"/>
              <w:bottom w:val="single" w:sz="4" w:space="0" w:color="auto"/>
              <w:right w:val="single" w:sz="4" w:space="0" w:color="auto"/>
            </w:tcBorders>
            <w:hideMark/>
          </w:tcPr>
          <w:p w:rsidR="008B3157" w:rsidRPr="00660082" w:rsidRDefault="00744406" w:rsidP="002A2D08">
            <w:pPr>
              <w:spacing w:before="40" w:after="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008B3157" w:rsidRPr="00660082">
              <w:rPr>
                <w:rFonts w:ascii="Times New Roman" w:eastAsia="Times New Roman" w:hAnsi="Times New Roman" w:cs="Times New Roman"/>
                <w:sz w:val="28"/>
                <w:szCs w:val="28"/>
              </w:rPr>
              <w:t>е требуется</w:t>
            </w:r>
            <w:r w:rsidR="00660082">
              <w:rPr>
                <w:rFonts w:ascii="Times New Roman" w:eastAsia="Times New Roman" w:hAnsi="Times New Roman" w:cs="Times New Roman"/>
                <w:sz w:val="28"/>
                <w:szCs w:val="28"/>
              </w:rPr>
              <w:t>, поскольку</w:t>
            </w:r>
            <w:r w:rsidR="008B3157" w:rsidRPr="00660082">
              <w:rPr>
                <w:rFonts w:ascii="Times New Roman" w:eastAsia="Times New Roman" w:hAnsi="Times New Roman" w:cs="Times New Roman"/>
                <w:sz w:val="28"/>
                <w:szCs w:val="28"/>
              </w:rPr>
              <w:t xml:space="preserve"> </w:t>
            </w:r>
            <w:r w:rsidR="00660082">
              <w:rPr>
                <w:rFonts w:ascii="Times New Roman" w:eastAsia="Times New Roman" w:hAnsi="Times New Roman" w:cs="Times New Roman"/>
                <w:sz w:val="28"/>
                <w:szCs w:val="28"/>
              </w:rPr>
              <w:t>о</w:t>
            </w:r>
            <w:r w:rsidR="008B3157" w:rsidRPr="00660082">
              <w:rPr>
                <w:rFonts w:ascii="Times New Roman" w:eastAsia="Times New Roman" w:hAnsi="Times New Roman" w:cs="Times New Roman"/>
                <w:sz w:val="28"/>
                <w:szCs w:val="28"/>
              </w:rPr>
              <w:t xml:space="preserve">сновными потребителями ПС 35 кВ Гнусино является жилой сектор Первомайского района города Кирова и предприятие ООО «Мега-М», на котором имеются устройства компенсации реактивной мощности, установленные в заводских РП (ТП). Средневзвешенный  </w:t>
            </w:r>
            <w:r w:rsidR="008B3157" w:rsidRPr="00660082">
              <w:rPr>
                <w:rFonts w:ascii="Times New Roman" w:eastAsia="Times New Roman" w:hAnsi="Times New Roman" w:cs="Times New Roman"/>
                <w:sz w:val="28"/>
                <w:szCs w:val="28"/>
                <w:lang w:val="en-US"/>
              </w:rPr>
              <w:t>tg</w:t>
            </w:r>
            <w:r w:rsidR="008B3157" w:rsidRPr="00660082">
              <w:rPr>
                <w:rFonts w:ascii="Times New Roman" w:eastAsia="Times New Roman" w:hAnsi="Times New Roman" w:cs="Times New Roman"/>
                <w:sz w:val="28"/>
                <w:szCs w:val="28"/>
              </w:rPr>
              <w:t xml:space="preserve"> φ </w:t>
            </w:r>
            <w:r w:rsidR="008B3157" w:rsidRPr="00660082">
              <w:rPr>
                <w:rFonts w:ascii="Times New Roman" w:eastAsia="Times New Roman" w:hAnsi="Times New Roman" w:cs="Times New Roman"/>
                <w:sz w:val="28"/>
                <w:szCs w:val="28"/>
                <w:vertAlign w:val="subscript"/>
              </w:rPr>
              <w:t>СР</w:t>
            </w:r>
            <w:r w:rsidR="008B3157" w:rsidRPr="00660082">
              <w:rPr>
                <w:rFonts w:ascii="Times New Roman" w:eastAsia="Times New Roman" w:hAnsi="Times New Roman" w:cs="Times New Roman"/>
                <w:sz w:val="28"/>
                <w:szCs w:val="28"/>
              </w:rPr>
              <w:t xml:space="preserve"> на шинах 35 кВ ПС Гнусино, сложившийся под воздействием присоединённых к ней потребителей, не превышает нормативное значение </w:t>
            </w:r>
            <w:r w:rsidR="008B3157" w:rsidRPr="00660082">
              <w:rPr>
                <w:rFonts w:ascii="Times New Roman" w:eastAsia="Times New Roman" w:hAnsi="Times New Roman" w:cs="Times New Roman"/>
                <w:sz w:val="28"/>
                <w:szCs w:val="28"/>
                <w:lang w:val="en-US"/>
              </w:rPr>
              <w:t>tg</w:t>
            </w:r>
            <w:r w:rsidR="008B3157" w:rsidRPr="00660082">
              <w:rPr>
                <w:rFonts w:ascii="Times New Roman" w:eastAsia="Times New Roman" w:hAnsi="Times New Roman" w:cs="Times New Roman"/>
                <w:sz w:val="28"/>
                <w:szCs w:val="28"/>
              </w:rPr>
              <w:t xml:space="preserve"> φ </w:t>
            </w:r>
            <w:r w:rsidR="008B3157" w:rsidRPr="00660082">
              <w:rPr>
                <w:rFonts w:ascii="Times New Roman" w:eastAsia="Times New Roman" w:hAnsi="Times New Roman" w:cs="Times New Roman"/>
                <w:sz w:val="28"/>
                <w:szCs w:val="28"/>
                <w:vertAlign w:val="subscript"/>
              </w:rPr>
              <w:t>НОРМ</w:t>
            </w:r>
            <w:r w:rsidR="008B3157" w:rsidRPr="00660082">
              <w:rPr>
                <w:rFonts w:ascii="Times New Roman" w:eastAsia="Times New Roman" w:hAnsi="Times New Roman" w:cs="Times New Roman"/>
                <w:sz w:val="28"/>
                <w:szCs w:val="28"/>
              </w:rPr>
              <w:t xml:space="preserve"> = 0,4. </w:t>
            </w:r>
            <w:r w:rsidR="008B3157" w:rsidRPr="00660082">
              <w:rPr>
                <w:rFonts w:ascii="Times New Roman" w:eastAsia="Times New Roman" w:hAnsi="Times New Roman" w:cs="Times New Roman"/>
                <w:sz w:val="28"/>
                <w:szCs w:val="28"/>
              </w:rPr>
              <w:br/>
              <w:t>Анализ выполнен в проектной документации «Техническое перевооружение ПС 35/6 кВ Гнусино (з</w:t>
            </w:r>
            <w:r w:rsidR="002A2D08">
              <w:rPr>
                <w:rFonts w:ascii="Times New Roman" w:eastAsia="Times New Roman" w:hAnsi="Times New Roman" w:cs="Times New Roman"/>
                <w:sz w:val="28"/>
                <w:szCs w:val="28"/>
              </w:rPr>
              <w:t>амена силовых трансформаторов)»</w:t>
            </w:r>
            <w:r w:rsidR="008B3157" w:rsidRPr="00660082">
              <w:rPr>
                <w:rFonts w:ascii="Times New Roman" w:eastAsia="Times New Roman" w:hAnsi="Times New Roman" w:cs="Times New Roman"/>
                <w:sz w:val="28"/>
                <w:szCs w:val="28"/>
              </w:rPr>
              <w:t xml:space="preserve">     </w:t>
            </w:r>
          </w:p>
        </w:tc>
        <w:tc>
          <w:tcPr>
            <w:tcW w:w="1677" w:type="dxa"/>
            <w:tcBorders>
              <w:top w:val="single" w:sz="4" w:space="0" w:color="auto"/>
              <w:left w:val="single" w:sz="4" w:space="0" w:color="auto"/>
              <w:bottom w:val="single" w:sz="4" w:space="0" w:color="auto"/>
              <w:right w:val="single" w:sz="4" w:space="0" w:color="auto"/>
            </w:tcBorders>
            <w:hideMark/>
          </w:tcPr>
          <w:p w:rsidR="008B3157" w:rsidRPr="00660082" w:rsidRDefault="008B3157" w:rsidP="008B3157">
            <w:pPr>
              <w:spacing w:before="40" w:after="40" w:line="240" w:lineRule="auto"/>
              <w:ind w:left="-108" w:right="9" w:firstLine="108"/>
              <w:jc w:val="center"/>
              <w:rPr>
                <w:rFonts w:ascii="Times New Roman" w:eastAsia="Times New Roman" w:hAnsi="Times New Roman" w:cs="Times New Roman"/>
                <w:sz w:val="28"/>
                <w:szCs w:val="28"/>
              </w:rPr>
            </w:pPr>
            <w:r w:rsidRPr="00660082">
              <w:rPr>
                <w:rFonts w:ascii="Times New Roman" w:eastAsia="Times New Roman" w:hAnsi="Times New Roman" w:cs="Times New Roman"/>
                <w:sz w:val="28"/>
                <w:szCs w:val="28"/>
              </w:rPr>
              <w:t>2017 год</w:t>
            </w:r>
          </w:p>
        </w:tc>
      </w:tr>
      <w:tr w:rsidR="008B3157" w:rsidRPr="002B4F32" w:rsidTr="008B3157">
        <w:tc>
          <w:tcPr>
            <w:tcW w:w="2159" w:type="dxa"/>
            <w:tcBorders>
              <w:top w:val="single" w:sz="4" w:space="0" w:color="auto"/>
              <w:left w:val="single" w:sz="4" w:space="0" w:color="auto"/>
              <w:bottom w:val="single" w:sz="4" w:space="0" w:color="auto"/>
              <w:right w:val="single" w:sz="4" w:space="0" w:color="auto"/>
            </w:tcBorders>
            <w:hideMark/>
          </w:tcPr>
          <w:p w:rsidR="008B3157" w:rsidRPr="00660082" w:rsidRDefault="008B3157" w:rsidP="008B3157">
            <w:pPr>
              <w:spacing w:before="40" w:after="40" w:line="240" w:lineRule="auto"/>
              <w:rPr>
                <w:rFonts w:ascii="Times New Roman" w:eastAsia="Times New Roman" w:hAnsi="Times New Roman" w:cs="Times New Roman"/>
                <w:sz w:val="28"/>
                <w:szCs w:val="28"/>
              </w:rPr>
            </w:pPr>
            <w:r w:rsidRPr="00660082">
              <w:rPr>
                <w:rFonts w:ascii="Times New Roman" w:eastAsia="Times New Roman" w:hAnsi="Times New Roman" w:cs="Times New Roman"/>
                <w:sz w:val="28"/>
                <w:szCs w:val="28"/>
              </w:rPr>
              <w:t xml:space="preserve">ПС 110/10 кВ Урванцево мощностью </w:t>
            </w:r>
            <w:r w:rsidRPr="00660082">
              <w:rPr>
                <w:rFonts w:ascii="Times New Roman" w:eastAsia="Times New Roman" w:hAnsi="Times New Roman" w:cs="Times New Roman"/>
                <w:sz w:val="28"/>
                <w:szCs w:val="28"/>
              </w:rPr>
              <w:br/>
              <w:t xml:space="preserve">1 </w:t>
            </w:r>
            <w:r w:rsidRPr="00660082">
              <w:rPr>
                <w:rFonts w:ascii="Times New Roman" w:eastAsia="Times New Roman" w:hAnsi="Times New Roman" w:cs="Times New Roman"/>
                <w:b/>
                <w:sz w:val="28"/>
                <w:szCs w:val="28"/>
              </w:rPr>
              <w:t>×</w:t>
            </w:r>
            <w:r w:rsidRPr="00660082">
              <w:rPr>
                <w:rFonts w:ascii="Times New Roman" w:eastAsia="Times New Roman" w:hAnsi="Times New Roman" w:cs="Times New Roman"/>
                <w:sz w:val="28"/>
                <w:szCs w:val="28"/>
              </w:rPr>
              <w:t xml:space="preserve"> 40 МВА</w:t>
            </w:r>
          </w:p>
        </w:tc>
        <w:tc>
          <w:tcPr>
            <w:tcW w:w="5779" w:type="dxa"/>
            <w:tcBorders>
              <w:top w:val="single" w:sz="4" w:space="0" w:color="auto"/>
              <w:left w:val="single" w:sz="4" w:space="0" w:color="auto"/>
              <w:bottom w:val="single" w:sz="4" w:space="0" w:color="auto"/>
              <w:right w:val="single" w:sz="4" w:space="0" w:color="auto"/>
            </w:tcBorders>
            <w:hideMark/>
          </w:tcPr>
          <w:p w:rsidR="008B3157" w:rsidRDefault="002A2D08" w:rsidP="002A2D08">
            <w:pPr>
              <w:spacing w:before="40" w:after="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008B3157" w:rsidRPr="00660082">
              <w:rPr>
                <w:rFonts w:ascii="Times New Roman" w:eastAsia="Times New Roman" w:hAnsi="Times New Roman" w:cs="Times New Roman"/>
                <w:sz w:val="28"/>
                <w:szCs w:val="28"/>
              </w:rPr>
              <w:t>ерегулируемые у</w:t>
            </w:r>
            <w:r>
              <w:rPr>
                <w:rFonts w:ascii="Times New Roman" w:eastAsia="Times New Roman" w:hAnsi="Times New Roman" w:cs="Times New Roman"/>
                <w:sz w:val="28"/>
                <w:szCs w:val="28"/>
              </w:rPr>
              <w:t>стройства компенсации реактивного</w:t>
            </w:r>
            <w:r w:rsidR="008B3157" w:rsidRPr="00660082">
              <w:rPr>
                <w:rFonts w:ascii="Times New Roman" w:eastAsia="Times New Roman" w:hAnsi="Times New Roman" w:cs="Times New Roman"/>
                <w:sz w:val="28"/>
                <w:szCs w:val="28"/>
              </w:rPr>
              <w:t xml:space="preserve"> типа КРМ (УКЛ57</w:t>
            </w:r>
            <w:r w:rsidR="001D49BC" w:rsidRPr="00660082">
              <w:rPr>
                <w:rFonts w:ascii="Times New Roman" w:eastAsia="Times New Roman" w:hAnsi="Times New Roman" w:cs="Times New Roman"/>
                <w:sz w:val="28"/>
                <w:szCs w:val="28"/>
              </w:rPr>
              <w:t>)-6,3/10,5-250 мощностью 250 кВА</w:t>
            </w:r>
            <w:r w:rsidR="008B3157" w:rsidRPr="00660082">
              <w:rPr>
                <w:rFonts w:ascii="Times New Roman" w:eastAsia="Times New Roman" w:hAnsi="Times New Roman" w:cs="Times New Roman"/>
                <w:sz w:val="28"/>
                <w:szCs w:val="28"/>
              </w:rPr>
              <w:t>р на каждой с</w:t>
            </w:r>
            <w:r w:rsidR="00660082">
              <w:rPr>
                <w:rFonts w:ascii="Times New Roman" w:eastAsia="Times New Roman" w:hAnsi="Times New Roman" w:cs="Times New Roman"/>
                <w:sz w:val="28"/>
                <w:szCs w:val="28"/>
              </w:rPr>
              <w:t xml:space="preserve">екции шин </w:t>
            </w:r>
            <w:r w:rsidR="00660082">
              <w:rPr>
                <w:rFonts w:ascii="Times New Roman" w:eastAsia="Times New Roman" w:hAnsi="Times New Roman" w:cs="Times New Roman"/>
                <w:sz w:val="28"/>
                <w:szCs w:val="28"/>
              </w:rPr>
              <w:br/>
              <w:t xml:space="preserve">ЗРУ 10 кВ подстанции. </w:t>
            </w:r>
            <w:r w:rsidR="008B3157" w:rsidRPr="00660082">
              <w:rPr>
                <w:rFonts w:ascii="Times New Roman" w:eastAsia="Times New Roman" w:hAnsi="Times New Roman" w:cs="Times New Roman"/>
                <w:sz w:val="28"/>
                <w:szCs w:val="28"/>
              </w:rPr>
              <w:t>Расчёты выполнены в проектной документации «Строительство ПС 110/10 кВ Урванцево с заходами ВЛ 110 кВ»</w:t>
            </w:r>
          </w:p>
          <w:p w:rsidR="00660082" w:rsidRPr="00660082" w:rsidRDefault="00660082" w:rsidP="002A2D08">
            <w:pPr>
              <w:spacing w:before="40" w:after="40" w:line="240" w:lineRule="auto"/>
              <w:jc w:val="both"/>
              <w:rPr>
                <w:rFonts w:ascii="Times New Roman" w:eastAsia="Times New Roman" w:hAnsi="Times New Roman" w:cs="Times New Roman"/>
                <w:sz w:val="28"/>
                <w:szCs w:val="28"/>
              </w:rPr>
            </w:pPr>
          </w:p>
        </w:tc>
        <w:tc>
          <w:tcPr>
            <w:tcW w:w="1677" w:type="dxa"/>
            <w:tcBorders>
              <w:top w:val="single" w:sz="4" w:space="0" w:color="auto"/>
              <w:left w:val="single" w:sz="4" w:space="0" w:color="auto"/>
              <w:bottom w:val="single" w:sz="4" w:space="0" w:color="auto"/>
              <w:right w:val="single" w:sz="4" w:space="0" w:color="auto"/>
            </w:tcBorders>
            <w:hideMark/>
          </w:tcPr>
          <w:p w:rsidR="008B3157" w:rsidRPr="00660082" w:rsidRDefault="008B3157" w:rsidP="008B3157">
            <w:pPr>
              <w:spacing w:before="40" w:after="40" w:line="240" w:lineRule="auto"/>
              <w:ind w:right="9"/>
              <w:jc w:val="center"/>
              <w:rPr>
                <w:rFonts w:ascii="Times New Roman" w:eastAsia="Times New Roman" w:hAnsi="Times New Roman" w:cs="Times New Roman"/>
                <w:sz w:val="28"/>
                <w:szCs w:val="28"/>
              </w:rPr>
            </w:pPr>
            <w:r w:rsidRPr="00660082">
              <w:rPr>
                <w:rFonts w:ascii="Times New Roman" w:eastAsia="Times New Roman" w:hAnsi="Times New Roman" w:cs="Times New Roman"/>
                <w:sz w:val="28"/>
                <w:szCs w:val="28"/>
              </w:rPr>
              <w:t>2018 – 2019 годы</w:t>
            </w:r>
          </w:p>
        </w:tc>
      </w:tr>
      <w:tr w:rsidR="008B3157" w:rsidRPr="002B4F32" w:rsidTr="008B3157">
        <w:tc>
          <w:tcPr>
            <w:tcW w:w="2159" w:type="dxa"/>
            <w:tcBorders>
              <w:top w:val="single" w:sz="4" w:space="0" w:color="auto"/>
              <w:left w:val="single" w:sz="4" w:space="0" w:color="auto"/>
              <w:bottom w:val="single" w:sz="4" w:space="0" w:color="auto"/>
              <w:right w:val="single" w:sz="4" w:space="0" w:color="auto"/>
            </w:tcBorders>
            <w:hideMark/>
          </w:tcPr>
          <w:p w:rsidR="008B3157" w:rsidRPr="00660082" w:rsidRDefault="008B3157" w:rsidP="008B3157">
            <w:pPr>
              <w:spacing w:before="40" w:after="40" w:line="240" w:lineRule="auto"/>
              <w:rPr>
                <w:rFonts w:ascii="Times New Roman" w:eastAsia="Times New Roman" w:hAnsi="Times New Roman" w:cs="Times New Roman"/>
                <w:sz w:val="28"/>
                <w:szCs w:val="28"/>
              </w:rPr>
            </w:pPr>
            <w:r w:rsidRPr="00660082">
              <w:rPr>
                <w:rFonts w:ascii="Times New Roman" w:eastAsia="Times New Roman" w:hAnsi="Times New Roman" w:cs="Times New Roman"/>
                <w:sz w:val="28"/>
                <w:szCs w:val="28"/>
              </w:rPr>
              <w:t>ПС 110/35/6 кВ Мурыгино мощностью</w:t>
            </w:r>
            <w:r w:rsidRPr="00660082">
              <w:rPr>
                <w:rFonts w:ascii="Times New Roman" w:eastAsia="Times New Roman" w:hAnsi="Times New Roman" w:cs="Times New Roman"/>
                <w:sz w:val="28"/>
                <w:szCs w:val="28"/>
              </w:rPr>
              <w:br/>
            </w:r>
            <w:r w:rsidRPr="00660082">
              <w:rPr>
                <w:rFonts w:ascii="Times New Roman" w:eastAsia="Times New Roman" w:hAnsi="Times New Roman" w:cs="Times New Roman"/>
                <w:sz w:val="28"/>
                <w:szCs w:val="28"/>
              </w:rPr>
              <w:lastRenderedPageBreak/>
              <w:t xml:space="preserve">2 × 16 МВА </w:t>
            </w:r>
          </w:p>
        </w:tc>
        <w:tc>
          <w:tcPr>
            <w:tcW w:w="5779" w:type="dxa"/>
            <w:tcBorders>
              <w:top w:val="single" w:sz="4" w:space="0" w:color="auto"/>
              <w:left w:val="single" w:sz="4" w:space="0" w:color="auto"/>
              <w:bottom w:val="single" w:sz="4" w:space="0" w:color="auto"/>
              <w:right w:val="single" w:sz="4" w:space="0" w:color="auto"/>
            </w:tcBorders>
            <w:hideMark/>
          </w:tcPr>
          <w:p w:rsidR="008B3157" w:rsidRPr="00660082" w:rsidRDefault="002A2D08" w:rsidP="002A2D08">
            <w:pPr>
              <w:spacing w:before="40" w:after="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w:t>
            </w:r>
            <w:r w:rsidR="008B3157" w:rsidRPr="00660082">
              <w:rPr>
                <w:rFonts w:ascii="Times New Roman" w:eastAsia="Times New Roman" w:hAnsi="Times New Roman" w:cs="Times New Roman"/>
                <w:sz w:val="28"/>
                <w:szCs w:val="28"/>
              </w:rPr>
              <w:t>е требуется</w:t>
            </w:r>
            <w:r w:rsidR="00660082">
              <w:rPr>
                <w:rFonts w:ascii="Times New Roman" w:eastAsia="Times New Roman" w:hAnsi="Times New Roman" w:cs="Times New Roman"/>
                <w:sz w:val="28"/>
                <w:szCs w:val="28"/>
              </w:rPr>
              <w:t>, поскольку о</w:t>
            </w:r>
            <w:r w:rsidR="008B3157" w:rsidRPr="00660082">
              <w:rPr>
                <w:rFonts w:ascii="Times New Roman" w:eastAsia="Times New Roman" w:hAnsi="Times New Roman" w:cs="Times New Roman"/>
                <w:sz w:val="28"/>
                <w:szCs w:val="28"/>
              </w:rPr>
              <w:t>сновными потребителями существующей ПС 110 кВ Красный Кур</w:t>
            </w:r>
            <w:r>
              <w:rPr>
                <w:rFonts w:ascii="Times New Roman" w:eastAsia="Times New Roman" w:hAnsi="Times New Roman" w:cs="Times New Roman"/>
                <w:sz w:val="28"/>
                <w:szCs w:val="28"/>
              </w:rPr>
              <w:t xml:space="preserve">сант являются жилой сектор </w:t>
            </w:r>
            <w:r>
              <w:rPr>
                <w:rFonts w:ascii="Times New Roman" w:eastAsia="Times New Roman" w:hAnsi="Times New Roman" w:cs="Times New Roman"/>
                <w:sz w:val="28"/>
                <w:szCs w:val="28"/>
              </w:rPr>
              <w:lastRenderedPageBreak/>
              <w:t>пгт </w:t>
            </w:r>
            <w:r w:rsidR="008B3157" w:rsidRPr="00660082">
              <w:rPr>
                <w:rFonts w:ascii="Times New Roman" w:eastAsia="Times New Roman" w:hAnsi="Times New Roman" w:cs="Times New Roman"/>
                <w:sz w:val="28"/>
                <w:szCs w:val="28"/>
              </w:rPr>
              <w:t xml:space="preserve">Мурыгино и предприятие ОАО «Эликон», на котором имеются устройства компенсации реактивной мощности, установленные </w:t>
            </w:r>
            <w:r w:rsidR="00BA7BA1" w:rsidRPr="00660082">
              <w:rPr>
                <w:rFonts w:ascii="Times New Roman" w:eastAsia="Times New Roman" w:hAnsi="Times New Roman" w:cs="Times New Roman"/>
                <w:sz w:val="28"/>
                <w:szCs w:val="28"/>
              </w:rPr>
              <w:br/>
            </w:r>
            <w:r w:rsidR="008B3157" w:rsidRPr="00660082">
              <w:rPr>
                <w:rFonts w:ascii="Times New Roman" w:eastAsia="Times New Roman" w:hAnsi="Times New Roman" w:cs="Times New Roman"/>
                <w:sz w:val="28"/>
                <w:szCs w:val="28"/>
              </w:rPr>
              <w:t xml:space="preserve">в заводских РП (ТП). Средневзвешенный </w:t>
            </w:r>
            <w:r w:rsidR="00660082">
              <w:rPr>
                <w:rFonts w:ascii="Times New Roman" w:eastAsia="Times New Roman" w:hAnsi="Times New Roman" w:cs="Times New Roman"/>
                <w:sz w:val="28"/>
                <w:szCs w:val="28"/>
              </w:rPr>
              <w:t xml:space="preserve">    </w:t>
            </w:r>
            <w:r w:rsidR="008B3157" w:rsidRPr="00660082">
              <w:rPr>
                <w:rFonts w:ascii="Times New Roman" w:eastAsia="Times New Roman" w:hAnsi="Times New Roman" w:cs="Times New Roman"/>
                <w:sz w:val="28"/>
                <w:szCs w:val="28"/>
              </w:rPr>
              <w:t xml:space="preserve"> </w:t>
            </w:r>
            <w:r w:rsidR="008B3157" w:rsidRPr="00660082">
              <w:rPr>
                <w:rFonts w:ascii="Times New Roman" w:eastAsia="Times New Roman" w:hAnsi="Times New Roman" w:cs="Times New Roman"/>
                <w:sz w:val="28"/>
                <w:szCs w:val="28"/>
                <w:lang w:val="en-US"/>
              </w:rPr>
              <w:t>tg</w:t>
            </w:r>
            <w:r w:rsidR="008B3157" w:rsidRPr="00660082">
              <w:rPr>
                <w:rFonts w:ascii="Times New Roman" w:eastAsia="Times New Roman" w:hAnsi="Times New Roman" w:cs="Times New Roman"/>
                <w:sz w:val="28"/>
                <w:szCs w:val="28"/>
              </w:rPr>
              <w:t xml:space="preserve"> φ </w:t>
            </w:r>
            <w:r w:rsidR="008B3157" w:rsidRPr="00660082">
              <w:rPr>
                <w:rFonts w:ascii="Times New Roman" w:eastAsia="Times New Roman" w:hAnsi="Times New Roman" w:cs="Times New Roman"/>
                <w:sz w:val="28"/>
                <w:szCs w:val="28"/>
                <w:vertAlign w:val="subscript"/>
              </w:rPr>
              <w:t>СР</w:t>
            </w:r>
            <w:r w:rsidR="008B3157" w:rsidRPr="00660082">
              <w:rPr>
                <w:rFonts w:ascii="Times New Roman" w:eastAsia="Times New Roman" w:hAnsi="Times New Roman" w:cs="Times New Roman"/>
                <w:sz w:val="28"/>
                <w:szCs w:val="28"/>
              </w:rPr>
              <w:t>, складывающийся на шинах 110 кВ вновь сооружаемой ПС 110 кВ Мурыгино под воздействием присоединённых к ней потребителей</w:t>
            </w:r>
            <w:r w:rsidR="00723BE4">
              <w:rPr>
                <w:rFonts w:ascii="Times New Roman" w:eastAsia="Times New Roman" w:hAnsi="Times New Roman" w:cs="Times New Roman"/>
                <w:sz w:val="28"/>
                <w:szCs w:val="28"/>
              </w:rPr>
              <w:t>,</w:t>
            </w:r>
            <w:r w:rsidR="008B3157" w:rsidRPr="00660082">
              <w:rPr>
                <w:rFonts w:ascii="Times New Roman" w:eastAsia="Times New Roman" w:hAnsi="Times New Roman" w:cs="Times New Roman"/>
                <w:sz w:val="28"/>
                <w:szCs w:val="28"/>
              </w:rPr>
              <w:t xml:space="preserve"> не будет превышать нормативное значение </w:t>
            </w:r>
            <w:r w:rsidR="00BA7BA1" w:rsidRPr="00660082">
              <w:rPr>
                <w:rFonts w:ascii="Times New Roman" w:eastAsia="Times New Roman" w:hAnsi="Times New Roman" w:cs="Times New Roman"/>
                <w:sz w:val="28"/>
                <w:szCs w:val="28"/>
              </w:rPr>
              <w:t xml:space="preserve"> </w:t>
            </w:r>
            <w:r w:rsidR="008B3157" w:rsidRPr="00660082">
              <w:rPr>
                <w:rFonts w:ascii="Times New Roman" w:eastAsia="Times New Roman" w:hAnsi="Times New Roman" w:cs="Times New Roman"/>
                <w:sz w:val="28"/>
                <w:szCs w:val="28"/>
                <w:lang w:val="en-US"/>
              </w:rPr>
              <w:t>tg</w:t>
            </w:r>
            <w:r w:rsidR="008B3157" w:rsidRPr="00660082">
              <w:rPr>
                <w:rFonts w:ascii="Times New Roman" w:eastAsia="Times New Roman" w:hAnsi="Times New Roman" w:cs="Times New Roman"/>
                <w:sz w:val="28"/>
                <w:szCs w:val="28"/>
              </w:rPr>
              <w:t xml:space="preserve"> φ </w:t>
            </w:r>
            <w:r w:rsidR="008B3157" w:rsidRPr="00660082">
              <w:rPr>
                <w:rFonts w:ascii="Times New Roman" w:eastAsia="Times New Roman" w:hAnsi="Times New Roman" w:cs="Times New Roman"/>
                <w:sz w:val="28"/>
                <w:szCs w:val="28"/>
                <w:vertAlign w:val="subscript"/>
              </w:rPr>
              <w:t>НОРМ</w:t>
            </w:r>
            <w:r w:rsidR="008B3157" w:rsidRPr="00660082">
              <w:rPr>
                <w:rFonts w:ascii="Times New Roman" w:eastAsia="Times New Roman" w:hAnsi="Times New Roman" w:cs="Times New Roman"/>
                <w:sz w:val="28"/>
                <w:szCs w:val="28"/>
              </w:rPr>
              <w:t xml:space="preserve"> = 0,5. </w:t>
            </w:r>
            <w:r w:rsidR="008B3157" w:rsidRPr="00660082">
              <w:rPr>
                <w:rFonts w:ascii="Times New Roman" w:eastAsia="Times New Roman" w:hAnsi="Times New Roman" w:cs="Times New Roman"/>
                <w:sz w:val="28"/>
                <w:szCs w:val="28"/>
              </w:rPr>
              <w:br/>
              <w:t>Расчёты выполнены во внестадийной работе «Разработка схемы присоединения по объекту «Строительство ПС 110 кВ Мурыгино (взамен существую</w:t>
            </w:r>
            <w:r>
              <w:rPr>
                <w:rFonts w:ascii="Times New Roman" w:eastAsia="Times New Roman" w:hAnsi="Times New Roman" w:cs="Times New Roman"/>
                <w:sz w:val="28"/>
                <w:szCs w:val="28"/>
              </w:rPr>
              <w:t>щей ПС 110 кВ Красный Курсант)»</w:t>
            </w:r>
            <w:r w:rsidR="008B3157" w:rsidRPr="00660082">
              <w:rPr>
                <w:rFonts w:ascii="Times New Roman" w:eastAsia="Times New Roman" w:hAnsi="Times New Roman" w:cs="Times New Roman"/>
                <w:sz w:val="28"/>
                <w:szCs w:val="28"/>
              </w:rPr>
              <w:t xml:space="preserve">     </w:t>
            </w:r>
          </w:p>
        </w:tc>
        <w:tc>
          <w:tcPr>
            <w:tcW w:w="1677" w:type="dxa"/>
            <w:tcBorders>
              <w:top w:val="single" w:sz="4" w:space="0" w:color="auto"/>
              <w:left w:val="single" w:sz="4" w:space="0" w:color="auto"/>
              <w:bottom w:val="single" w:sz="4" w:space="0" w:color="auto"/>
              <w:right w:val="single" w:sz="4" w:space="0" w:color="auto"/>
            </w:tcBorders>
            <w:hideMark/>
          </w:tcPr>
          <w:p w:rsidR="008B3157" w:rsidRPr="00660082" w:rsidRDefault="008B3157" w:rsidP="008B3157">
            <w:pPr>
              <w:spacing w:before="40" w:after="40" w:line="240" w:lineRule="auto"/>
              <w:ind w:right="9" w:hanging="108"/>
              <w:jc w:val="center"/>
              <w:rPr>
                <w:rFonts w:ascii="Times New Roman" w:eastAsia="Times New Roman" w:hAnsi="Times New Roman" w:cs="Times New Roman"/>
                <w:sz w:val="28"/>
                <w:szCs w:val="28"/>
              </w:rPr>
            </w:pPr>
            <w:r w:rsidRPr="00660082">
              <w:rPr>
                <w:rFonts w:ascii="Times New Roman" w:eastAsia="Times New Roman" w:hAnsi="Times New Roman" w:cs="Times New Roman"/>
                <w:sz w:val="28"/>
                <w:szCs w:val="28"/>
              </w:rPr>
              <w:lastRenderedPageBreak/>
              <w:t>2020 – 2021 годы</w:t>
            </w:r>
          </w:p>
        </w:tc>
      </w:tr>
      <w:tr w:rsidR="008B3157" w:rsidRPr="002B4F32" w:rsidTr="008B3157">
        <w:tc>
          <w:tcPr>
            <w:tcW w:w="2159" w:type="dxa"/>
            <w:tcBorders>
              <w:top w:val="single" w:sz="4" w:space="0" w:color="auto"/>
              <w:left w:val="single" w:sz="4" w:space="0" w:color="auto"/>
              <w:bottom w:val="single" w:sz="4" w:space="0" w:color="auto"/>
              <w:right w:val="single" w:sz="4" w:space="0" w:color="auto"/>
            </w:tcBorders>
          </w:tcPr>
          <w:p w:rsidR="008B3157" w:rsidRPr="00660082" w:rsidRDefault="008B3157" w:rsidP="008B3157">
            <w:pPr>
              <w:spacing w:before="40" w:after="40" w:line="240" w:lineRule="auto"/>
              <w:rPr>
                <w:rFonts w:ascii="Times New Roman" w:eastAsia="Times New Roman" w:hAnsi="Times New Roman" w:cs="Times New Roman"/>
                <w:sz w:val="28"/>
                <w:szCs w:val="28"/>
              </w:rPr>
            </w:pPr>
            <w:r w:rsidRPr="00660082">
              <w:rPr>
                <w:rFonts w:ascii="Times New Roman" w:hAnsi="Times New Roman" w:cs="Times New Roman"/>
                <w:sz w:val="28"/>
                <w:szCs w:val="28"/>
              </w:rPr>
              <w:lastRenderedPageBreak/>
              <w:t>ПС 110/10 кВ Речная мощностью</w:t>
            </w:r>
            <w:r w:rsidRPr="00660082">
              <w:rPr>
                <w:rFonts w:ascii="Times New Roman" w:hAnsi="Times New Roman" w:cs="Times New Roman"/>
                <w:sz w:val="28"/>
                <w:szCs w:val="28"/>
              </w:rPr>
              <w:br/>
            </w:r>
            <w:r w:rsidRPr="00660082">
              <w:rPr>
                <w:rFonts w:ascii="Times New Roman" w:eastAsia="Times New Roman" w:hAnsi="Times New Roman" w:cs="Times New Roman"/>
                <w:sz w:val="28"/>
                <w:szCs w:val="28"/>
              </w:rPr>
              <w:t>2 × 6,3 МВА</w:t>
            </w:r>
            <w:r w:rsidRPr="00660082">
              <w:rPr>
                <w:rFonts w:ascii="Times New Roman" w:hAnsi="Times New Roman" w:cs="Times New Roman"/>
                <w:sz w:val="28"/>
                <w:szCs w:val="28"/>
              </w:rPr>
              <w:br/>
            </w:r>
          </w:p>
        </w:tc>
        <w:tc>
          <w:tcPr>
            <w:tcW w:w="5779" w:type="dxa"/>
            <w:tcBorders>
              <w:top w:val="single" w:sz="4" w:space="0" w:color="auto"/>
              <w:left w:val="single" w:sz="4" w:space="0" w:color="auto"/>
              <w:bottom w:val="single" w:sz="4" w:space="0" w:color="auto"/>
              <w:right w:val="single" w:sz="4" w:space="0" w:color="auto"/>
            </w:tcBorders>
          </w:tcPr>
          <w:p w:rsidR="008B3157" w:rsidRPr="00660082" w:rsidRDefault="002A2D08" w:rsidP="002A2D08">
            <w:pPr>
              <w:spacing w:before="40" w:after="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008B3157" w:rsidRPr="00660082">
              <w:rPr>
                <w:rFonts w:ascii="Times New Roman" w:eastAsia="Times New Roman" w:hAnsi="Times New Roman" w:cs="Times New Roman"/>
                <w:sz w:val="28"/>
                <w:szCs w:val="28"/>
              </w:rPr>
              <w:t xml:space="preserve">стройства КРМ установлены в каждой </w:t>
            </w:r>
            <w:r w:rsidR="008B3157" w:rsidRPr="00660082">
              <w:rPr>
                <w:rFonts w:ascii="Times New Roman" w:eastAsia="Times New Roman" w:hAnsi="Times New Roman" w:cs="Times New Roman"/>
                <w:sz w:val="28"/>
                <w:szCs w:val="28"/>
              </w:rPr>
              <w:br/>
              <w:t xml:space="preserve">ТП 10/0,4 кВ, питающей водозаборные скважины. Всего к фидерам 10 кВ ПС 110 кВ Речная будет присоединено 26 ТП на водозаборных скважинах. Технологическое оборудование насосной станции 2-го подъёма питается через частотные преобразователи, поднимающие </w:t>
            </w:r>
            <w:r>
              <w:rPr>
                <w:rFonts w:ascii="Times New Roman" w:eastAsia="Times New Roman" w:hAnsi="Times New Roman" w:cs="Times New Roman"/>
                <w:sz w:val="28"/>
                <w:szCs w:val="28"/>
              </w:rPr>
              <w:t>с</w:t>
            </w:r>
            <w:r w:rsidR="008B3157" w:rsidRPr="00660082">
              <w:rPr>
                <w:rFonts w:ascii="Times New Roman" w:eastAsia="Times New Roman" w:hAnsi="Times New Roman" w:cs="Times New Roman"/>
                <w:sz w:val="28"/>
                <w:szCs w:val="28"/>
                <w:lang w:val="en-US"/>
              </w:rPr>
              <w:t>os</w:t>
            </w:r>
            <w:r w:rsidR="008B3157" w:rsidRPr="00660082">
              <w:rPr>
                <w:rFonts w:ascii="Times New Roman" w:eastAsia="Times New Roman" w:hAnsi="Times New Roman" w:cs="Times New Roman"/>
                <w:sz w:val="28"/>
                <w:szCs w:val="28"/>
              </w:rPr>
              <w:t xml:space="preserve"> φ</w:t>
            </w:r>
            <w:r w:rsidR="008B3157" w:rsidRPr="00660082">
              <w:rPr>
                <w:rFonts w:ascii="Calibri" w:eastAsia="Times New Roman" w:hAnsi="Calibri" w:cs="Calibri"/>
                <w:sz w:val="28"/>
                <w:szCs w:val="28"/>
              </w:rPr>
              <w:t xml:space="preserve"> </w:t>
            </w:r>
            <w:r w:rsidR="008B3157" w:rsidRPr="00660082">
              <w:rPr>
                <w:rFonts w:ascii="Times New Roman" w:eastAsia="Times New Roman" w:hAnsi="Times New Roman" w:cs="Times New Roman"/>
                <w:sz w:val="28"/>
                <w:szCs w:val="28"/>
              </w:rPr>
              <w:t>до</w:t>
            </w:r>
            <w:r w:rsidR="008B3157" w:rsidRPr="00660082">
              <w:rPr>
                <w:rFonts w:ascii="Calibri" w:eastAsia="Times New Roman" w:hAnsi="Calibri" w:cs="Calibri"/>
                <w:sz w:val="28"/>
                <w:szCs w:val="28"/>
              </w:rPr>
              <w:t xml:space="preserve"> </w:t>
            </w:r>
            <w:r w:rsidR="008B3157" w:rsidRPr="00660082">
              <w:rPr>
                <w:rFonts w:ascii="Times New Roman" w:eastAsia="Times New Roman" w:hAnsi="Times New Roman" w:cs="Times New Roman"/>
                <w:sz w:val="28"/>
                <w:szCs w:val="28"/>
              </w:rPr>
              <w:t>0,95</w:t>
            </w:r>
            <w:r w:rsidR="00660082">
              <w:rPr>
                <w:rFonts w:ascii="Calibri" w:eastAsia="Times New Roman" w:hAnsi="Calibri" w:cs="Calibri"/>
                <w:sz w:val="28"/>
                <w:szCs w:val="28"/>
              </w:rPr>
              <w:t>.</w:t>
            </w:r>
            <w:r w:rsidR="00660082">
              <w:rPr>
                <w:rFonts w:ascii="Times New Roman" w:eastAsia="Times New Roman" w:hAnsi="Times New Roman" w:cs="Times New Roman"/>
                <w:sz w:val="28"/>
                <w:szCs w:val="28"/>
              </w:rPr>
              <w:t xml:space="preserve"> А</w:t>
            </w:r>
            <w:r w:rsidR="008B3157" w:rsidRPr="00660082">
              <w:rPr>
                <w:rFonts w:ascii="Times New Roman" w:eastAsia="Times New Roman" w:hAnsi="Times New Roman" w:cs="Times New Roman"/>
                <w:sz w:val="28"/>
                <w:szCs w:val="28"/>
              </w:rPr>
              <w:t>нализ необходимости установки устройств КРМ на ПС 110 кВ Речная выполнен в проектной документации «Внеплощадочные системы водоснабжения г. Кирова. ПС 110/10 кВ Речная»</w:t>
            </w:r>
          </w:p>
        </w:tc>
        <w:tc>
          <w:tcPr>
            <w:tcW w:w="1677" w:type="dxa"/>
            <w:tcBorders>
              <w:top w:val="single" w:sz="4" w:space="0" w:color="auto"/>
              <w:left w:val="single" w:sz="4" w:space="0" w:color="auto"/>
              <w:bottom w:val="single" w:sz="4" w:space="0" w:color="auto"/>
              <w:right w:val="single" w:sz="4" w:space="0" w:color="auto"/>
            </w:tcBorders>
          </w:tcPr>
          <w:p w:rsidR="008B3157" w:rsidRPr="00660082" w:rsidRDefault="008B3157" w:rsidP="008B3157">
            <w:pPr>
              <w:spacing w:before="40" w:after="40" w:line="240" w:lineRule="auto"/>
              <w:ind w:right="9" w:hanging="108"/>
              <w:jc w:val="center"/>
              <w:rPr>
                <w:rFonts w:ascii="Times New Roman" w:eastAsia="Times New Roman" w:hAnsi="Times New Roman" w:cs="Times New Roman"/>
                <w:sz w:val="28"/>
                <w:szCs w:val="28"/>
              </w:rPr>
            </w:pPr>
            <w:r w:rsidRPr="00660082">
              <w:rPr>
                <w:rFonts w:ascii="Times New Roman" w:eastAsia="Times New Roman" w:hAnsi="Times New Roman" w:cs="Times New Roman"/>
                <w:sz w:val="28"/>
                <w:szCs w:val="28"/>
              </w:rPr>
              <w:t>2016 – 2017 годы</w:t>
            </w:r>
          </w:p>
        </w:tc>
      </w:tr>
    </w:tbl>
    <w:p w:rsidR="004E0C81" w:rsidRPr="00AE4C5E" w:rsidRDefault="004E0C81" w:rsidP="00427AE6">
      <w:pPr>
        <w:spacing w:after="0" w:line="240" w:lineRule="auto"/>
        <w:rPr>
          <w:rFonts w:ascii="Times New Roman" w:eastAsia="Times New Roman" w:hAnsi="Times New Roman" w:cs="Times New Roman"/>
          <w:sz w:val="24"/>
          <w:szCs w:val="24"/>
        </w:rPr>
      </w:pPr>
    </w:p>
    <w:p w:rsidR="004E0C81" w:rsidRPr="00AE4C5E" w:rsidRDefault="004E0C81" w:rsidP="00427AE6">
      <w:pPr>
        <w:spacing w:after="0" w:line="240" w:lineRule="auto"/>
        <w:rPr>
          <w:rFonts w:ascii="Times New Roman" w:eastAsia="Times New Roman" w:hAnsi="Times New Roman" w:cs="Times New Roman"/>
          <w:sz w:val="24"/>
          <w:szCs w:val="24"/>
        </w:rPr>
      </w:pPr>
    </w:p>
    <w:p w:rsidR="00427AE6" w:rsidRPr="00AE4C5E" w:rsidRDefault="009A0EAE" w:rsidP="009A0EAE">
      <w:pPr>
        <w:tabs>
          <w:tab w:val="left" w:pos="851"/>
        </w:tabs>
        <w:spacing w:before="120" w:after="0" w:line="360" w:lineRule="auto"/>
        <w:ind w:firstLine="709"/>
        <w:jc w:val="both"/>
        <w:rPr>
          <w:rFonts w:ascii="Times New Roman" w:eastAsia="Times New Roman" w:hAnsi="Times New Roman" w:cs="Times New Roman"/>
          <w:bCs/>
          <w:sz w:val="28"/>
          <w:szCs w:val="28"/>
        </w:rPr>
        <w:sectPr w:rsidR="00427AE6" w:rsidRPr="00AE4C5E" w:rsidSect="00427AE6">
          <w:headerReference w:type="default" r:id="rId27"/>
          <w:headerReference w:type="first" r:id="rId28"/>
          <w:pgSz w:w="11906" w:h="16838"/>
          <w:pgMar w:top="851" w:right="851" w:bottom="567" w:left="1560" w:header="709" w:footer="709" w:gutter="0"/>
          <w:cols w:space="708"/>
          <w:docGrid w:linePitch="360"/>
        </w:sectPr>
      </w:pPr>
      <w:r w:rsidRPr="00AE4C5E">
        <w:rPr>
          <w:rFonts w:ascii="Times New Roman" w:eastAsia="Times New Roman" w:hAnsi="Times New Roman" w:cs="Times New Roman"/>
          <w:bCs/>
          <w:sz w:val="28"/>
          <w:szCs w:val="28"/>
        </w:rPr>
        <w:t xml:space="preserve"> </w:t>
      </w:r>
    </w:p>
    <w:p w:rsidR="002C0422" w:rsidRDefault="0083299E" w:rsidP="0034484C">
      <w:pPr>
        <w:spacing w:after="0" w:line="360" w:lineRule="auto"/>
        <w:ind w:left="567" w:firstLine="709"/>
        <w:rPr>
          <w:rFonts w:ascii="Times New Roman" w:eastAsia="Times New Roman" w:hAnsi="Times New Roman" w:cs="Times New Roman"/>
          <w:b/>
          <w:bCs/>
          <w:sz w:val="28"/>
          <w:szCs w:val="24"/>
        </w:rPr>
      </w:pPr>
      <w:r>
        <w:rPr>
          <w:rFonts w:ascii="Times New Roman" w:eastAsia="Times New Roman" w:hAnsi="Times New Roman" w:cs="Times New Roman"/>
          <w:b/>
          <w:bCs/>
          <w:sz w:val="28"/>
          <w:szCs w:val="24"/>
        </w:rPr>
        <w:lastRenderedPageBreak/>
        <w:t>4.</w:t>
      </w:r>
      <w:r w:rsidR="009A0EAE">
        <w:rPr>
          <w:rFonts w:ascii="Times New Roman" w:eastAsia="Times New Roman" w:hAnsi="Times New Roman" w:cs="Times New Roman"/>
          <w:b/>
          <w:bCs/>
          <w:sz w:val="28"/>
          <w:szCs w:val="24"/>
        </w:rPr>
        <w:t>8</w:t>
      </w:r>
      <w:r w:rsidR="00427AE6" w:rsidRPr="00AE4C5E">
        <w:rPr>
          <w:rFonts w:ascii="Times New Roman" w:eastAsia="Times New Roman" w:hAnsi="Times New Roman" w:cs="Times New Roman"/>
          <w:b/>
          <w:bCs/>
          <w:sz w:val="28"/>
          <w:szCs w:val="24"/>
        </w:rPr>
        <w:t xml:space="preserve">. Сводные данные по развитию электрической сети </w:t>
      </w:r>
      <w:r w:rsidR="0034484C">
        <w:rPr>
          <w:rFonts w:ascii="Times New Roman" w:eastAsia="Times New Roman" w:hAnsi="Times New Roman" w:cs="Times New Roman"/>
          <w:b/>
          <w:bCs/>
          <w:sz w:val="28"/>
          <w:szCs w:val="24"/>
        </w:rPr>
        <w:t>110</w:t>
      </w:r>
      <w:r w:rsidR="00427AE6" w:rsidRPr="00AE4C5E">
        <w:rPr>
          <w:rFonts w:ascii="Times New Roman" w:eastAsia="Times New Roman" w:hAnsi="Times New Roman" w:cs="Times New Roman"/>
          <w:b/>
          <w:bCs/>
          <w:sz w:val="28"/>
          <w:szCs w:val="24"/>
        </w:rPr>
        <w:t xml:space="preserve"> кВ и ниже</w:t>
      </w:r>
    </w:p>
    <w:p w:rsidR="00427AE6" w:rsidRPr="00AE4C5E" w:rsidRDefault="00427AE6" w:rsidP="00427AE6">
      <w:pPr>
        <w:spacing w:after="0" w:line="240" w:lineRule="auto"/>
        <w:ind w:right="-456"/>
        <w:rPr>
          <w:rFonts w:ascii="Times New Roman" w:eastAsia="Times New Roman" w:hAnsi="Times New Roman" w:cs="Times New Roman"/>
          <w:bCs/>
          <w:sz w:val="10"/>
          <w:szCs w:val="24"/>
        </w:rPr>
      </w:pPr>
    </w:p>
    <w:p w:rsidR="00427AE6" w:rsidRDefault="0083299E" w:rsidP="00427AE6">
      <w:pPr>
        <w:spacing w:after="0" w:line="240" w:lineRule="auto"/>
        <w:ind w:left="567" w:right="-456" w:firstLine="709"/>
        <w:rPr>
          <w:rFonts w:ascii="Times New Roman" w:eastAsia="Times New Roman" w:hAnsi="Times New Roman" w:cs="Times New Roman"/>
          <w:sz w:val="28"/>
          <w:szCs w:val="24"/>
        </w:rPr>
      </w:pPr>
      <w:r>
        <w:rPr>
          <w:rFonts w:ascii="Times New Roman" w:eastAsia="Times New Roman" w:hAnsi="Times New Roman" w:cs="Times New Roman"/>
          <w:bCs/>
          <w:sz w:val="28"/>
          <w:szCs w:val="24"/>
        </w:rPr>
        <w:t>4.</w:t>
      </w:r>
      <w:r w:rsidR="009A0EAE">
        <w:rPr>
          <w:rFonts w:ascii="Times New Roman" w:eastAsia="Times New Roman" w:hAnsi="Times New Roman" w:cs="Times New Roman"/>
          <w:bCs/>
          <w:sz w:val="28"/>
          <w:szCs w:val="24"/>
        </w:rPr>
        <w:t>8</w:t>
      </w:r>
      <w:r w:rsidR="0034484C">
        <w:rPr>
          <w:rFonts w:ascii="Times New Roman" w:eastAsia="Times New Roman" w:hAnsi="Times New Roman" w:cs="Times New Roman"/>
          <w:bCs/>
          <w:sz w:val="28"/>
          <w:szCs w:val="24"/>
        </w:rPr>
        <w:t>.</w:t>
      </w:r>
      <w:r w:rsidR="009C525C">
        <w:rPr>
          <w:rFonts w:ascii="Times New Roman" w:eastAsia="Times New Roman" w:hAnsi="Times New Roman" w:cs="Times New Roman"/>
          <w:bCs/>
          <w:sz w:val="28"/>
          <w:szCs w:val="24"/>
        </w:rPr>
        <w:t>1</w:t>
      </w:r>
      <w:r w:rsidR="00427AE6" w:rsidRPr="00AE4C5E">
        <w:rPr>
          <w:rFonts w:ascii="Times New Roman" w:eastAsia="Times New Roman" w:hAnsi="Times New Roman" w:cs="Times New Roman"/>
          <w:bCs/>
          <w:sz w:val="28"/>
          <w:szCs w:val="24"/>
        </w:rPr>
        <w:t xml:space="preserve">. </w:t>
      </w:r>
      <w:r w:rsidR="00427AE6" w:rsidRPr="00AE4C5E">
        <w:rPr>
          <w:rFonts w:ascii="Times New Roman" w:eastAsia="Times New Roman" w:hAnsi="Times New Roman" w:cs="Times New Roman"/>
          <w:sz w:val="28"/>
          <w:szCs w:val="24"/>
        </w:rPr>
        <w:t xml:space="preserve">Филиал </w:t>
      </w:r>
      <w:r w:rsidR="00F64FB4" w:rsidRPr="00AE4C5E">
        <w:rPr>
          <w:rFonts w:ascii="Times New Roman" w:eastAsia="Times New Roman" w:hAnsi="Times New Roman" w:cs="Times New Roman"/>
          <w:sz w:val="28"/>
          <w:szCs w:val="24"/>
        </w:rPr>
        <w:t>«</w:t>
      </w:r>
      <w:r w:rsidR="00427AE6" w:rsidRPr="00AE4C5E">
        <w:rPr>
          <w:rFonts w:ascii="Times New Roman" w:eastAsia="Times New Roman" w:hAnsi="Times New Roman" w:cs="Times New Roman"/>
          <w:sz w:val="28"/>
          <w:szCs w:val="24"/>
        </w:rPr>
        <w:t>Кировэнерго</w:t>
      </w:r>
      <w:r w:rsidR="00F64FB4" w:rsidRPr="00AE4C5E">
        <w:rPr>
          <w:rFonts w:ascii="Times New Roman" w:eastAsia="Times New Roman" w:hAnsi="Times New Roman" w:cs="Times New Roman"/>
          <w:sz w:val="28"/>
          <w:szCs w:val="24"/>
        </w:rPr>
        <w:t>»</w:t>
      </w:r>
      <w:r w:rsidR="00D57873">
        <w:rPr>
          <w:rFonts w:ascii="Times New Roman" w:eastAsia="Times New Roman" w:hAnsi="Times New Roman" w:cs="Times New Roman"/>
          <w:sz w:val="28"/>
          <w:szCs w:val="24"/>
        </w:rPr>
        <w:t xml:space="preserve"> П</w:t>
      </w:r>
      <w:r w:rsidR="00427AE6" w:rsidRPr="00AE4C5E">
        <w:rPr>
          <w:rFonts w:ascii="Times New Roman" w:eastAsia="Times New Roman" w:hAnsi="Times New Roman" w:cs="Times New Roman"/>
          <w:sz w:val="28"/>
          <w:szCs w:val="24"/>
        </w:rPr>
        <w:t xml:space="preserve">АО </w:t>
      </w:r>
      <w:r w:rsidR="00F64FB4" w:rsidRPr="00AE4C5E">
        <w:rPr>
          <w:rFonts w:ascii="Times New Roman" w:eastAsia="Times New Roman" w:hAnsi="Times New Roman" w:cs="Times New Roman"/>
          <w:sz w:val="28"/>
          <w:szCs w:val="24"/>
        </w:rPr>
        <w:t>«</w:t>
      </w:r>
      <w:r w:rsidR="00427AE6" w:rsidRPr="00AE4C5E">
        <w:rPr>
          <w:rFonts w:ascii="Times New Roman" w:eastAsia="Times New Roman" w:hAnsi="Times New Roman" w:cs="Times New Roman"/>
          <w:sz w:val="28"/>
          <w:szCs w:val="24"/>
        </w:rPr>
        <w:t>Межрегиональная распределительная сетевая компания Центра и Приволжья</w:t>
      </w:r>
      <w:r w:rsidR="00F64FB4" w:rsidRPr="00AE4C5E">
        <w:rPr>
          <w:rFonts w:ascii="Times New Roman" w:eastAsia="Times New Roman" w:hAnsi="Times New Roman" w:cs="Times New Roman"/>
          <w:sz w:val="28"/>
          <w:szCs w:val="24"/>
        </w:rPr>
        <w:t>»</w:t>
      </w:r>
    </w:p>
    <w:p w:rsidR="00FC1724" w:rsidRPr="0034484C" w:rsidRDefault="00FC1724" w:rsidP="00427AE6">
      <w:pPr>
        <w:spacing w:after="0" w:line="240" w:lineRule="auto"/>
        <w:ind w:left="567" w:right="-456" w:firstLine="709"/>
        <w:rPr>
          <w:rFonts w:ascii="Times New Roman" w:eastAsia="Times New Roman" w:hAnsi="Times New Roman" w:cs="Times New Roman"/>
          <w:sz w:val="16"/>
          <w:szCs w:val="24"/>
        </w:rPr>
      </w:pPr>
    </w:p>
    <w:tbl>
      <w:tblPr>
        <w:tblW w:w="14727"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78"/>
        <w:gridCol w:w="1343"/>
        <w:gridCol w:w="1560"/>
        <w:gridCol w:w="657"/>
        <w:gridCol w:w="686"/>
        <w:gridCol w:w="686"/>
        <w:gridCol w:w="658"/>
        <w:gridCol w:w="700"/>
        <w:gridCol w:w="672"/>
        <w:gridCol w:w="5087"/>
      </w:tblGrid>
      <w:tr w:rsidR="00B62A5B" w:rsidRPr="00660082" w:rsidTr="00660082">
        <w:trPr>
          <w:trHeight w:val="393"/>
          <w:tblHeader/>
        </w:trPr>
        <w:tc>
          <w:tcPr>
            <w:tcW w:w="2678" w:type="dxa"/>
            <w:vMerge w:val="restart"/>
            <w:tcBorders>
              <w:top w:val="single" w:sz="4" w:space="0" w:color="auto"/>
              <w:left w:val="single" w:sz="4" w:space="0" w:color="auto"/>
              <w:bottom w:val="single" w:sz="4" w:space="0" w:color="auto"/>
              <w:right w:val="single" w:sz="4" w:space="0" w:color="auto"/>
            </w:tcBorders>
          </w:tcPr>
          <w:p w:rsidR="00B62A5B" w:rsidRPr="00660082" w:rsidRDefault="00B62A5B" w:rsidP="00660082">
            <w:pPr>
              <w:pStyle w:val="ConsPlusNormal"/>
              <w:widowControl/>
              <w:ind w:firstLine="0"/>
              <w:jc w:val="center"/>
              <w:rPr>
                <w:rFonts w:ascii="Times New Roman" w:hAnsi="Times New Roman" w:cs="Times New Roman"/>
                <w:sz w:val="24"/>
                <w:szCs w:val="24"/>
              </w:rPr>
            </w:pPr>
            <w:r w:rsidRPr="00660082">
              <w:rPr>
                <w:rFonts w:ascii="Times New Roman" w:hAnsi="Times New Roman" w:cs="Times New Roman"/>
                <w:sz w:val="24"/>
                <w:szCs w:val="24"/>
              </w:rPr>
              <w:t>Наименование</w:t>
            </w:r>
            <w:r w:rsidRPr="00660082">
              <w:rPr>
                <w:rFonts w:ascii="Times New Roman" w:hAnsi="Times New Roman" w:cs="Times New Roman"/>
                <w:sz w:val="24"/>
                <w:szCs w:val="24"/>
              </w:rPr>
              <w:br/>
              <w:t>проекта</w:t>
            </w:r>
          </w:p>
        </w:tc>
        <w:tc>
          <w:tcPr>
            <w:tcW w:w="1343" w:type="dxa"/>
            <w:vMerge w:val="restart"/>
            <w:tcBorders>
              <w:top w:val="single" w:sz="4" w:space="0" w:color="auto"/>
              <w:left w:val="single" w:sz="4" w:space="0" w:color="auto"/>
              <w:bottom w:val="single" w:sz="4" w:space="0" w:color="auto"/>
              <w:right w:val="single" w:sz="4" w:space="0" w:color="auto"/>
            </w:tcBorders>
          </w:tcPr>
          <w:p w:rsidR="00B62A5B" w:rsidRPr="00660082" w:rsidRDefault="00B62A5B" w:rsidP="00660082">
            <w:pPr>
              <w:pStyle w:val="ConsPlusNormal"/>
              <w:widowControl/>
              <w:ind w:firstLine="0"/>
              <w:jc w:val="center"/>
              <w:rPr>
                <w:rFonts w:ascii="Times New Roman" w:hAnsi="Times New Roman" w:cs="Times New Roman"/>
                <w:sz w:val="24"/>
                <w:szCs w:val="24"/>
              </w:rPr>
            </w:pPr>
            <w:r w:rsidRPr="00660082">
              <w:rPr>
                <w:rFonts w:ascii="Times New Roman" w:hAnsi="Times New Roman" w:cs="Times New Roman"/>
                <w:sz w:val="24"/>
                <w:szCs w:val="24"/>
              </w:rPr>
              <w:t>Полная стоимос</w:t>
            </w:r>
            <w:r w:rsidR="00442941">
              <w:rPr>
                <w:rFonts w:ascii="Times New Roman" w:hAnsi="Times New Roman" w:cs="Times New Roman"/>
                <w:sz w:val="24"/>
                <w:szCs w:val="24"/>
              </w:rPr>
              <w:t>ть</w:t>
            </w:r>
            <w:r w:rsidR="00442941">
              <w:rPr>
                <w:rFonts w:ascii="Times New Roman" w:hAnsi="Times New Roman" w:cs="Times New Roman"/>
                <w:sz w:val="24"/>
                <w:szCs w:val="24"/>
              </w:rPr>
              <w:br/>
              <w:t>(с НДС) *</w:t>
            </w:r>
            <w:r w:rsidRPr="00660082">
              <w:rPr>
                <w:rFonts w:ascii="Times New Roman" w:hAnsi="Times New Roman" w:cs="Times New Roman"/>
                <w:sz w:val="24"/>
                <w:szCs w:val="24"/>
              </w:rPr>
              <w:t>, млн.</w:t>
            </w:r>
            <w:r w:rsidR="00013F0D" w:rsidRPr="00660082">
              <w:rPr>
                <w:rFonts w:ascii="Times New Roman" w:hAnsi="Times New Roman" w:cs="Times New Roman"/>
                <w:sz w:val="24"/>
                <w:szCs w:val="24"/>
              </w:rPr>
              <w:t xml:space="preserve"> </w:t>
            </w:r>
            <w:r w:rsidRPr="00660082">
              <w:rPr>
                <w:rFonts w:ascii="Times New Roman" w:hAnsi="Times New Roman" w:cs="Times New Roman"/>
                <w:sz w:val="24"/>
                <w:szCs w:val="24"/>
              </w:rPr>
              <w:t>руб</w:t>
            </w:r>
            <w:r w:rsidR="00013F0D" w:rsidRPr="00660082">
              <w:rPr>
                <w:rFonts w:ascii="Times New Roman" w:hAnsi="Times New Roman" w:cs="Times New Roman"/>
                <w:sz w:val="24"/>
                <w:szCs w:val="24"/>
              </w:rPr>
              <w:t>лей</w:t>
            </w:r>
          </w:p>
        </w:tc>
        <w:tc>
          <w:tcPr>
            <w:tcW w:w="1560" w:type="dxa"/>
            <w:vMerge w:val="restart"/>
            <w:tcBorders>
              <w:top w:val="single" w:sz="4" w:space="0" w:color="auto"/>
              <w:left w:val="single" w:sz="4" w:space="0" w:color="auto"/>
              <w:bottom w:val="single" w:sz="4" w:space="0" w:color="auto"/>
              <w:right w:val="single" w:sz="4" w:space="0" w:color="auto"/>
            </w:tcBorders>
          </w:tcPr>
          <w:p w:rsidR="00B62A5B" w:rsidRPr="00660082" w:rsidRDefault="00B62A5B" w:rsidP="00660082">
            <w:pPr>
              <w:pStyle w:val="ConsPlusNormal"/>
              <w:widowControl/>
              <w:ind w:left="-70" w:right="-70" w:firstLine="0"/>
              <w:jc w:val="center"/>
              <w:rPr>
                <w:rFonts w:ascii="Times New Roman" w:hAnsi="Times New Roman" w:cs="Times New Roman"/>
                <w:sz w:val="24"/>
                <w:szCs w:val="24"/>
              </w:rPr>
            </w:pPr>
            <w:r w:rsidRPr="00660082">
              <w:rPr>
                <w:rFonts w:ascii="Times New Roman" w:hAnsi="Times New Roman" w:cs="Times New Roman"/>
                <w:sz w:val="24"/>
                <w:szCs w:val="24"/>
              </w:rPr>
              <w:t>Источник финансиро-вания</w:t>
            </w:r>
          </w:p>
        </w:tc>
        <w:tc>
          <w:tcPr>
            <w:tcW w:w="4059" w:type="dxa"/>
            <w:gridSpan w:val="6"/>
            <w:tcBorders>
              <w:top w:val="single" w:sz="4" w:space="0" w:color="auto"/>
              <w:left w:val="single" w:sz="4" w:space="0" w:color="auto"/>
              <w:bottom w:val="single" w:sz="4" w:space="0" w:color="auto"/>
              <w:right w:val="single" w:sz="4" w:space="0" w:color="auto"/>
            </w:tcBorders>
          </w:tcPr>
          <w:p w:rsidR="00B62A5B" w:rsidRPr="00660082" w:rsidRDefault="00B62A5B" w:rsidP="00660082">
            <w:pPr>
              <w:pStyle w:val="ConsPlusNormal"/>
              <w:widowControl/>
              <w:ind w:firstLine="0"/>
              <w:jc w:val="center"/>
              <w:rPr>
                <w:rFonts w:ascii="Times New Roman" w:hAnsi="Times New Roman" w:cs="Times New Roman"/>
                <w:sz w:val="24"/>
                <w:szCs w:val="24"/>
              </w:rPr>
            </w:pPr>
            <w:r w:rsidRPr="00660082">
              <w:rPr>
                <w:rFonts w:ascii="Times New Roman" w:hAnsi="Times New Roman" w:cs="Times New Roman"/>
                <w:sz w:val="24"/>
                <w:szCs w:val="24"/>
              </w:rPr>
              <w:t>Период реализации</w:t>
            </w:r>
          </w:p>
        </w:tc>
        <w:tc>
          <w:tcPr>
            <w:tcW w:w="5087" w:type="dxa"/>
            <w:vMerge w:val="restart"/>
            <w:tcBorders>
              <w:top w:val="single" w:sz="4" w:space="0" w:color="auto"/>
              <w:left w:val="single" w:sz="4" w:space="0" w:color="auto"/>
              <w:right w:val="single" w:sz="4" w:space="0" w:color="auto"/>
            </w:tcBorders>
          </w:tcPr>
          <w:p w:rsidR="00B62A5B" w:rsidRPr="00660082" w:rsidRDefault="00B62A5B" w:rsidP="00660082">
            <w:pPr>
              <w:pStyle w:val="ConsPlusNormal"/>
              <w:widowControl/>
              <w:ind w:firstLine="0"/>
              <w:jc w:val="center"/>
              <w:rPr>
                <w:rFonts w:ascii="Times New Roman" w:hAnsi="Times New Roman" w:cs="Times New Roman"/>
                <w:sz w:val="24"/>
                <w:szCs w:val="24"/>
              </w:rPr>
            </w:pPr>
            <w:r w:rsidRPr="00660082">
              <w:rPr>
                <w:rFonts w:ascii="Times New Roman" w:hAnsi="Times New Roman" w:cs="Times New Roman"/>
                <w:sz w:val="24"/>
                <w:szCs w:val="24"/>
              </w:rPr>
              <w:t>Примечание</w:t>
            </w:r>
          </w:p>
        </w:tc>
      </w:tr>
      <w:tr w:rsidR="00B62A5B" w:rsidRPr="00660082" w:rsidTr="00660082">
        <w:trPr>
          <w:tblHeader/>
        </w:trPr>
        <w:tc>
          <w:tcPr>
            <w:tcW w:w="2678" w:type="dxa"/>
            <w:vMerge/>
            <w:tcBorders>
              <w:top w:val="single" w:sz="4" w:space="0" w:color="auto"/>
              <w:left w:val="single" w:sz="4" w:space="0" w:color="auto"/>
              <w:bottom w:val="single" w:sz="4" w:space="0" w:color="auto"/>
              <w:right w:val="single" w:sz="4" w:space="0" w:color="auto"/>
            </w:tcBorders>
            <w:vAlign w:val="center"/>
          </w:tcPr>
          <w:p w:rsidR="00B62A5B" w:rsidRPr="00660082" w:rsidRDefault="00B62A5B" w:rsidP="00B62A5B">
            <w:pPr>
              <w:spacing w:after="0" w:line="240" w:lineRule="auto"/>
              <w:rPr>
                <w:rFonts w:ascii="Times New Roman" w:eastAsia="Arial" w:hAnsi="Times New Roman" w:cs="Times New Roman"/>
                <w:kern w:val="3"/>
                <w:sz w:val="24"/>
                <w:szCs w:val="24"/>
              </w:rPr>
            </w:pPr>
          </w:p>
        </w:tc>
        <w:tc>
          <w:tcPr>
            <w:tcW w:w="1343" w:type="dxa"/>
            <w:vMerge/>
            <w:tcBorders>
              <w:top w:val="single" w:sz="4" w:space="0" w:color="auto"/>
              <w:left w:val="single" w:sz="4" w:space="0" w:color="auto"/>
              <w:bottom w:val="single" w:sz="4" w:space="0" w:color="auto"/>
              <w:right w:val="single" w:sz="4" w:space="0" w:color="auto"/>
            </w:tcBorders>
            <w:vAlign w:val="center"/>
          </w:tcPr>
          <w:p w:rsidR="00B62A5B" w:rsidRPr="00660082" w:rsidRDefault="00B62A5B" w:rsidP="00B62A5B">
            <w:pPr>
              <w:spacing w:after="0" w:line="240" w:lineRule="auto"/>
              <w:rPr>
                <w:rFonts w:ascii="Times New Roman" w:eastAsia="Arial" w:hAnsi="Times New Roman" w:cs="Times New Roman"/>
                <w:kern w:val="3"/>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B62A5B" w:rsidRPr="00660082" w:rsidRDefault="00B62A5B" w:rsidP="00B62A5B">
            <w:pPr>
              <w:spacing w:after="0" w:line="240" w:lineRule="auto"/>
              <w:rPr>
                <w:rFonts w:ascii="Times New Roman" w:eastAsia="Arial" w:hAnsi="Times New Roman" w:cs="Times New Roman"/>
                <w:kern w:val="3"/>
                <w:sz w:val="24"/>
                <w:szCs w:val="24"/>
              </w:rPr>
            </w:pPr>
          </w:p>
        </w:tc>
        <w:tc>
          <w:tcPr>
            <w:tcW w:w="657" w:type="dxa"/>
            <w:tcBorders>
              <w:top w:val="single" w:sz="4" w:space="0" w:color="auto"/>
              <w:left w:val="single" w:sz="4" w:space="0" w:color="auto"/>
              <w:bottom w:val="single" w:sz="4" w:space="0" w:color="auto"/>
              <w:right w:val="single" w:sz="4" w:space="0" w:color="auto"/>
            </w:tcBorders>
          </w:tcPr>
          <w:p w:rsidR="00B62A5B" w:rsidRPr="00660082" w:rsidRDefault="00B62A5B" w:rsidP="00660082">
            <w:pPr>
              <w:pStyle w:val="ConsPlusNormal"/>
              <w:widowControl/>
              <w:ind w:right="-71" w:hanging="43"/>
              <w:jc w:val="center"/>
              <w:rPr>
                <w:rFonts w:ascii="Times New Roman" w:hAnsi="Times New Roman" w:cs="Times New Roman"/>
                <w:sz w:val="24"/>
                <w:szCs w:val="24"/>
              </w:rPr>
            </w:pPr>
            <w:r w:rsidRPr="00660082">
              <w:rPr>
                <w:rFonts w:ascii="Times New Roman" w:hAnsi="Times New Roman" w:cs="Times New Roman"/>
                <w:sz w:val="24"/>
                <w:szCs w:val="24"/>
              </w:rPr>
              <w:t>2016 год</w:t>
            </w:r>
          </w:p>
        </w:tc>
        <w:tc>
          <w:tcPr>
            <w:tcW w:w="686" w:type="dxa"/>
            <w:tcBorders>
              <w:top w:val="single" w:sz="4" w:space="0" w:color="auto"/>
              <w:left w:val="single" w:sz="4" w:space="0" w:color="auto"/>
              <w:bottom w:val="single" w:sz="4" w:space="0" w:color="auto"/>
              <w:right w:val="single" w:sz="4" w:space="0" w:color="auto"/>
            </w:tcBorders>
          </w:tcPr>
          <w:p w:rsidR="00B62A5B" w:rsidRPr="00660082" w:rsidRDefault="00B62A5B" w:rsidP="00660082">
            <w:pPr>
              <w:pStyle w:val="ConsPlusNormal"/>
              <w:widowControl/>
              <w:ind w:firstLine="0"/>
              <w:jc w:val="center"/>
              <w:rPr>
                <w:rFonts w:ascii="Times New Roman" w:hAnsi="Times New Roman" w:cs="Times New Roman"/>
                <w:sz w:val="24"/>
                <w:szCs w:val="24"/>
              </w:rPr>
            </w:pPr>
            <w:r w:rsidRPr="00660082">
              <w:rPr>
                <w:rFonts w:ascii="Times New Roman" w:hAnsi="Times New Roman" w:cs="Times New Roman"/>
                <w:sz w:val="24"/>
                <w:szCs w:val="24"/>
              </w:rPr>
              <w:t>2017 год</w:t>
            </w:r>
          </w:p>
        </w:tc>
        <w:tc>
          <w:tcPr>
            <w:tcW w:w="686" w:type="dxa"/>
            <w:tcBorders>
              <w:top w:val="single" w:sz="4" w:space="0" w:color="auto"/>
              <w:left w:val="single" w:sz="4" w:space="0" w:color="auto"/>
              <w:bottom w:val="single" w:sz="4" w:space="0" w:color="auto"/>
              <w:right w:val="single" w:sz="4" w:space="0" w:color="auto"/>
            </w:tcBorders>
          </w:tcPr>
          <w:p w:rsidR="00B62A5B" w:rsidRPr="00660082" w:rsidRDefault="00B62A5B" w:rsidP="00660082">
            <w:pPr>
              <w:pStyle w:val="ConsPlusNormal"/>
              <w:widowControl/>
              <w:ind w:firstLine="0"/>
              <w:jc w:val="center"/>
              <w:rPr>
                <w:rFonts w:ascii="Times New Roman" w:hAnsi="Times New Roman" w:cs="Times New Roman"/>
                <w:sz w:val="24"/>
                <w:szCs w:val="24"/>
              </w:rPr>
            </w:pPr>
            <w:r w:rsidRPr="00660082">
              <w:rPr>
                <w:rFonts w:ascii="Times New Roman" w:hAnsi="Times New Roman" w:cs="Times New Roman"/>
                <w:sz w:val="24"/>
                <w:szCs w:val="24"/>
              </w:rPr>
              <w:t>2018 год</w:t>
            </w:r>
          </w:p>
        </w:tc>
        <w:tc>
          <w:tcPr>
            <w:tcW w:w="658" w:type="dxa"/>
            <w:tcBorders>
              <w:top w:val="single" w:sz="4" w:space="0" w:color="auto"/>
              <w:left w:val="single" w:sz="4" w:space="0" w:color="auto"/>
              <w:bottom w:val="single" w:sz="4" w:space="0" w:color="auto"/>
              <w:right w:val="single" w:sz="4" w:space="0" w:color="auto"/>
            </w:tcBorders>
          </w:tcPr>
          <w:p w:rsidR="00B62A5B" w:rsidRPr="00660082" w:rsidRDefault="00B62A5B" w:rsidP="00660082">
            <w:pPr>
              <w:pStyle w:val="ConsPlusNormal"/>
              <w:widowControl/>
              <w:ind w:firstLine="0"/>
              <w:jc w:val="center"/>
              <w:rPr>
                <w:rFonts w:ascii="Times New Roman" w:hAnsi="Times New Roman" w:cs="Times New Roman"/>
                <w:sz w:val="24"/>
                <w:szCs w:val="24"/>
              </w:rPr>
            </w:pPr>
            <w:r w:rsidRPr="00660082">
              <w:rPr>
                <w:rFonts w:ascii="Times New Roman" w:hAnsi="Times New Roman" w:cs="Times New Roman"/>
                <w:sz w:val="24"/>
                <w:szCs w:val="24"/>
              </w:rPr>
              <w:t>2019 год</w:t>
            </w:r>
          </w:p>
        </w:tc>
        <w:tc>
          <w:tcPr>
            <w:tcW w:w="700" w:type="dxa"/>
            <w:tcBorders>
              <w:top w:val="single" w:sz="4" w:space="0" w:color="auto"/>
              <w:left w:val="single" w:sz="4" w:space="0" w:color="auto"/>
              <w:bottom w:val="single" w:sz="4" w:space="0" w:color="auto"/>
              <w:right w:val="single" w:sz="4" w:space="0" w:color="auto"/>
            </w:tcBorders>
          </w:tcPr>
          <w:p w:rsidR="00B62A5B" w:rsidRPr="00660082" w:rsidRDefault="00B62A5B" w:rsidP="00660082">
            <w:pPr>
              <w:pStyle w:val="ConsPlusNormal"/>
              <w:widowControl/>
              <w:ind w:firstLine="0"/>
              <w:jc w:val="center"/>
              <w:rPr>
                <w:rFonts w:ascii="Times New Roman" w:hAnsi="Times New Roman" w:cs="Times New Roman"/>
                <w:sz w:val="24"/>
                <w:szCs w:val="24"/>
              </w:rPr>
            </w:pPr>
            <w:r w:rsidRPr="00660082">
              <w:rPr>
                <w:rFonts w:ascii="Times New Roman" w:hAnsi="Times New Roman" w:cs="Times New Roman"/>
                <w:sz w:val="24"/>
                <w:szCs w:val="24"/>
              </w:rPr>
              <w:t>2020 год</w:t>
            </w:r>
          </w:p>
        </w:tc>
        <w:tc>
          <w:tcPr>
            <w:tcW w:w="672" w:type="dxa"/>
            <w:tcBorders>
              <w:top w:val="single" w:sz="4" w:space="0" w:color="auto"/>
              <w:left w:val="single" w:sz="4" w:space="0" w:color="auto"/>
              <w:bottom w:val="single" w:sz="4" w:space="0" w:color="auto"/>
              <w:right w:val="single" w:sz="4" w:space="0" w:color="auto"/>
            </w:tcBorders>
          </w:tcPr>
          <w:p w:rsidR="00B62A5B" w:rsidRPr="00660082" w:rsidRDefault="00B62A5B" w:rsidP="00660082">
            <w:pPr>
              <w:pStyle w:val="ConsPlusNormal"/>
              <w:widowControl/>
              <w:ind w:firstLine="0"/>
              <w:jc w:val="center"/>
              <w:rPr>
                <w:rFonts w:ascii="Times New Roman" w:hAnsi="Times New Roman" w:cs="Times New Roman"/>
                <w:sz w:val="24"/>
                <w:szCs w:val="24"/>
              </w:rPr>
            </w:pPr>
            <w:r w:rsidRPr="00660082">
              <w:rPr>
                <w:rFonts w:ascii="Times New Roman" w:hAnsi="Times New Roman" w:cs="Times New Roman"/>
                <w:sz w:val="24"/>
                <w:szCs w:val="24"/>
              </w:rPr>
              <w:t>2021 год</w:t>
            </w:r>
          </w:p>
        </w:tc>
        <w:tc>
          <w:tcPr>
            <w:tcW w:w="5087" w:type="dxa"/>
            <w:vMerge/>
            <w:tcBorders>
              <w:left w:val="single" w:sz="4" w:space="0" w:color="auto"/>
              <w:bottom w:val="single" w:sz="4" w:space="0" w:color="auto"/>
              <w:right w:val="single" w:sz="4" w:space="0" w:color="auto"/>
            </w:tcBorders>
            <w:vAlign w:val="center"/>
          </w:tcPr>
          <w:p w:rsidR="00B62A5B" w:rsidRPr="00660082" w:rsidRDefault="00B62A5B" w:rsidP="00B62A5B">
            <w:pPr>
              <w:spacing w:after="0" w:line="240" w:lineRule="auto"/>
              <w:rPr>
                <w:rFonts w:ascii="Times New Roman" w:eastAsia="Arial" w:hAnsi="Times New Roman" w:cs="Times New Roman"/>
                <w:kern w:val="3"/>
                <w:sz w:val="24"/>
                <w:szCs w:val="24"/>
              </w:rPr>
            </w:pPr>
          </w:p>
        </w:tc>
      </w:tr>
      <w:tr w:rsidR="00B62A5B" w:rsidRPr="00660082" w:rsidTr="00013F0D">
        <w:tc>
          <w:tcPr>
            <w:tcW w:w="2678" w:type="dxa"/>
            <w:tcBorders>
              <w:top w:val="single" w:sz="4" w:space="0" w:color="auto"/>
              <w:left w:val="single" w:sz="4" w:space="0" w:color="auto"/>
              <w:bottom w:val="single" w:sz="4" w:space="0" w:color="auto"/>
              <w:right w:val="single" w:sz="4" w:space="0" w:color="auto"/>
            </w:tcBorders>
          </w:tcPr>
          <w:p w:rsidR="00B62A5B" w:rsidRPr="00660082" w:rsidRDefault="00B62A5B" w:rsidP="002C0422">
            <w:pPr>
              <w:pStyle w:val="ConsPlusNormal"/>
              <w:widowControl/>
              <w:spacing w:before="40" w:after="40"/>
              <w:ind w:firstLine="0"/>
              <w:rPr>
                <w:rFonts w:ascii="Times New Roman" w:hAnsi="Times New Roman" w:cs="Times New Roman"/>
                <w:sz w:val="26"/>
                <w:szCs w:val="26"/>
              </w:rPr>
            </w:pPr>
            <w:r w:rsidRPr="00660082">
              <w:rPr>
                <w:rFonts w:ascii="Times New Roman" w:hAnsi="Times New Roman" w:cs="Times New Roman"/>
                <w:sz w:val="26"/>
                <w:szCs w:val="26"/>
              </w:rPr>
              <w:t>Строительство питающей ВЛ 110 кВ на ПС 110/10 кВ Речная</w:t>
            </w:r>
            <w:r w:rsidR="002C0422" w:rsidRPr="00660082">
              <w:rPr>
                <w:rFonts w:ascii="Times New Roman" w:hAnsi="Times New Roman" w:cs="Times New Roman"/>
                <w:sz w:val="26"/>
                <w:szCs w:val="26"/>
              </w:rPr>
              <w:t xml:space="preserve"> (</w:t>
            </w:r>
            <w:r w:rsidRPr="00660082">
              <w:rPr>
                <w:rFonts w:ascii="Times New Roman" w:hAnsi="Times New Roman" w:cs="Times New Roman"/>
                <w:sz w:val="26"/>
                <w:szCs w:val="26"/>
              </w:rPr>
              <w:t>0,97 км</w:t>
            </w:r>
            <w:r w:rsidR="002C0422" w:rsidRPr="00660082">
              <w:rPr>
                <w:rFonts w:ascii="Times New Roman" w:hAnsi="Times New Roman" w:cs="Times New Roman"/>
                <w:sz w:val="26"/>
                <w:szCs w:val="26"/>
              </w:rPr>
              <w:t>)</w:t>
            </w:r>
          </w:p>
        </w:tc>
        <w:tc>
          <w:tcPr>
            <w:tcW w:w="1343" w:type="dxa"/>
            <w:tcBorders>
              <w:top w:val="single" w:sz="4" w:space="0" w:color="auto"/>
              <w:left w:val="single" w:sz="4" w:space="0" w:color="auto"/>
              <w:bottom w:val="single" w:sz="4" w:space="0" w:color="auto"/>
              <w:right w:val="single" w:sz="4" w:space="0" w:color="auto"/>
            </w:tcBorders>
          </w:tcPr>
          <w:p w:rsidR="00B62A5B" w:rsidRPr="00660082" w:rsidRDefault="00B62A5B" w:rsidP="00EF7F7E">
            <w:pPr>
              <w:pStyle w:val="ConsPlusNormal"/>
              <w:widowControl/>
              <w:spacing w:before="40" w:after="40"/>
              <w:ind w:firstLine="0"/>
              <w:jc w:val="center"/>
              <w:rPr>
                <w:rFonts w:ascii="Times New Roman" w:hAnsi="Times New Roman" w:cs="Times New Roman"/>
                <w:sz w:val="26"/>
                <w:szCs w:val="26"/>
              </w:rPr>
            </w:pPr>
            <w:r w:rsidRPr="00660082">
              <w:rPr>
                <w:rFonts w:ascii="Times New Roman" w:hAnsi="Times New Roman" w:cs="Times New Roman"/>
                <w:sz w:val="26"/>
                <w:szCs w:val="26"/>
              </w:rPr>
              <w:t>23,008</w:t>
            </w:r>
          </w:p>
        </w:tc>
        <w:tc>
          <w:tcPr>
            <w:tcW w:w="1560" w:type="dxa"/>
            <w:tcBorders>
              <w:top w:val="single" w:sz="4" w:space="0" w:color="auto"/>
              <w:left w:val="single" w:sz="4" w:space="0" w:color="auto"/>
              <w:bottom w:val="single" w:sz="4" w:space="0" w:color="auto"/>
              <w:right w:val="single" w:sz="4" w:space="0" w:color="auto"/>
            </w:tcBorders>
          </w:tcPr>
          <w:p w:rsidR="00B62A5B" w:rsidRPr="00660082" w:rsidRDefault="002A2D08" w:rsidP="00CD267E">
            <w:pPr>
              <w:pStyle w:val="ConsPlusNormal"/>
              <w:widowControl/>
              <w:spacing w:before="40" w:after="40"/>
              <w:ind w:left="-122" w:right="-85" w:firstLine="52"/>
              <w:jc w:val="center"/>
              <w:rPr>
                <w:rFonts w:ascii="Times New Roman" w:hAnsi="Times New Roman" w:cs="Times New Roman"/>
                <w:sz w:val="26"/>
                <w:szCs w:val="26"/>
              </w:rPr>
            </w:pPr>
            <w:r>
              <w:rPr>
                <w:rFonts w:ascii="Times New Roman" w:hAnsi="Times New Roman" w:cs="Times New Roman"/>
                <w:sz w:val="25"/>
                <w:szCs w:val="25"/>
              </w:rPr>
              <w:t>п</w:t>
            </w:r>
            <w:r w:rsidR="00B62A5B" w:rsidRPr="00660082">
              <w:rPr>
                <w:rFonts w:ascii="Times New Roman" w:hAnsi="Times New Roman" w:cs="Times New Roman"/>
                <w:sz w:val="25"/>
                <w:szCs w:val="25"/>
              </w:rPr>
              <w:t>лата за технологи-ческое присоеди</w:t>
            </w:r>
            <w:r w:rsidR="002E051E" w:rsidRPr="00660082">
              <w:rPr>
                <w:rFonts w:ascii="Times New Roman" w:hAnsi="Times New Roman" w:cs="Times New Roman"/>
                <w:sz w:val="25"/>
                <w:szCs w:val="25"/>
              </w:rPr>
              <w:t>-</w:t>
            </w:r>
            <w:r w:rsidR="00B62A5B" w:rsidRPr="00660082">
              <w:rPr>
                <w:rFonts w:ascii="Times New Roman" w:hAnsi="Times New Roman" w:cs="Times New Roman"/>
                <w:sz w:val="25"/>
                <w:szCs w:val="25"/>
              </w:rPr>
              <w:t>нение</w:t>
            </w:r>
          </w:p>
        </w:tc>
        <w:tc>
          <w:tcPr>
            <w:tcW w:w="657" w:type="dxa"/>
            <w:tcBorders>
              <w:top w:val="single" w:sz="4" w:space="0" w:color="auto"/>
              <w:left w:val="single" w:sz="4" w:space="0" w:color="auto"/>
              <w:bottom w:val="single" w:sz="4" w:space="0" w:color="auto"/>
              <w:right w:val="single" w:sz="4" w:space="0" w:color="auto"/>
            </w:tcBorders>
          </w:tcPr>
          <w:p w:rsidR="00B62A5B" w:rsidRPr="00660082" w:rsidRDefault="00B62A5B" w:rsidP="00EF7F7E">
            <w:pPr>
              <w:pStyle w:val="ConsPlusNormal"/>
              <w:widowControl/>
              <w:spacing w:before="40" w:after="40"/>
              <w:ind w:right="-70" w:hanging="10"/>
              <w:jc w:val="center"/>
              <w:rPr>
                <w:rFonts w:ascii="Times New Roman" w:hAnsi="Times New Roman" w:cs="Times New Roman"/>
                <w:sz w:val="26"/>
                <w:szCs w:val="26"/>
              </w:rPr>
            </w:pPr>
            <w:r w:rsidRPr="00660082">
              <w:rPr>
                <w:rFonts w:ascii="Times New Roman" w:hAnsi="Times New Roman" w:cs="Times New Roman"/>
                <w:sz w:val="26"/>
                <w:szCs w:val="26"/>
              </w:rPr>
              <w:t>+</w:t>
            </w:r>
          </w:p>
        </w:tc>
        <w:tc>
          <w:tcPr>
            <w:tcW w:w="686" w:type="dxa"/>
            <w:tcBorders>
              <w:top w:val="single" w:sz="4" w:space="0" w:color="auto"/>
              <w:left w:val="single" w:sz="4" w:space="0" w:color="auto"/>
              <w:bottom w:val="single" w:sz="4" w:space="0" w:color="auto"/>
              <w:right w:val="single" w:sz="4" w:space="0" w:color="auto"/>
            </w:tcBorders>
          </w:tcPr>
          <w:p w:rsidR="00B62A5B" w:rsidRPr="00660082" w:rsidRDefault="00D57873" w:rsidP="00EF7F7E">
            <w:pPr>
              <w:pStyle w:val="ConsPlusNormal"/>
              <w:widowControl/>
              <w:spacing w:before="40" w:after="40"/>
              <w:ind w:firstLine="0"/>
              <w:jc w:val="center"/>
              <w:rPr>
                <w:rFonts w:ascii="Times New Roman" w:hAnsi="Times New Roman" w:cs="Times New Roman"/>
                <w:sz w:val="26"/>
                <w:szCs w:val="26"/>
              </w:rPr>
            </w:pPr>
            <w:r w:rsidRPr="00660082">
              <w:rPr>
                <w:rFonts w:ascii="Times New Roman" w:hAnsi="Times New Roman" w:cs="Times New Roman"/>
                <w:sz w:val="26"/>
                <w:szCs w:val="26"/>
              </w:rPr>
              <w:t>+</w:t>
            </w:r>
          </w:p>
        </w:tc>
        <w:tc>
          <w:tcPr>
            <w:tcW w:w="686" w:type="dxa"/>
            <w:tcBorders>
              <w:top w:val="single" w:sz="4" w:space="0" w:color="auto"/>
              <w:left w:val="single" w:sz="4" w:space="0" w:color="auto"/>
              <w:bottom w:val="single" w:sz="4" w:space="0" w:color="auto"/>
              <w:right w:val="single" w:sz="4" w:space="0" w:color="auto"/>
            </w:tcBorders>
          </w:tcPr>
          <w:p w:rsidR="00B62A5B" w:rsidRPr="00660082" w:rsidRDefault="00B62A5B" w:rsidP="00EF7F7E">
            <w:pPr>
              <w:pStyle w:val="ConsPlusNormal"/>
              <w:widowControl/>
              <w:spacing w:before="40" w:after="40"/>
              <w:ind w:firstLine="0"/>
              <w:jc w:val="center"/>
              <w:rPr>
                <w:rFonts w:ascii="Times New Roman" w:hAnsi="Times New Roman" w:cs="Times New Roman"/>
                <w:sz w:val="26"/>
                <w:szCs w:val="26"/>
              </w:rPr>
            </w:pPr>
          </w:p>
        </w:tc>
        <w:tc>
          <w:tcPr>
            <w:tcW w:w="658" w:type="dxa"/>
            <w:tcBorders>
              <w:top w:val="single" w:sz="4" w:space="0" w:color="auto"/>
              <w:left w:val="single" w:sz="4" w:space="0" w:color="auto"/>
              <w:bottom w:val="single" w:sz="4" w:space="0" w:color="auto"/>
              <w:right w:val="single" w:sz="4" w:space="0" w:color="auto"/>
            </w:tcBorders>
          </w:tcPr>
          <w:p w:rsidR="00B62A5B" w:rsidRPr="00660082" w:rsidRDefault="00B62A5B" w:rsidP="00EF7F7E">
            <w:pPr>
              <w:pStyle w:val="ConsPlusNormal"/>
              <w:widowControl/>
              <w:spacing w:before="40" w:after="40"/>
              <w:ind w:firstLine="0"/>
              <w:jc w:val="center"/>
              <w:rPr>
                <w:rFonts w:ascii="Times New Roman" w:hAnsi="Times New Roman" w:cs="Times New Roman"/>
                <w:sz w:val="26"/>
                <w:szCs w:val="26"/>
              </w:rPr>
            </w:pPr>
          </w:p>
        </w:tc>
        <w:tc>
          <w:tcPr>
            <w:tcW w:w="700" w:type="dxa"/>
            <w:tcBorders>
              <w:top w:val="single" w:sz="4" w:space="0" w:color="auto"/>
              <w:left w:val="single" w:sz="4" w:space="0" w:color="auto"/>
              <w:bottom w:val="single" w:sz="4" w:space="0" w:color="auto"/>
              <w:right w:val="single" w:sz="4" w:space="0" w:color="auto"/>
            </w:tcBorders>
          </w:tcPr>
          <w:p w:rsidR="00B62A5B" w:rsidRPr="00660082" w:rsidRDefault="00B62A5B" w:rsidP="00EF7F7E">
            <w:pPr>
              <w:pStyle w:val="ConsPlusNormal"/>
              <w:widowControl/>
              <w:spacing w:before="40" w:after="40"/>
              <w:ind w:firstLine="0"/>
              <w:jc w:val="center"/>
              <w:rPr>
                <w:rFonts w:ascii="Times New Roman" w:hAnsi="Times New Roman" w:cs="Times New Roman"/>
                <w:sz w:val="26"/>
                <w:szCs w:val="26"/>
              </w:rPr>
            </w:pPr>
          </w:p>
        </w:tc>
        <w:tc>
          <w:tcPr>
            <w:tcW w:w="672" w:type="dxa"/>
            <w:tcBorders>
              <w:top w:val="single" w:sz="4" w:space="0" w:color="auto"/>
              <w:left w:val="single" w:sz="4" w:space="0" w:color="auto"/>
              <w:bottom w:val="single" w:sz="4" w:space="0" w:color="auto"/>
              <w:right w:val="single" w:sz="4" w:space="0" w:color="auto"/>
            </w:tcBorders>
          </w:tcPr>
          <w:p w:rsidR="00B62A5B" w:rsidRPr="00660082" w:rsidRDefault="00B62A5B" w:rsidP="00EF7F7E">
            <w:pPr>
              <w:pStyle w:val="ConsPlusNormal"/>
              <w:widowControl/>
              <w:spacing w:before="40" w:after="40"/>
              <w:ind w:firstLine="0"/>
              <w:jc w:val="center"/>
              <w:rPr>
                <w:rFonts w:ascii="Times New Roman" w:hAnsi="Times New Roman" w:cs="Times New Roman"/>
                <w:sz w:val="26"/>
                <w:szCs w:val="26"/>
              </w:rPr>
            </w:pPr>
          </w:p>
        </w:tc>
        <w:tc>
          <w:tcPr>
            <w:tcW w:w="5087" w:type="dxa"/>
            <w:tcBorders>
              <w:top w:val="single" w:sz="4" w:space="0" w:color="auto"/>
              <w:left w:val="single" w:sz="4" w:space="0" w:color="auto"/>
              <w:bottom w:val="single" w:sz="4" w:space="0" w:color="auto"/>
              <w:right w:val="single" w:sz="4" w:space="0" w:color="auto"/>
            </w:tcBorders>
          </w:tcPr>
          <w:p w:rsidR="00B62A5B" w:rsidRPr="00660082" w:rsidRDefault="001B7D39" w:rsidP="002A2D08">
            <w:pPr>
              <w:spacing w:before="40" w:after="40" w:line="240" w:lineRule="auto"/>
              <w:rPr>
                <w:rFonts w:ascii="Times New Roman" w:hAnsi="Times New Roman" w:cs="Times New Roman"/>
                <w:sz w:val="26"/>
                <w:szCs w:val="26"/>
              </w:rPr>
            </w:pPr>
            <w:r>
              <w:rPr>
                <w:rFonts w:ascii="Times New Roman" w:hAnsi="Times New Roman" w:cs="Times New Roman"/>
                <w:sz w:val="26"/>
                <w:szCs w:val="26"/>
              </w:rPr>
              <w:t>с</w:t>
            </w:r>
            <w:r w:rsidR="00B62A5B" w:rsidRPr="00660082">
              <w:rPr>
                <w:rFonts w:ascii="Times New Roman" w:hAnsi="Times New Roman" w:cs="Times New Roman"/>
                <w:sz w:val="26"/>
                <w:szCs w:val="26"/>
              </w:rPr>
              <w:t xml:space="preserve">троительство двухцепной ВЛ 110 кВ осуществляется в рамках договора </w:t>
            </w:r>
            <w:r w:rsidR="002A2D08" w:rsidRPr="00660082">
              <w:rPr>
                <w:rFonts w:ascii="Times New Roman" w:hAnsi="Times New Roman" w:cs="Times New Roman"/>
                <w:sz w:val="26"/>
                <w:szCs w:val="26"/>
              </w:rPr>
              <w:t>от 11.06.2015</w:t>
            </w:r>
            <w:r w:rsidR="002A2D08">
              <w:rPr>
                <w:rFonts w:ascii="Times New Roman" w:hAnsi="Times New Roman" w:cs="Times New Roman"/>
                <w:sz w:val="26"/>
                <w:szCs w:val="26"/>
              </w:rPr>
              <w:t xml:space="preserve"> </w:t>
            </w:r>
            <w:r w:rsidR="00B62A5B" w:rsidRPr="00660082">
              <w:rPr>
                <w:rFonts w:ascii="Times New Roman" w:hAnsi="Times New Roman" w:cs="Times New Roman"/>
                <w:sz w:val="26"/>
                <w:szCs w:val="26"/>
              </w:rPr>
              <w:t>№ 10-14/09/15 на технологическое присоединение внеплощадочных систем водоснабжения города Кирова</w:t>
            </w:r>
            <w:r w:rsidR="00A748AF">
              <w:rPr>
                <w:rFonts w:ascii="Times New Roman" w:hAnsi="Times New Roman" w:cs="Times New Roman"/>
                <w:sz w:val="26"/>
                <w:szCs w:val="26"/>
              </w:rPr>
              <w:t xml:space="preserve"> (водозабор подземных вод в Куме</w:t>
            </w:r>
            <w:r w:rsidR="00B62A5B" w:rsidRPr="00660082">
              <w:rPr>
                <w:rFonts w:ascii="Times New Roman" w:hAnsi="Times New Roman" w:cs="Times New Roman"/>
                <w:sz w:val="26"/>
                <w:szCs w:val="26"/>
              </w:rPr>
              <w:t>нском районе Кировской области). Заявленная мощность электропотребления – 3,5 МВт. ВЛ 110 кВ предназначена для присоеди</w:t>
            </w:r>
            <w:r w:rsidR="00442941">
              <w:rPr>
                <w:rFonts w:ascii="Times New Roman" w:hAnsi="Times New Roman" w:cs="Times New Roman"/>
                <w:sz w:val="26"/>
                <w:szCs w:val="26"/>
              </w:rPr>
              <w:t>нения к энергосистеме ПС 110/10 </w:t>
            </w:r>
            <w:r w:rsidR="00B62A5B" w:rsidRPr="00660082">
              <w:rPr>
                <w:rFonts w:ascii="Times New Roman" w:hAnsi="Times New Roman" w:cs="Times New Roman"/>
                <w:sz w:val="26"/>
                <w:szCs w:val="26"/>
              </w:rPr>
              <w:t>кВ Речная мощностью 2×6,3 МВ</w:t>
            </w:r>
            <w:r w:rsidR="009244E9" w:rsidRPr="00660082">
              <w:rPr>
                <w:rFonts w:ascii="Times New Roman" w:hAnsi="Times New Roman" w:cs="Times New Roman"/>
                <w:sz w:val="26"/>
                <w:szCs w:val="26"/>
              </w:rPr>
              <w:t>А</w:t>
            </w:r>
            <w:r w:rsidR="002A2D08">
              <w:rPr>
                <w:rFonts w:ascii="Times New Roman" w:hAnsi="Times New Roman" w:cs="Times New Roman"/>
                <w:sz w:val="26"/>
                <w:szCs w:val="26"/>
              </w:rPr>
              <w:t>, сооружаемой з</w:t>
            </w:r>
            <w:r w:rsidR="00B62A5B" w:rsidRPr="00660082">
              <w:rPr>
                <w:rFonts w:ascii="Times New Roman" w:hAnsi="Times New Roman" w:cs="Times New Roman"/>
                <w:sz w:val="26"/>
                <w:szCs w:val="26"/>
              </w:rPr>
              <w:t>аявителем для электросн</w:t>
            </w:r>
            <w:r w:rsidR="00660082" w:rsidRPr="00660082">
              <w:rPr>
                <w:rFonts w:ascii="Times New Roman" w:hAnsi="Times New Roman" w:cs="Times New Roman"/>
                <w:sz w:val="26"/>
                <w:szCs w:val="26"/>
              </w:rPr>
              <w:t>абжения головных сооружений Куме</w:t>
            </w:r>
            <w:r w:rsidR="002A2D08">
              <w:rPr>
                <w:rFonts w:ascii="Times New Roman" w:hAnsi="Times New Roman" w:cs="Times New Roman"/>
                <w:sz w:val="26"/>
                <w:szCs w:val="26"/>
              </w:rPr>
              <w:t>нского водозабора</w:t>
            </w:r>
          </w:p>
          <w:p w:rsidR="00660082" w:rsidRPr="00660082" w:rsidRDefault="00660082" w:rsidP="002C0422">
            <w:pPr>
              <w:spacing w:before="40" w:after="40" w:line="240" w:lineRule="auto"/>
              <w:rPr>
                <w:rFonts w:ascii="Times New Roman" w:hAnsi="Times New Roman" w:cs="Times New Roman"/>
                <w:sz w:val="26"/>
                <w:szCs w:val="26"/>
              </w:rPr>
            </w:pPr>
          </w:p>
          <w:p w:rsidR="00660082" w:rsidRPr="00660082" w:rsidRDefault="00660082" w:rsidP="002C0422">
            <w:pPr>
              <w:spacing w:before="40" w:after="40" w:line="240" w:lineRule="auto"/>
              <w:rPr>
                <w:rFonts w:ascii="Times New Roman" w:hAnsi="Times New Roman" w:cs="Times New Roman"/>
                <w:sz w:val="26"/>
                <w:szCs w:val="26"/>
              </w:rPr>
            </w:pPr>
          </w:p>
        </w:tc>
      </w:tr>
      <w:tr w:rsidR="00B62A5B" w:rsidRPr="00660082" w:rsidTr="00013F0D">
        <w:tc>
          <w:tcPr>
            <w:tcW w:w="2678" w:type="dxa"/>
            <w:tcBorders>
              <w:top w:val="single" w:sz="4" w:space="0" w:color="auto"/>
              <w:left w:val="single" w:sz="4" w:space="0" w:color="auto"/>
              <w:bottom w:val="single" w:sz="4" w:space="0" w:color="auto"/>
              <w:right w:val="single" w:sz="4" w:space="0" w:color="auto"/>
            </w:tcBorders>
          </w:tcPr>
          <w:p w:rsidR="00B62A5B" w:rsidRPr="00660082" w:rsidRDefault="00013F0D" w:rsidP="001B7DB2">
            <w:pPr>
              <w:pStyle w:val="ConsPlusNormal"/>
              <w:keepNext/>
              <w:widowControl/>
              <w:spacing w:before="40" w:after="40"/>
              <w:ind w:right="-57" w:firstLine="0"/>
              <w:rPr>
                <w:rFonts w:ascii="Times New Roman" w:hAnsi="Times New Roman" w:cs="Times New Roman"/>
                <w:sz w:val="26"/>
                <w:szCs w:val="26"/>
              </w:rPr>
            </w:pPr>
            <w:r w:rsidRPr="00660082">
              <w:rPr>
                <w:rFonts w:ascii="Times New Roman" w:hAnsi="Times New Roman" w:cs="Times New Roman"/>
                <w:sz w:val="26"/>
                <w:szCs w:val="26"/>
              </w:rPr>
              <w:lastRenderedPageBreak/>
              <w:t>Техническое перевооруже</w:t>
            </w:r>
            <w:r w:rsidR="00B62A5B" w:rsidRPr="00660082">
              <w:rPr>
                <w:rFonts w:ascii="Times New Roman" w:hAnsi="Times New Roman" w:cs="Times New Roman"/>
                <w:sz w:val="26"/>
                <w:szCs w:val="26"/>
              </w:rPr>
              <w:t xml:space="preserve">ние </w:t>
            </w:r>
            <w:r w:rsidR="00C82A06" w:rsidRPr="00660082">
              <w:rPr>
                <w:rFonts w:ascii="Times New Roman" w:hAnsi="Times New Roman" w:cs="Times New Roman"/>
                <w:sz w:val="26"/>
                <w:szCs w:val="26"/>
              </w:rPr>
              <w:br/>
            </w:r>
            <w:r w:rsidR="00B62A5B" w:rsidRPr="00660082">
              <w:rPr>
                <w:rFonts w:ascii="Times New Roman" w:hAnsi="Times New Roman" w:cs="Times New Roman"/>
                <w:sz w:val="26"/>
                <w:szCs w:val="26"/>
              </w:rPr>
              <w:t>ПС 110/10 кВ Луговая (замена транс</w:t>
            </w:r>
            <w:r w:rsidRPr="00660082">
              <w:rPr>
                <w:rFonts w:ascii="Times New Roman" w:hAnsi="Times New Roman" w:cs="Times New Roman"/>
                <w:sz w:val="26"/>
                <w:szCs w:val="26"/>
              </w:rPr>
              <w:t>фор</w:t>
            </w:r>
            <w:r w:rsidR="00C82A06" w:rsidRPr="00660082">
              <w:rPr>
                <w:rFonts w:ascii="Times New Roman" w:hAnsi="Times New Roman" w:cs="Times New Roman"/>
                <w:sz w:val="26"/>
                <w:szCs w:val="26"/>
              </w:rPr>
              <w:t>-</w:t>
            </w:r>
            <w:r w:rsidRPr="00660082">
              <w:rPr>
                <w:rFonts w:ascii="Times New Roman" w:hAnsi="Times New Roman" w:cs="Times New Roman"/>
                <w:sz w:val="26"/>
                <w:szCs w:val="26"/>
              </w:rPr>
              <w:t xml:space="preserve">матора 110/10 кВ </w:t>
            </w:r>
            <w:r w:rsidR="00C82A06" w:rsidRPr="00660082">
              <w:rPr>
                <w:rFonts w:ascii="Times New Roman" w:hAnsi="Times New Roman" w:cs="Times New Roman"/>
                <w:sz w:val="26"/>
                <w:szCs w:val="26"/>
              </w:rPr>
              <w:br/>
            </w:r>
            <w:r w:rsidRPr="00660082">
              <w:rPr>
                <w:rFonts w:ascii="Times New Roman" w:hAnsi="Times New Roman" w:cs="Times New Roman"/>
                <w:sz w:val="26"/>
                <w:szCs w:val="26"/>
              </w:rPr>
              <w:t>на трансфор</w:t>
            </w:r>
            <w:r w:rsidR="00B62A5B" w:rsidRPr="00660082">
              <w:rPr>
                <w:rFonts w:ascii="Times New Roman" w:hAnsi="Times New Roman" w:cs="Times New Roman"/>
                <w:sz w:val="26"/>
                <w:szCs w:val="26"/>
              </w:rPr>
              <w:t xml:space="preserve">матор 110/35/10 кВ </w:t>
            </w:r>
            <w:r w:rsidR="00B62A5B" w:rsidRPr="00660082">
              <w:rPr>
                <w:rFonts w:ascii="Times New Roman" w:hAnsi="Times New Roman" w:cs="Times New Roman"/>
                <w:sz w:val="26"/>
                <w:szCs w:val="26"/>
              </w:rPr>
              <w:br/>
              <w:t>с реконстру</w:t>
            </w:r>
            <w:r w:rsidR="001B7DB2" w:rsidRPr="00660082">
              <w:rPr>
                <w:rFonts w:ascii="Times New Roman" w:hAnsi="Times New Roman" w:cs="Times New Roman"/>
                <w:sz w:val="26"/>
                <w:szCs w:val="26"/>
              </w:rPr>
              <w:t xml:space="preserve">кцией </w:t>
            </w:r>
            <w:r w:rsidR="001B7DB2" w:rsidRPr="00660082">
              <w:rPr>
                <w:rFonts w:ascii="Times New Roman" w:hAnsi="Times New Roman" w:cs="Times New Roman"/>
                <w:sz w:val="26"/>
                <w:szCs w:val="26"/>
              </w:rPr>
              <w:br/>
              <w:t>ВЛ 110 кВ Бахта – Оричи) (</w:t>
            </w:r>
            <w:r w:rsidR="00B62A5B" w:rsidRPr="00660082">
              <w:rPr>
                <w:rFonts w:ascii="Times New Roman" w:hAnsi="Times New Roman" w:cs="Times New Roman"/>
                <w:sz w:val="26"/>
                <w:szCs w:val="26"/>
              </w:rPr>
              <w:t>10 МВА</w:t>
            </w:r>
            <w:r w:rsidR="001B7DB2" w:rsidRPr="00660082">
              <w:rPr>
                <w:rFonts w:ascii="Times New Roman" w:hAnsi="Times New Roman" w:cs="Times New Roman"/>
                <w:sz w:val="26"/>
                <w:szCs w:val="26"/>
              </w:rPr>
              <w:t>)</w:t>
            </w:r>
            <w:r w:rsidR="00B62A5B" w:rsidRPr="00660082">
              <w:rPr>
                <w:rFonts w:ascii="Times New Roman" w:hAnsi="Times New Roman" w:cs="Times New Roman"/>
                <w:sz w:val="26"/>
                <w:szCs w:val="26"/>
              </w:rPr>
              <w:t xml:space="preserve"> </w:t>
            </w:r>
          </w:p>
        </w:tc>
        <w:tc>
          <w:tcPr>
            <w:tcW w:w="1343" w:type="dxa"/>
            <w:tcBorders>
              <w:top w:val="single" w:sz="4" w:space="0" w:color="auto"/>
              <w:left w:val="single" w:sz="4" w:space="0" w:color="auto"/>
              <w:bottom w:val="single" w:sz="4" w:space="0" w:color="auto"/>
              <w:right w:val="single" w:sz="4" w:space="0" w:color="auto"/>
            </w:tcBorders>
          </w:tcPr>
          <w:p w:rsidR="00B62A5B" w:rsidRPr="00660082" w:rsidRDefault="00B62A5B" w:rsidP="00C82A06">
            <w:pPr>
              <w:pStyle w:val="ConsPlusNormal"/>
              <w:widowControl/>
              <w:spacing w:before="40" w:after="40"/>
              <w:ind w:firstLine="0"/>
              <w:jc w:val="center"/>
              <w:rPr>
                <w:rFonts w:ascii="Times New Roman" w:hAnsi="Times New Roman" w:cs="Times New Roman"/>
                <w:sz w:val="26"/>
                <w:szCs w:val="26"/>
              </w:rPr>
            </w:pPr>
            <w:r w:rsidRPr="00660082">
              <w:rPr>
                <w:rFonts w:ascii="Times New Roman" w:hAnsi="Times New Roman" w:cs="Times New Roman"/>
                <w:sz w:val="26"/>
                <w:szCs w:val="26"/>
              </w:rPr>
              <w:t>29,479</w:t>
            </w:r>
          </w:p>
        </w:tc>
        <w:tc>
          <w:tcPr>
            <w:tcW w:w="1560" w:type="dxa"/>
            <w:tcBorders>
              <w:top w:val="single" w:sz="4" w:space="0" w:color="auto"/>
              <w:left w:val="single" w:sz="4" w:space="0" w:color="auto"/>
              <w:bottom w:val="single" w:sz="4" w:space="0" w:color="auto"/>
              <w:right w:val="single" w:sz="4" w:space="0" w:color="auto"/>
            </w:tcBorders>
          </w:tcPr>
          <w:p w:rsidR="00B62A5B" w:rsidRPr="00660082" w:rsidRDefault="002A2D08" w:rsidP="00CD267E">
            <w:pPr>
              <w:pStyle w:val="ConsPlusNormal"/>
              <w:widowControl/>
              <w:spacing w:before="40" w:after="40"/>
              <w:ind w:left="-122" w:right="-85" w:firstLine="52"/>
              <w:jc w:val="center"/>
              <w:rPr>
                <w:rFonts w:ascii="Times New Roman" w:hAnsi="Times New Roman" w:cs="Times New Roman"/>
                <w:sz w:val="25"/>
                <w:szCs w:val="25"/>
              </w:rPr>
            </w:pPr>
            <w:r>
              <w:rPr>
                <w:rFonts w:ascii="Times New Roman" w:hAnsi="Times New Roman" w:cs="Times New Roman"/>
                <w:sz w:val="25"/>
                <w:szCs w:val="25"/>
              </w:rPr>
              <w:t>с</w:t>
            </w:r>
            <w:r w:rsidR="00B62A5B" w:rsidRPr="00660082">
              <w:rPr>
                <w:rFonts w:ascii="Times New Roman" w:hAnsi="Times New Roman" w:cs="Times New Roman"/>
                <w:sz w:val="25"/>
                <w:szCs w:val="25"/>
              </w:rPr>
              <w:t>обственные средства (амортизация)</w:t>
            </w:r>
          </w:p>
        </w:tc>
        <w:tc>
          <w:tcPr>
            <w:tcW w:w="657" w:type="dxa"/>
            <w:tcBorders>
              <w:top w:val="single" w:sz="4" w:space="0" w:color="auto"/>
              <w:left w:val="single" w:sz="4" w:space="0" w:color="auto"/>
              <w:bottom w:val="single" w:sz="4" w:space="0" w:color="auto"/>
              <w:right w:val="single" w:sz="4" w:space="0" w:color="auto"/>
            </w:tcBorders>
          </w:tcPr>
          <w:p w:rsidR="00B62A5B" w:rsidRPr="00660082" w:rsidRDefault="00B62A5B" w:rsidP="00C82A06">
            <w:pPr>
              <w:pStyle w:val="ConsPlusNormal"/>
              <w:widowControl/>
              <w:spacing w:before="40" w:after="40"/>
              <w:ind w:right="-68" w:hanging="11"/>
              <w:jc w:val="center"/>
              <w:rPr>
                <w:rFonts w:ascii="Times New Roman" w:hAnsi="Times New Roman" w:cs="Times New Roman"/>
                <w:sz w:val="26"/>
                <w:szCs w:val="26"/>
              </w:rPr>
            </w:pPr>
            <w:r w:rsidRPr="00660082">
              <w:rPr>
                <w:rFonts w:ascii="Times New Roman" w:hAnsi="Times New Roman" w:cs="Times New Roman"/>
                <w:sz w:val="26"/>
                <w:szCs w:val="26"/>
              </w:rPr>
              <w:t>ПИР</w:t>
            </w:r>
          </w:p>
        </w:tc>
        <w:tc>
          <w:tcPr>
            <w:tcW w:w="686" w:type="dxa"/>
            <w:tcBorders>
              <w:top w:val="single" w:sz="4" w:space="0" w:color="auto"/>
              <w:left w:val="single" w:sz="4" w:space="0" w:color="auto"/>
              <w:bottom w:val="single" w:sz="4" w:space="0" w:color="auto"/>
              <w:right w:val="single" w:sz="4" w:space="0" w:color="auto"/>
            </w:tcBorders>
          </w:tcPr>
          <w:p w:rsidR="00B62A5B" w:rsidRPr="00660082" w:rsidRDefault="00B62A5B" w:rsidP="00C82A06">
            <w:pPr>
              <w:pStyle w:val="ConsPlusNormal"/>
              <w:widowControl/>
              <w:spacing w:before="40" w:after="40"/>
              <w:ind w:firstLine="0"/>
              <w:jc w:val="center"/>
              <w:rPr>
                <w:rFonts w:ascii="Times New Roman" w:hAnsi="Times New Roman" w:cs="Times New Roman"/>
                <w:sz w:val="26"/>
                <w:szCs w:val="26"/>
              </w:rPr>
            </w:pPr>
            <w:r w:rsidRPr="00660082">
              <w:rPr>
                <w:rFonts w:ascii="Times New Roman" w:hAnsi="Times New Roman" w:cs="Times New Roman"/>
                <w:sz w:val="26"/>
                <w:szCs w:val="26"/>
              </w:rPr>
              <w:t>+</w:t>
            </w:r>
          </w:p>
        </w:tc>
        <w:tc>
          <w:tcPr>
            <w:tcW w:w="686" w:type="dxa"/>
            <w:tcBorders>
              <w:top w:val="single" w:sz="4" w:space="0" w:color="auto"/>
              <w:left w:val="single" w:sz="4" w:space="0" w:color="auto"/>
              <w:bottom w:val="single" w:sz="4" w:space="0" w:color="auto"/>
              <w:right w:val="single" w:sz="4" w:space="0" w:color="auto"/>
            </w:tcBorders>
          </w:tcPr>
          <w:p w:rsidR="00B62A5B" w:rsidRPr="00660082" w:rsidRDefault="00B62A5B" w:rsidP="00C82A06">
            <w:pPr>
              <w:pStyle w:val="ConsPlusNormal"/>
              <w:widowControl/>
              <w:spacing w:before="40" w:after="40"/>
              <w:ind w:firstLine="0"/>
              <w:jc w:val="center"/>
              <w:rPr>
                <w:rFonts w:ascii="Times New Roman" w:hAnsi="Times New Roman" w:cs="Times New Roman"/>
                <w:sz w:val="26"/>
                <w:szCs w:val="26"/>
              </w:rPr>
            </w:pPr>
          </w:p>
        </w:tc>
        <w:tc>
          <w:tcPr>
            <w:tcW w:w="658" w:type="dxa"/>
            <w:tcBorders>
              <w:top w:val="single" w:sz="4" w:space="0" w:color="auto"/>
              <w:left w:val="single" w:sz="4" w:space="0" w:color="auto"/>
              <w:bottom w:val="single" w:sz="4" w:space="0" w:color="auto"/>
              <w:right w:val="single" w:sz="4" w:space="0" w:color="auto"/>
            </w:tcBorders>
          </w:tcPr>
          <w:p w:rsidR="00B62A5B" w:rsidRPr="00660082" w:rsidRDefault="00B62A5B" w:rsidP="00C82A06">
            <w:pPr>
              <w:pStyle w:val="ConsPlusNormal"/>
              <w:widowControl/>
              <w:spacing w:before="40" w:after="40"/>
              <w:ind w:firstLine="0"/>
              <w:jc w:val="center"/>
              <w:rPr>
                <w:rFonts w:ascii="Times New Roman" w:hAnsi="Times New Roman" w:cs="Times New Roman"/>
                <w:sz w:val="26"/>
                <w:szCs w:val="26"/>
              </w:rPr>
            </w:pPr>
          </w:p>
        </w:tc>
        <w:tc>
          <w:tcPr>
            <w:tcW w:w="700" w:type="dxa"/>
            <w:tcBorders>
              <w:top w:val="single" w:sz="4" w:space="0" w:color="auto"/>
              <w:left w:val="single" w:sz="4" w:space="0" w:color="auto"/>
              <w:bottom w:val="single" w:sz="4" w:space="0" w:color="auto"/>
              <w:right w:val="single" w:sz="4" w:space="0" w:color="auto"/>
            </w:tcBorders>
          </w:tcPr>
          <w:p w:rsidR="00B62A5B" w:rsidRPr="00660082" w:rsidRDefault="00B62A5B" w:rsidP="00C82A06">
            <w:pPr>
              <w:pStyle w:val="ConsPlusNormal"/>
              <w:widowControl/>
              <w:spacing w:before="40" w:after="40"/>
              <w:ind w:firstLine="0"/>
              <w:jc w:val="center"/>
              <w:rPr>
                <w:rFonts w:ascii="Times New Roman" w:hAnsi="Times New Roman" w:cs="Times New Roman"/>
                <w:sz w:val="26"/>
                <w:szCs w:val="26"/>
              </w:rPr>
            </w:pPr>
          </w:p>
        </w:tc>
        <w:tc>
          <w:tcPr>
            <w:tcW w:w="672" w:type="dxa"/>
            <w:tcBorders>
              <w:top w:val="single" w:sz="4" w:space="0" w:color="auto"/>
              <w:left w:val="single" w:sz="4" w:space="0" w:color="auto"/>
              <w:bottom w:val="single" w:sz="4" w:space="0" w:color="auto"/>
              <w:right w:val="single" w:sz="4" w:space="0" w:color="auto"/>
            </w:tcBorders>
          </w:tcPr>
          <w:p w:rsidR="00B62A5B" w:rsidRPr="00660082" w:rsidRDefault="00B62A5B" w:rsidP="00C82A06">
            <w:pPr>
              <w:pStyle w:val="ConsPlusNormal"/>
              <w:widowControl/>
              <w:spacing w:before="40" w:after="40"/>
              <w:ind w:firstLine="0"/>
              <w:jc w:val="center"/>
              <w:rPr>
                <w:rFonts w:ascii="Times New Roman" w:hAnsi="Times New Roman" w:cs="Times New Roman"/>
                <w:sz w:val="26"/>
                <w:szCs w:val="26"/>
              </w:rPr>
            </w:pPr>
          </w:p>
        </w:tc>
        <w:tc>
          <w:tcPr>
            <w:tcW w:w="5087" w:type="dxa"/>
            <w:tcBorders>
              <w:top w:val="single" w:sz="4" w:space="0" w:color="auto"/>
              <w:left w:val="single" w:sz="4" w:space="0" w:color="auto"/>
              <w:bottom w:val="single" w:sz="4" w:space="0" w:color="auto"/>
              <w:right w:val="single" w:sz="4" w:space="0" w:color="auto"/>
            </w:tcBorders>
          </w:tcPr>
          <w:p w:rsidR="002C0422" w:rsidRPr="00660082" w:rsidRDefault="001B7D39" w:rsidP="00C82A06">
            <w:pPr>
              <w:widowControl w:val="0"/>
              <w:shd w:val="clear" w:color="auto" w:fill="FFFFFF"/>
              <w:autoSpaceDE w:val="0"/>
              <w:autoSpaceDN w:val="0"/>
              <w:adjustRightInd w:val="0"/>
              <w:spacing w:before="40" w:after="40" w:line="240" w:lineRule="auto"/>
              <w:ind w:right="-70"/>
              <w:rPr>
                <w:rFonts w:ascii="Times New Roman" w:hAnsi="Times New Roman" w:cs="Times New Roman"/>
                <w:sz w:val="26"/>
                <w:szCs w:val="26"/>
              </w:rPr>
            </w:pPr>
            <w:r>
              <w:rPr>
                <w:rFonts w:ascii="Times New Roman" w:hAnsi="Times New Roman" w:cs="Times New Roman"/>
                <w:sz w:val="26"/>
                <w:szCs w:val="26"/>
              </w:rPr>
              <w:t>м</w:t>
            </w:r>
            <w:r w:rsidR="00660082">
              <w:rPr>
                <w:rFonts w:ascii="Times New Roman" w:hAnsi="Times New Roman" w:cs="Times New Roman"/>
                <w:sz w:val="26"/>
                <w:szCs w:val="26"/>
              </w:rPr>
              <w:t xml:space="preserve">еханизм реализации – </w:t>
            </w:r>
          </w:p>
          <w:p w:rsidR="00B62A5B" w:rsidRPr="00660082" w:rsidRDefault="002C0422" w:rsidP="00C82A06">
            <w:pPr>
              <w:widowControl w:val="0"/>
              <w:shd w:val="clear" w:color="auto" w:fill="FFFFFF"/>
              <w:autoSpaceDE w:val="0"/>
              <w:autoSpaceDN w:val="0"/>
              <w:adjustRightInd w:val="0"/>
              <w:spacing w:before="40" w:after="40" w:line="240" w:lineRule="auto"/>
              <w:ind w:right="-70"/>
              <w:rPr>
                <w:rFonts w:ascii="Times New Roman" w:hAnsi="Times New Roman" w:cs="Times New Roman"/>
                <w:sz w:val="26"/>
                <w:szCs w:val="26"/>
              </w:rPr>
            </w:pPr>
            <w:r w:rsidRPr="00660082">
              <w:rPr>
                <w:rFonts w:ascii="Times New Roman" w:hAnsi="Times New Roman" w:cs="Times New Roman"/>
                <w:sz w:val="26"/>
                <w:szCs w:val="26"/>
              </w:rPr>
              <w:t>инвестиционная программа ПАО «МРСК Це</w:t>
            </w:r>
            <w:r w:rsidR="001B7D39">
              <w:rPr>
                <w:rFonts w:ascii="Times New Roman" w:hAnsi="Times New Roman" w:cs="Times New Roman"/>
                <w:sz w:val="26"/>
                <w:szCs w:val="26"/>
              </w:rPr>
              <w:t>нтра и Приволжья» на 2016 – 2022</w:t>
            </w:r>
            <w:r w:rsidRPr="00660082">
              <w:rPr>
                <w:rFonts w:ascii="Times New Roman" w:hAnsi="Times New Roman" w:cs="Times New Roman"/>
                <w:sz w:val="26"/>
                <w:szCs w:val="26"/>
              </w:rPr>
              <w:t xml:space="preserve"> г</w:t>
            </w:r>
            <w:r w:rsidR="00660082">
              <w:rPr>
                <w:rFonts w:ascii="Times New Roman" w:hAnsi="Times New Roman" w:cs="Times New Roman"/>
                <w:sz w:val="26"/>
                <w:szCs w:val="26"/>
              </w:rPr>
              <w:t>оды</w:t>
            </w:r>
          </w:p>
        </w:tc>
      </w:tr>
      <w:tr w:rsidR="00B62A5B" w:rsidRPr="00660082" w:rsidTr="00013F0D">
        <w:tc>
          <w:tcPr>
            <w:tcW w:w="2678" w:type="dxa"/>
            <w:tcBorders>
              <w:top w:val="single" w:sz="4" w:space="0" w:color="auto"/>
              <w:left w:val="single" w:sz="4" w:space="0" w:color="auto"/>
              <w:bottom w:val="single" w:sz="4" w:space="0" w:color="auto"/>
              <w:right w:val="single" w:sz="4" w:space="0" w:color="auto"/>
            </w:tcBorders>
          </w:tcPr>
          <w:p w:rsidR="00B62A5B" w:rsidRPr="00660082" w:rsidRDefault="00B62A5B" w:rsidP="00266825">
            <w:pPr>
              <w:pStyle w:val="ConsPlusNormal"/>
              <w:widowControl/>
              <w:spacing w:before="40" w:after="40"/>
              <w:ind w:firstLine="0"/>
              <w:rPr>
                <w:rFonts w:ascii="Times New Roman" w:hAnsi="Times New Roman" w:cs="Times New Roman"/>
                <w:sz w:val="26"/>
                <w:szCs w:val="26"/>
              </w:rPr>
            </w:pPr>
            <w:r w:rsidRPr="00660082">
              <w:rPr>
                <w:rFonts w:ascii="Times New Roman" w:hAnsi="Times New Roman" w:cs="Times New Roman"/>
                <w:sz w:val="26"/>
                <w:szCs w:val="26"/>
              </w:rPr>
              <w:t xml:space="preserve">Строительство </w:t>
            </w:r>
            <w:r w:rsidRPr="00660082">
              <w:rPr>
                <w:rFonts w:ascii="Times New Roman" w:hAnsi="Times New Roman" w:cs="Times New Roman"/>
                <w:sz w:val="26"/>
                <w:szCs w:val="26"/>
              </w:rPr>
              <w:br/>
              <w:t>ВЛ 35-110</w:t>
            </w:r>
            <w:r w:rsidRPr="00660082">
              <w:rPr>
                <w:rFonts w:ascii="Times New Roman" w:hAnsi="Times New Roman" w:cs="Times New Roman"/>
                <w:sz w:val="26"/>
                <w:szCs w:val="26"/>
                <w:lang w:val="en-US"/>
              </w:rPr>
              <w:t> </w:t>
            </w:r>
            <w:r w:rsidRPr="00660082">
              <w:rPr>
                <w:rFonts w:ascii="Times New Roman" w:hAnsi="Times New Roman" w:cs="Times New Roman"/>
                <w:sz w:val="26"/>
                <w:szCs w:val="26"/>
              </w:rPr>
              <w:t xml:space="preserve">кВ Вятка – Чижи. </w:t>
            </w:r>
            <w:r w:rsidRPr="00660082">
              <w:rPr>
                <w:rFonts w:ascii="Times New Roman" w:hAnsi="Times New Roman" w:cs="Times New Roman"/>
                <w:sz w:val="26"/>
                <w:szCs w:val="26"/>
              </w:rPr>
              <w:br/>
              <w:t xml:space="preserve">2-я очередь – </w:t>
            </w:r>
            <w:r w:rsidR="00266825" w:rsidRPr="00660082">
              <w:rPr>
                <w:rFonts w:ascii="Times New Roman" w:hAnsi="Times New Roman" w:cs="Times New Roman"/>
                <w:color w:val="000000" w:themeColor="text1"/>
                <w:sz w:val="26"/>
                <w:szCs w:val="26"/>
              </w:rPr>
              <w:t>5,20</w:t>
            </w:r>
            <w:r w:rsidRPr="00660082">
              <w:rPr>
                <w:rFonts w:ascii="Times New Roman" w:hAnsi="Times New Roman" w:cs="Times New Roman"/>
                <w:color w:val="0000CC"/>
                <w:sz w:val="26"/>
                <w:szCs w:val="26"/>
              </w:rPr>
              <w:t xml:space="preserve"> </w:t>
            </w:r>
            <w:r w:rsidRPr="00660082">
              <w:rPr>
                <w:rFonts w:ascii="Times New Roman" w:hAnsi="Times New Roman" w:cs="Times New Roman"/>
                <w:sz w:val="26"/>
                <w:szCs w:val="26"/>
              </w:rPr>
              <w:t xml:space="preserve">км </w:t>
            </w:r>
          </w:p>
        </w:tc>
        <w:tc>
          <w:tcPr>
            <w:tcW w:w="1343" w:type="dxa"/>
            <w:tcBorders>
              <w:top w:val="single" w:sz="4" w:space="0" w:color="auto"/>
              <w:left w:val="single" w:sz="4" w:space="0" w:color="auto"/>
              <w:bottom w:val="single" w:sz="4" w:space="0" w:color="auto"/>
              <w:right w:val="single" w:sz="4" w:space="0" w:color="auto"/>
            </w:tcBorders>
          </w:tcPr>
          <w:p w:rsidR="00B62A5B" w:rsidRPr="00660082" w:rsidRDefault="00B62A5B" w:rsidP="0090053C">
            <w:pPr>
              <w:pStyle w:val="ConsPlusNormal"/>
              <w:widowControl/>
              <w:spacing w:before="40" w:after="40"/>
              <w:ind w:firstLine="0"/>
              <w:jc w:val="center"/>
              <w:rPr>
                <w:rFonts w:ascii="Times New Roman" w:hAnsi="Times New Roman" w:cs="Times New Roman"/>
                <w:sz w:val="26"/>
                <w:szCs w:val="26"/>
              </w:rPr>
            </w:pPr>
            <w:r w:rsidRPr="00660082">
              <w:rPr>
                <w:rFonts w:ascii="Times New Roman" w:hAnsi="Times New Roman" w:cs="Times New Roman"/>
                <w:sz w:val="26"/>
                <w:szCs w:val="26"/>
              </w:rPr>
              <w:t>193,017</w:t>
            </w:r>
          </w:p>
        </w:tc>
        <w:tc>
          <w:tcPr>
            <w:tcW w:w="1560" w:type="dxa"/>
            <w:tcBorders>
              <w:top w:val="single" w:sz="4" w:space="0" w:color="auto"/>
              <w:left w:val="single" w:sz="4" w:space="0" w:color="auto"/>
              <w:bottom w:val="single" w:sz="4" w:space="0" w:color="auto"/>
              <w:right w:val="single" w:sz="4" w:space="0" w:color="auto"/>
            </w:tcBorders>
          </w:tcPr>
          <w:p w:rsidR="00B62A5B" w:rsidRPr="00660082" w:rsidRDefault="002A2D08" w:rsidP="00CD267E">
            <w:pPr>
              <w:pStyle w:val="ConsPlusNormal"/>
              <w:widowControl/>
              <w:spacing w:before="40" w:after="40"/>
              <w:ind w:left="-122" w:right="-85" w:firstLine="52"/>
              <w:jc w:val="center"/>
              <w:rPr>
                <w:rFonts w:ascii="Times New Roman" w:hAnsi="Times New Roman" w:cs="Times New Roman"/>
                <w:sz w:val="25"/>
                <w:szCs w:val="25"/>
              </w:rPr>
            </w:pPr>
            <w:r>
              <w:rPr>
                <w:rFonts w:ascii="Times New Roman" w:hAnsi="Times New Roman" w:cs="Times New Roman"/>
                <w:sz w:val="25"/>
                <w:szCs w:val="25"/>
              </w:rPr>
              <w:t>с</w:t>
            </w:r>
            <w:r w:rsidR="00B62A5B" w:rsidRPr="00660082">
              <w:rPr>
                <w:rFonts w:ascii="Times New Roman" w:hAnsi="Times New Roman" w:cs="Times New Roman"/>
                <w:sz w:val="25"/>
                <w:szCs w:val="25"/>
              </w:rPr>
              <w:t>обственные средства (амортизация)</w:t>
            </w:r>
          </w:p>
        </w:tc>
        <w:tc>
          <w:tcPr>
            <w:tcW w:w="657" w:type="dxa"/>
            <w:tcBorders>
              <w:top w:val="single" w:sz="4" w:space="0" w:color="auto"/>
              <w:left w:val="single" w:sz="4" w:space="0" w:color="auto"/>
              <w:bottom w:val="single" w:sz="4" w:space="0" w:color="auto"/>
              <w:right w:val="single" w:sz="4" w:space="0" w:color="auto"/>
            </w:tcBorders>
          </w:tcPr>
          <w:p w:rsidR="00B62A5B" w:rsidRPr="00660082" w:rsidRDefault="00B62A5B" w:rsidP="0090053C">
            <w:pPr>
              <w:pStyle w:val="ConsPlusNormal"/>
              <w:widowControl/>
              <w:spacing w:before="40" w:after="40"/>
              <w:ind w:firstLine="0"/>
              <w:jc w:val="center"/>
              <w:rPr>
                <w:rFonts w:ascii="Times New Roman" w:hAnsi="Times New Roman" w:cs="Times New Roman"/>
                <w:sz w:val="24"/>
                <w:szCs w:val="24"/>
              </w:rPr>
            </w:pPr>
            <w:r w:rsidRPr="00660082">
              <w:rPr>
                <w:rFonts w:ascii="Times New Roman" w:hAnsi="Times New Roman" w:cs="Times New Roman"/>
                <w:sz w:val="24"/>
                <w:szCs w:val="24"/>
              </w:rPr>
              <w:t>ПИР</w:t>
            </w:r>
          </w:p>
        </w:tc>
        <w:tc>
          <w:tcPr>
            <w:tcW w:w="686" w:type="dxa"/>
            <w:tcBorders>
              <w:top w:val="single" w:sz="4" w:space="0" w:color="auto"/>
              <w:left w:val="single" w:sz="4" w:space="0" w:color="auto"/>
              <w:bottom w:val="single" w:sz="4" w:space="0" w:color="auto"/>
              <w:right w:val="single" w:sz="4" w:space="0" w:color="auto"/>
            </w:tcBorders>
          </w:tcPr>
          <w:p w:rsidR="00B62A5B" w:rsidRPr="00660082" w:rsidRDefault="00B62A5B" w:rsidP="0090053C">
            <w:pPr>
              <w:pStyle w:val="ConsPlusNormal"/>
              <w:widowControl/>
              <w:spacing w:before="40" w:after="40"/>
              <w:ind w:firstLine="0"/>
              <w:jc w:val="center"/>
              <w:rPr>
                <w:rFonts w:ascii="Times New Roman" w:hAnsi="Times New Roman" w:cs="Times New Roman"/>
                <w:sz w:val="24"/>
                <w:szCs w:val="24"/>
              </w:rPr>
            </w:pPr>
            <w:r w:rsidRPr="00660082">
              <w:rPr>
                <w:rFonts w:ascii="Times New Roman" w:hAnsi="Times New Roman" w:cs="Times New Roman"/>
                <w:sz w:val="24"/>
                <w:szCs w:val="24"/>
              </w:rPr>
              <w:t>+</w:t>
            </w:r>
          </w:p>
        </w:tc>
        <w:tc>
          <w:tcPr>
            <w:tcW w:w="686" w:type="dxa"/>
            <w:tcBorders>
              <w:top w:val="single" w:sz="4" w:space="0" w:color="auto"/>
              <w:left w:val="single" w:sz="4" w:space="0" w:color="auto"/>
              <w:bottom w:val="single" w:sz="4" w:space="0" w:color="auto"/>
              <w:right w:val="single" w:sz="4" w:space="0" w:color="auto"/>
            </w:tcBorders>
          </w:tcPr>
          <w:p w:rsidR="00B62A5B" w:rsidRPr="00660082" w:rsidRDefault="00B62A5B" w:rsidP="0090053C">
            <w:pPr>
              <w:pStyle w:val="ConsPlusNormal"/>
              <w:widowControl/>
              <w:spacing w:before="40" w:after="40"/>
              <w:ind w:firstLine="0"/>
              <w:jc w:val="center"/>
              <w:rPr>
                <w:rFonts w:ascii="Times New Roman" w:hAnsi="Times New Roman" w:cs="Times New Roman"/>
                <w:sz w:val="24"/>
                <w:szCs w:val="24"/>
              </w:rPr>
            </w:pPr>
            <w:r w:rsidRPr="00660082">
              <w:rPr>
                <w:rFonts w:ascii="Times New Roman" w:hAnsi="Times New Roman" w:cs="Times New Roman"/>
                <w:sz w:val="24"/>
                <w:szCs w:val="24"/>
              </w:rPr>
              <w:t>+</w:t>
            </w:r>
          </w:p>
        </w:tc>
        <w:tc>
          <w:tcPr>
            <w:tcW w:w="658" w:type="dxa"/>
            <w:tcBorders>
              <w:top w:val="single" w:sz="4" w:space="0" w:color="auto"/>
              <w:left w:val="single" w:sz="4" w:space="0" w:color="auto"/>
              <w:bottom w:val="single" w:sz="4" w:space="0" w:color="auto"/>
              <w:right w:val="single" w:sz="4" w:space="0" w:color="auto"/>
            </w:tcBorders>
          </w:tcPr>
          <w:p w:rsidR="00B62A5B" w:rsidRPr="00660082" w:rsidRDefault="00B62A5B" w:rsidP="0090053C">
            <w:pPr>
              <w:pStyle w:val="ConsPlusNormal"/>
              <w:widowControl/>
              <w:spacing w:before="40" w:after="40"/>
              <w:ind w:firstLine="0"/>
              <w:jc w:val="center"/>
              <w:rPr>
                <w:rFonts w:ascii="Times New Roman" w:hAnsi="Times New Roman" w:cs="Times New Roman"/>
                <w:sz w:val="24"/>
                <w:szCs w:val="24"/>
              </w:rPr>
            </w:pPr>
          </w:p>
        </w:tc>
        <w:tc>
          <w:tcPr>
            <w:tcW w:w="700" w:type="dxa"/>
            <w:tcBorders>
              <w:top w:val="single" w:sz="4" w:space="0" w:color="auto"/>
              <w:left w:val="single" w:sz="4" w:space="0" w:color="auto"/>
              <w:bottom w:val="single" w:sz="4" w:space="0" w:color="auto"/>
              <w:right w:val="single" w:sz="4" w:space="0" w:color="auto"/>
            </w:tcBorders>
          </w:tcPr>
          <w:p w:rsidR="00B62A5B" w:rsidRPr="00660082" w:rsidRDefault="00B62A5B" w:rsidP="0090053C">
            <w:pPr>
              <w:pStyle w:val="ConsPlusNormal"/>
              <w:widowControl/>
              <w:spacing w:before="40" w:after="40"/>
              <w:ind w:firstLine="0"/>
              <w:jc w:val="center"/>
              <w:rPr>
                <w:rFonts w:ascii="Times New Roman" w:hAnsi="Times New Roman" w:cs="Times New Roman"/>
                <w:sz w:val="24"/>
                <w:szCs w:val="24"/>
              </w:rPr>
            </w:pPr>
          </w:p>
        </w:tc>
        <w:tc>
          <w:tcPr>
            <w:tcW w:w="672" w:type="dxa"/>
            <w:tcBorders>
              <w:top w:val="single" w:sz="4" w:space="0" w:color="auto"/>
              <w:left w:val="single" w:sz="4" w:space="0" w:color="auto"/>
              <w:bottom w:val="single" w:sz="4" w:space="0" w:color="auto"/>
              <w:right w:val="single" w:sz="4" w:space="0" w:color="auto"/>
            </w:tcBorders>
          </w:tcPr>
          <w:p w:rsidR="00B62A5B" w:rsidRPr="00660082" w:rsidRDefault="00B62A5B" w:rsidP="0090053C">
            <w:pPr>
              <w:pStyle w:val="ConsPlusNormal"/>
              <w:widowControl/>
              <w:spacing w:before="40" w:after="40"/>
              <w:ind w:firstLine="0"/>
              <w:jc w:val="center"/>
              <w:rPr>
                <w:rFonts w:ascii="Times New Roman" w:hAnsi="Times New Roman" w:cs="Times New Roman"/>
                <w:sz w:val="24"/>
                <w:szCs w:val="24"/>
              </w:rPr>
            </w:pPr>
          </w:p>
        </w:tc>
        <w:tc>
          <w:tcPr>
            <w:tcW w:w="5087" w:type="dxa"/>
            <w:tcBorders>
              <w:top w:val="single" w:sz="4" w:space="0" w:color="auto"/>
              <w:left w:val="single" w:sz="4" w:space="0" w:color="auto"/>
              <w:bottom w:val="single" w:sz="4" w:space="0" w:color="auto"/>
              <w:right w:val="single" w:sz="4" w:space="0" w:color="auto"/>
            </w:tcBorders>
          </w:tcPr>
          <w:p w:rsidR="001B7D39" w:rsidRPr="00660082" w:rsidRDefault="001B7D39" w:rsidP="001B7D39">
            <w:pPr>
              <w:widowControl w:val="0"/>
              <w:shd w:val="clear" w:color="auto" w:fill="FFFFFF"/>
              <w:autoSpaceDE w:val="0"/>
              <w:autoSpaceDN w:val="0"/>
              <w:adjustRightInd w:val="0"/>
              <w:spacing w:before="40" w:after="40" w:line="240" w:lineRule="auto"/>
              <w:ind w:right="-70"/>
              <w:rPr>
                <w:rFonts w:ascii="Times New Roman" w:hAnsi="Times New Roman" w:cs="Times New Roman"/>
                <w:sz w:val="26"/>
                <w:szCs w:val="26"/>
              </w:rPr>
            </w:pPr>
            <w:r>
              <w:rPr>
                <w:rFonts w:ascii="Times New Roman" w:hAnsi="Times New Roman" w:cs="Times New Roman"/>
                <w:sz w:val="26"/>
                <w:szCs w:val="26"/>
              </w:rPr>
              <w:t xml:space="preserve">механизм реализации – </w:t>
            </w:r>
          </w:p>
          <w:p w:rsidR="00B62A5B" w:rsidRPr="00660082" w:rsidRDefault="001B7D39" w:rsidP="001B7D39">
            <w:pPr>
              <w:pStyle w:val="af6"/>
              <w:spacing w:before="40" w:after="40"/>
              <w:rPr>
                <w:sz w:val="26"/>
                <w:szCs w:val="26"/>
              </w:rPr>
            </w:pPr>
            <w:r w:rsidRPr="00660082">
              <w:rPr>
                <w:rFonts w:eastAsiaTheme="minorEastAsia"/>
                <w:sz w:val="26"/>
                <w:szCs w:val="26"/>
              </w:rPr>
              <w:t>инвестиционная программа ПАО «МРСК Це</w:t>
            </w:r>
            <w:r>
              <w:rPr>
                <w:sz w:val="26"/>
                <w:szCs w:val="26"/>
              </w:rPr>
              <w:t>нтра и Приволжья» на 2016 – 2022</w:t>
            </w:r>
            <w:r w:rsidRPr="00660082">
              <w:rPr>
                <w:rFonts w:eastAsiaTheme="minorEastAsia"/>
                <w:sz w:val="26"/>
                <w:szCs w:val="26"/>
              </w:rPr>
              <w:t xml:space="preserve"> г</w:t>
            </w:r>
            <w:r>
              <w:rPr>
                <w:sz w:val="26"/>
                <w:szCs w:val="26"/>
              </w:rPr>
              <w:t>оды</w:t>
            </w:r>
          </w:p>
        </w:tc>
      </w:tr>
      <w:tr w:rsidR="00B62A5B" w:rsidRPr="00660082" w:rsidTr="00013F0D">
        <w:tc>
          <w:tcPr>
            <w:tcW w:w="2678" w:type="dxa"/>
            <w:tcBorders>
              <w:top w:val="single" w:sz="4" w:space="0" w:color="auto"/>
              <w:left w:val="single" w:sz="4" w:space="0" w:color="auto"/>
              <w:bottom w:val="single" w:sz="4" w:space="0" w:color="auto"/>
              <w:right w:val="single" w:sz="4" w:space="0" w:color="auto"/>
            </w:tcBorders>
          </w:tcPr>
          <w:p w:rsidR="00013F0D" w:rsidRPr="00660082" w:rsidRDefault="00B62A5B" w:rsidP="00C45A05">
            <w:pPr>
              <w:pStyle w:val="ConsPlusNormal"/>
              <w:widowControl/>
              <w:spacing w:before="40" w:after="40"/>
              <w:ind w:firstLine="0"/>
              <w:rPr>
                <w:rFonts w:ascii="Times New Roman" w:hAnsi="Times New Roman" w:cs="Times New Roman"/>
                <w:sz w:val="26"/>
                <w:szCs w:val="26"/>
              </w:rPr>
            </w:pPr>
            <w:r w:rsidRPr="00660082">
              <w:rPr>
                <w:rFonts w:ascii="Times New Roman" w:hAnsi="Times New Roman" w:cs="Times New Roman"/>
                <w:sz w:val="26"/>
                <w:szCs w:val="26"/>
              </w:rPr>
              <w:t xml:space="preserve">Техническое </w:t>
            </w:r>
          </w:p>
          <w:p w:rsidR="00B62A5B" w:rsidRPr="00660082" w:rsidRDefault="00013F0D" w:rsidP="001B7DB2">
            <w:pPr>
              <w:pStyle w:val="ConsPlusNormal"/>
              <w:widowControl/>
              <w:spacing w:before="40" w:after="40"/>
              <w:ind w:firstLine="0"/>
              <w:rPr>
                <w:rFonts w:ascii="Times New Roman" w:hAnsi="Times New Roman" w:cs="Times New Roman"/>
                <w:sz w:val="26"/>
                <w:szCs w:val="26"/>
              </w:rPr>
            </w:pPr>
            <w:r w:rsidRPr="00660082">
              <w:rPr>
                <w:rFonts w:ascii="Times New Roman" w:hAnsi="Times New Roman" w:cs="Times New Roman"/>
                <w:sz w:val="26"/>
                <w:szCs w:val="26"/>
              </w:rPr>
              <w:t>перевоору</w:t>
            </w:r>
            <w:r w:rsidR="00B62A5B" w:rsidRPr="00660082">
              <w:rPr>
                <w:rFonts w:ascii="Times New Roman" w:hAnsi="Times New Roman" w:cs="Times New Roman"/>
                <w:sz w:val="26"/>
                <w:szCs w:val="26"/>
              </w:rPr>
              <w:t xml:space="preserve">жение </w:t>
            </w:r>
            <w:r w:rsidR="00C45A05" w:rsidRPr="00660082">
              <w:rPr>
                <w:rFonts w:ascii="Times New Roman" w:hAnsi="Times New Roman" w:cs="Times New Roman"/>
                <w:sz w:val="26"/>
                <w:szCs w:val="26"/>
              </w:rPr>
              <w:br/>
            </w:r>
            <w:r w:rsidR="00B62A5B" w:rsidRPr="00660082">
              <w:rPr>
                <w:rFonts w:ascii="Times New Roman" w:hAnsi="Times New Roman" w:cs="Times New Roman"/>
                <w:sz w:val="26"/>
                <w:szCs w:val="26"/>
              </w:rPr>
              <w:t>ВЛ 110 кВ Вятка – ДВП – Чижи</w:t>
            </w:r>
            <w:r w:rsidR="001B7DB2" w:rsidRPr="00660082">
              <w:rPr>
                <w:rFonts w:ascii="Times New Roman" w:hAnsi="Times New Roman" w:cs="Times New Roman"/>
                <w:sz w:val="26"/>
                <w:szCs w:val="26"/>
              </w:rPr>
              <w:t xml:space="preserve"> (</w:t>
            </w:r>
            <w:r w:rsidR="00266825" w:rsidRPr="00660082">
              <w:rPr>
                <w:rFonts w:ascii="Times New Roman" w:hAnsi="Times New Roman" w:cs="Times New Roman"/>
                <w:sz w:val="26"/>
                <w:szCs w:val="26"/>
              </w:rPr>
              <w:t>7,8</w:t>
            </w:r>
            <w:r w:rsidR="00B62A5B" w:rsidRPr="00660082">
              <w:rPr>
                <w:rFonts w:ascii="Times New Roman" w:hAnsi="Times New Roman" w:cs="Times New Roman"/>
                <w:sz w:val="26"/>
                <w:szCs w:val="26"/>
              </w:rPr>
              <w:t xml:space="preserve"> км</w:t>
            </w:r>
            <w:r w:rsidR="001B7DB2" w:rsidRPr="00660082">
              <w:rPr>
                <w:rFonts w:ascii="Times New Roman" w:hAnsi="Times New Roman" w:cs="Times New Roman"/>
                <w:sz w:val="26"/>
                <w:szCs w:val="26"/>
              </w:rPr>
              <w:t>)</w:t>
            </w:r>
          </w:p>
        </w:tc>
        <w:tc>
          <w:tcPr>
            <w:tcW w:w="1343" w:type="dxa"/>
            <w:tcBorders>
              <w:top w:val="single" w:sz="4" w:space="0" w:color="auto"/>
              <w:left w:val="single" w:sz="4" w:space="0" w:color="auto"/>
              <w:bottom w:val="single" w:sz="4" w:space="0" w:color="auto"/>
              <w:right w:val="single" w:sz="4" w:space="0" w:color="auto"/>
            </w:tcBorders>
          </w:tcPr>
          <w:p w:rsidR="00B62A5B" w:rsidRPr="00660082" w:rsidRDefault="00B62A5B" w:rsidP="00C45A05">
            <w:pPr>
              <w:pStyle w:val="ConsPlusNormal"/>
              <w:widowControl/>
              <w:spacing w:before="40" w:after="40"/>
              <w:ind w:firstLine="0"/>
              <w:jc w:val="center"/>
              <w:rPr>
                <w:rFonts w:ascii="Times New Roman" w:hAnsi="Times New Roman" w:cs="Times New Roman"/>
                <w:sz w:val="26"/>
                <w:szCs w:val="26"/>
              </w:rPr>
            </w:pPr>
            <w:r w:rsidRPr="00660082">
              <w:rPr>
                <w:rFonts w:ascii="Times New Roman" w:hAnsi="Times New Roman" w:cs="Times New Roman"/>
                <w:sz w:val="26"/>
                <w:szCs w:val="26"/>
              </w:rPr>
              <w:t>112,005</w:t>
            </w:r>
          </w:p>
        </w:tc>
        <w:tc>
          <w:tcPr>
            <w:tcW w:w="1560" w:type="dxa"/>
            <w:tcBorders>
              <w:top w:val="single" w:sz="4" w:space="0" w:color="auto"/>
              <w:left w:val="single" w:sz="4" w:space="0" w:color="auto"/>
              <w:bottom w:val="single" w:sz="4" w:space="0" w:color="auto"/>
              <w:right w:val="single" w:sz="4" w:space="0" w:color="auto"/>
            </w:tcBorders>
          </w:tcPr>
          <w:p w:rsidR="00B62A5B" w:rsidRPr="00660082" w:rsidRDefault="002A2D08" w:rsidP="00CD267E">
            <w:pPr>
              <w:pStyle w:val="ConsPlusNormal"/>
              <w:widowControl/>
              <w:spacing w:before="40" w:after="40"/>
              <w:ind w:left="-122" w:right="-85" w:firstLine="52"/>
              <w:jc w:val="center"/>
              <w:rPr>
                <w:rFonts w:ascii="Times New Roman" w:hAnsi="Times New Roman" w:cs="Times New Roman"/>
                <w:sz w:val="25"/>
                <w:szCs w:val="25"/>
              </w:rPr>
            </w:pPr>
            <w:r>
              <w:rPr>
                <w:rFonts w:ascii="Times New Roman" w:hAnsi="Times New Roman" w:cs="Times New Roman"/>
                <w:sz w:val="25"/>
                <w:szCs w:val="25"/>
              </w:rPr>
              <w:t>с</w:t>
            </w:r>
            <w:r w:rsidR="00B62A5B" w:rsidRPr="00660082">
              <w:rPr>
                <w:rFonts w:ascii="Times New Roman" w:hAnsi="Times New Roman" w:cs="Times New Roman"/>
                <w:sz w:val="25"/>
                <w:szCs w:val="25"/>
              </w:rPr>
              <w:t>обственные средства (амортизация)</w:t>
            </w:r>
          </w:p>
        </w:tc>
        <w:tc>
          <w:tcPr>
            <w:tcW w:w="657" w:type="dxa"/>
            <w:tcBorders>
              <w:top w:val="single" w:sz="4" w:space="0" w:color="auto"/>
              <w:left w:val="single" w:sz="4" w:space="0" w:color="auto"/>
              <w:bottom w:val="single" w:sz="4" w:space="0" w:color="auto"/>
              <w:right w:val="single" w:sz="4" w:space="0" w:color="auto"/>
            </w:tcBorders>
          </w:tcPr>
          <w:p w:rsidR="00B62A5B" w:rsidRPr="00660082" w:rsidRDefault="00B62A5B" w:rsidP="00C45A05">
            <w:pPr>
              <w:pStyle w:val="ConsPlusNormal"/>
              <w:widowControl/>
              <w:spacing w:before="40" w:after="40"/>
              <w:ind w:firstLine="0"/>
              <w:jc w:val="center"/>
              <w:rPr>
                <w:rFonts w:ascii="Times New Roman" w:hAnsi="Times New Roman" w:cs="Times New Roman"/>
                <w:sz w:val="24"/>
                <w:szCs w:val="24"/>
              </w:rPr>
            </w:pPr>
            <w:r w:rsidRPr="00660082">
              <w:rPr>
                <w:rFonts w:ascii="Times New Roman" w:hAnsi="Times New Roman" w:cs="Times New Roman"/>
                <w:sz w:val="24"/>
                <w:szCs w:val="24"/>
              </w:rPr>
              <w:t>ПИР</w:t>
            </w:r>
          </w:p>
        </w:tc>
        <w:tc>
          <w:tcPr>
            <w:tcW w:w="686" w:type="dxa"/>
            <w:tcBorders>
              <w:top w:val="single" w:sz="4" w:space="0" w:color="auto"/>
              <w:left w:val="single" w:sz="4" w:space="0" w:color="auto"/>
              <w:bottom w:val="single" w:sz="4" w:space="0" w:color="auto"/>
              <w:right w:val="single" w:sz="4" w:space="0" w:color="auto"/>
            </w:tcBorders>
          </w:tcPr>
          <w:p w:rsidR="00B62A5B" w:rsidRPr="00660082" w:rsidRDefault="00B62A5B" w:rsidP="00C45A05">
            <w:pPr>
              <w:pStyle w:val="ConsPlusNormal"/>
              <w:widowControl/>
              <w:spacing w:before="40" w:after="40"/>
              <w:ind w:firstLine="0"/>
              <w:jc w:val="center"/>
              <w:rPr>
                <w:rFonts w:ascii="Times New Roman" w:hAnsi="Times New Roman" w:cs="Times New Roman"/>
                <w:sz w:val="24"/>
                <w:szCs w:val="24"/>
              </w:rPr>
            </w:pPr>
            <w:r w:rsidRPr="00660082">
              <w:rPr>
                <w:rFonts w:ascii="Times New Roman" w:hAnsi="Times New Roman" w:cs="Times New Roman"/>
                <w:sz w:val="24"/>
                <w:szCs w:val="24"/>
              </w:rPr>
              <w:t>+</w:t>
            </w:r>
          </w:p>
        </w:tc>
        <w:tc>
          <w:tcPr>
            <w:tcW w:w="686" w:type="dxa"/>
            <w:tcBorders>
              <w:top w:val="single" w:sz="4" w:space="0" w:color="auto"/>
              <w:left w:val="single" w:sz="4" w:space="0" w:color="auto"/>
              <w:bottom w:val="single" w:sz="4" w:space="0" w:color="auto"/>
              <w:right w:val="single" w:sz="4" w:space="0" w:color="auto"/>
            </w:tcBorders>
          </w:tcPr>
          <w:p w:rsidR="00B62A5B" w:rsidRPr="00660082" w:rsidRDefault="00B62A5B" w:rsidP="00C45A05">
            <w:pPr>
              <w:pStyle w:val="ConsPlusNormal"/>
              <w:widowControl/>
              <w:spacing w:before="40" w:after="40"/>
              <w:ind w:firstLine="0"/>
              <w:jc w:val="center"/>
              <w:rPr>
                <w:rFonts w:ascii="Times New Roman" w:hAnsi="Times New Roman" w:cs="Times New Roman"/>
                <w:sz w:val="24"/>
                <w:szCs w:val="24"/>
              </w:rPr>
            </w:pPr>
            <w:r w:rsidRPr="00660082">
              <w:rPr>
                <w:rFonts w:ascii="Times New Roman" w:hAnsi="Times New Roman" w:cs="Times New Roman"/>
                <w:sz w:val="24"/>
                <w:szCs w:val="24"/>
              </w:rPr>
              <w:t>+</w:t>
            </w:r>
          </w:p>
        </w:tc>
        <w:tc>
          <w:tcPr>
            <w:tcW w:w="658" w:type="dxa"/>
            <w:tcBorders>
              <w:top w:val="single" w:sz="4" w:space="0" w:color="auto"/>
              <w:left w:val="single" w:sz="4" w:space="0" w:color="auto"/>
              <w:bottom w:val="single" w:sz="4" w:space="0" w:color="auto"/>
              <w:right w:val="single" w:sz="4" w:space="0" w:color="auto"/>
            </w:tcBorders>
          </w:tcPr>
          <w:p w:rsidR="00B62A5B" w:rsidRPr="00660082" w:rsidRDefault="00B62A5B" w:rsidP="00C45A05">
            <w:pPr>
              <w:pStyle w:val="ConsPlusNormal"/>
              <w:widowControl/>
              <w:spacing w:before="40" w:after="40"/>
              <w:ind w:firstLine="0"/>
              <w:jc w:val="center"/>
              <w:rPr>
                <w:rFonts w:ascii="Times New Roman" w:hAnsi="Times New Roman" w:cs="Times New Roman"/>
                <w:sz w:val="24"/>
                <w:szCs w:val="24"/>
              </w:rPr>
            </w:pPr>
          </w:p>
        </w:tc>
        <w:tc>
          <w:tcPr>
            <w:tcW w:w="700" w:type="dxa"/>
            <w:tcBorders>
              <w:top w:val="single" w:sz="4" w:space="0" w:color="auto"/>
              <w:left w:val="single" w:sz="4" w:space="0" w:color="auto"/>
              <w:bottom w:val="single" w:sz="4" w:space="0" w:color="auto"/>
              <w:right w:val="single" w:sz="4" w:space="0" w:color="auto"/>
            </w:tcBorders>
          </w:tcPr>
          <w:p w:rsidR="00B62A5B" w:rsidRPr="00660082" w:rsidRDefault="00B62A5B" w:rsidP="00C45A05">
            <w:pPr>
              <w:pStyle w:val="ConsPlusNormal"/>
              <w:widowControl/>
              <w:spacing w:before="40" w:after="40"/>
              <w:ind w:firstLine="0"/>
              <w:jc w:val="center"/>
              <w:rPr>
                <w:rFonts w:ascii="Times New Roman" w:hAnsi="Times New Roman" w:cs="Times New Roman"/>
                <w:sz w:val="24"/>
                <w:szCs w:val="24"/>
              </w:rPr>
            </w:pPr>
          </w:p>
        </w:tc>
        <w:tc>
          <w:tcPr>
            <w:tcW w:w="672" w:type="dxa"/>
            <w:tcBorders>
              <w:top w:val="single" w:sz="4" w:space="0" w:color="auto"/>
              <w:left w:val="single" w:sz="4" w:space="0" w:color="auto"/>
              <w:bottom w:val="single" w:sz="4" w:space="0" w:color="auto"/>
              <w:right w:val="single" w:sz="4" w:space="0" w:color="auto"/>
            </w:tcBorders>
          </w:tcPr>
          <w:p w:rsidR="00B62A5B" w:rsidRPr="00660082" w:rsidRDefault="00B62A5B" w:rsidP="00C45A05">
            <w:pPr>
              <w:pStyle w:val="ConsPlusNormal"/>
              <w:widowControl/>
              <w:spacing w:before="40" w:after="40"/>
              <w:ind w:firstLine="0"/>
              <w:jc w:val="center"/>
              <w:rPr>
                <w:rFonts w:ascii="Times New Roman" w:hAnsi="Times New Roman" w:cs="Times New Roman"/>
                <w:sz w:val="24"/>
                <w:szCs w:val="24"/>
              </w:rPr>
            </w:pPr>
          </w:p>
        </w:tc>
        <w:tc>
          <w:tcPr>
            <w:tcW w:w="5087" w:type="dxa"/>
            <w:tcBorders>
              <w:top w:val="single" w:sz="4" w:space="0" w:color="auto"/>
              <w:left w:val="single" w:sz="4" w:space="0" w:color="auto"/>
              <w:bottom w:val="single" w:sz="4" w:space="0" w:color="auto"/>
              <w:right w:val="single" w:sz="4" w:space="0" w:color="auto"/>
            </w:tcBorders>
          </w:tcPr>
          <w:p w:rsidR="001B7D39" w:rsidRPr="00660082" w:rsidRDefault="001B7D39" w:rsidP="001B7D39">
            <w:pPr>
              <w:widowControl w:val="0"/>
              <w:shd w:val="clear" w:color="auto" w:fill="FFFFFF"/>
              <w:autoSpaceDE w:val="0"/>
              <w:autoSpaceDN w:val="0"/>
              <w:adjustRightInd w:val="0"/>
              <w:spacing w:before="40" w:after="40" w:line="240" w:lineRule="auto"/>
              <w:ind w:right="-70"/>
              <w:rPr>
                <w:rFonts w:ascii="Times New Roman" w:hAnsi="Times New Roman" w:cs="Times New Roman"/>
                <w:sz w:val="26"/>
                <w:szCs w:val="26"/>
              </w:rPr>
            </w:pPr>
            <w:r>
              <w:rPr>
                <w:rFonts w:ascii="Times New Roman" w:hAnsi="Times New Roman" w:cs="Times New Roman"/>
                <w:sz w:val="26"/>
                <w:szCs w:val="26"/>
              </w:rPr>
              <w:t xml:space="preserve">механизм реализации – </w:t>
            </w:r>
          </w:p>
          <w:p w:rsidR="00B62A5B" w:rsidRPr="00660082" w:rsidRDefault="001B7D39" w:rsidP="001B7D39">
            <w:pPr>
              <w:pStyle w:val="ConsPlusNormal"/>
              <w:widowControl/>
              <w:spacing w:before="40" w:after="40"/>
              <w:ind w:right="-68" w:firstLine="0"/>
              <w:rPr>
                <w:rFonts w:ascii="Times New Roman" w:hAnsi="Times New Roman" w:cs="Times New Roman"/>
              </w:rPr>
            </w:pPr>
            <w:r w:rsidRPr="00660082">
              <w:rPr>
                <w:rFonts w:ascii="Times New Roman" w:eastAsiaTheme="minorEastAsia" w:hAnsi="Times New Roman" w:cs="Times New Roman"/>
                <w:sz w:val="26"/>
                <w:szCs w:val="26"/>
              </w:rPr>
              <w:t>инвестиционная программа ПАО «МРСК Це</w:t>
            </w:r>
            <w:r>
              <w:rPr>
                <w:rFonts w:ascii="Times New Roman" w:hAnsi="Times New Roman" w:cs="Times New Roman"/>
                <w:sz w:val="26"/>
                <w:szCs w:val="26"/>
              </w:rPr>
              <w:t>нтра и Приволжья» на 2016 – 2022</w:t>
            </w:r>
            <w:r w:rsidRPr="00660082">
              <w:rPr>
                <w:rFonts w:ascii="Times New Roman" w:eastAsiaTheme="minorEastAsia" w:hAnsi="Times New Roman" w:cs="Times New Roman"/>
                <w:sz w:val="26"/>
                <w:szCs w:val="26"/>
              </w:rPr>
              <w:t xml:space="preserve"> г</w:t>
            </w:r>
            <w:r>
              <w:rPr>
                <w:rFonts w:ascii="Times New Roman" w:hAnsi="Times New Roman" w:cs="Times New Roman"/>
                <w:sz w:val="26"/>
                <w:szCs w:val="26"/>
              </w:rPr>
              <w:t>оды</w:t>
            </w:r>
          </w:p>
        </w:tc>
      </w:tr>
      <w:tr w:rsidR="00B62A5B" w:rsidRPr="00660082" w:rsidTr="00013F0D">
        <w:tc>
          <w:tcPr>
            <w:tcW w:w="2678" w:type="dxa"/>
            <w:tcBorders>
              <w:top w:val="single" w:sz="4" w:space="0" w:color="auto"/>
              <w:left w:val="single" w:sz="4" w:space="0" w:color="auto"/>
              <w:bottom w:val="single" w:sz="4" w:space="0" w:color="auto"/>
              <w:right w:val="single" w:sz="4" w:space="0" w:color="auto"/>
            </w:tcBorders>
          </w:tcPr>
          <w:p w:rsidR="00B62A5B" w:rsidRPr="00660082" w:rsidRDefault="00FC1724" w:rsidP="00A84E98">
            <w:pPr>
              <w:pStyle w:val="ConsPlusNormal"/>
              <w:keepNext/>
              <w:widowControl/>
              <w:spacing w:before="40" w:after="40"/>
              <w:ind w:firstLine="0"/>
              <w:rPr>
                <w:rFonts w:ascii="Times New Roman" w:hAnsi="Times New Roman" w:cs="Times New Roman"/>
                <w:sz w:val="26"/>
                <w:szCs w:val="26"/>
              </w:rPr>
            </w:pPr>
            <w:r w:rsidRPr="00660082">
              <w:rPr>
                <w:rFonts w:ascii="Times New Roman" w:hAnsi="Times New Roman" w:cs="Times New Roman"/>
                <w:sz w:val="26"/>
                <w:szCs w:val="26"/>
              </w:rPr>
              <w:t xml:space="preserve">Техническое перевооружение </w:t>
            </w:r>
            <w:r w:rsidR="00A40440" w:rsidRPr="00660082">
              <w:rPr>
                <w:rFonts w:ascii="Times New Roman" w:hAnsi="Times New Roman" w:cs="Times New Roman"/>
                <w:sz w:val="26"/>
                <w:szCs w:val="26"/>
              </w:rPr>
              <w:br/>
            </w:r>
            <w:r w:rsidRPr="00660082">
              <w:rPr>
                <w:rFonts w:ascii="Times New Roman" w:hAnsi="Times New Roman" w:cs="Times New Roman"/>
                <w:sz w:val="26"/>
                <w:szCs w:val="26"/>
              </w:rPr>
              <w:t>ПС 110 кВ Кирс (замена транс</w:t>
            </w:r>
            <w:r w:rsidR="002A2D08">
              <w:rPr>
                <w:rFonts w:ascii="Times New Roman" w:hAnsi="Times New Roman" w:cs="Times New Roman"/>
                <w:sz w:val="26"/>
                <w:szCs w:val="26"/>
              </w:rPr>
              <w:t>форматора, установка СВ-110 кВ)</w:t>
            </w:r>
            <w:r w:rsidRPr="00660082">
              <w:rPr>
                <w:rFonts w:ascii="Times New Roman" w:hAnsi="Times New Roman" w:cs="Times New Roman"/>
                <w:sz w:val="26"/>
                <w:szCs w:val="26"/>
              </w:rPr>
              <w:br/>
            </w:r>
            <w:r w:rsidR="002A2D08">
              <w:rPr>
                <w:rFonts w:ascii="Times New Roman" w:hAnsi="Times New Roman" w:cs="Times New Roman"/>
                <w:sz w:val="26"/>
                <w:szCs w:val="26"/>
              </w:rPr>
              <w:t>(</w:t>
            </w:r>
            <w:r w:rsidRPr="00660082">
              <w:rPr>
                <w:rFonts w:ascii="Times New Roman" w:hAnsi="Times New Roman" w:cs="Times New Roman"/>
                <w:sz w:val="26"/>
                <w:szCs w:val="26"/>
              </w:rPr>
              <w:t>16 МВА</w:t>
            </w:r>
            <w:r w:rsidR="002A2D08">
              <w:rPr>
                <w:rFonts w:ascii="Times New Roman" w:hAnsi="Times New Roman" w:cs="Times New Roman"/>
                <w:sz w:val="26"/>
                <w:szCs w:val="26"/>
              </w:rPr>
              <w:t>)</w:t>
            </w:r>
          </w:p>
        </w:tc>
        <w:tc>
          <w:tcPr>
            <w:tcW w:w="1343" w:type="dxa"/>
            <w:tcBorders>
              <w:top w:val="single" w:sz="4" w:space="0" w:color="auto"/>
              <w:left w:val="single" w:sz="4" w:space="0" w:color="auto"/>
              <w:bottom w:val="single" w:sz="4" w:space="0" w:color="auto"/>
              <w:right w:val="single" w:sz="4" w:space="0" w:color="auto"/>
            </w:tcBorders>
          </w:tcPr>
          <w:p w:rsidR="00B62A5B" w:rsidRPr="00660082" w:rsidRDefault="00B62A5B" w:rsidP="00A40440">
            <w:pPr>
              <w:pStyle w:val="ConsPlusNormal"/>
              <w:widowControl/>
              <w:spacing w:before="40" w:after="40"/>
              <w:ind w:firstLine="0"/>
              <w:jc w:val="center"/>
              <w:rPr>
                <w:rFonts w:ascii="Times New Roman" w:hAnsi="Times New Roman" w:cs="Times New Roman"/>
                <w:sz w:val="26"/>
                <w:szCs w:val="26"/>
              </w:rPr>
            </w:pPr>
            <w:r w:rsidRPr="00660082">
              <w:rPr>
                <w:rFonts w:ascii="Times New Roman" w:hAnsi="Times New Roman" w:cs="Times New Roman"/>
                <w:sz w:val="26"/>
                <w:szCs w:val="26"/>
              </w:rPr>
              <w:t>47,296</w:t>
            </w:r>
          </w:p>
        </w:tc>
        <w:tc>
          <w:tcPr>
            <w:tcW w:w="1560" w:type="dxa"/>
            <w:tcBorders>
              <w:top w:val="single" w:sz="4" w:space="0" w:color="auto"/>
              <w:left w:val="single" w:sz="4" w:space="0" w:color="auto"/>
              <w:bottom w:val="single" w:sz="4" w:space="0" w:color="auto"/>
              <w:right w:val="single" w:sz="4" w:space="0" w:color="auto"/>
            </w:tcBorders>
          </w:tcPr>
          <w:p w:rsidR="00B62A5B" w:rsidRPr="00660082" w:rsidRDefault="002A2D08" w:rsidP="00CD267E">
            <w:pPr>
              <w:pStyle w:val="ConsPlusNormal"/>
              <w:widowControl/>
              <w:spacing w:before="40" w:after="40"/>
              <w:ind w:left="-122" w:right="-85" w:firstLine="52"/>
              <w:jc w:val="center"/>
              <w:rPr>
                <w:rFonts w:ascii="Times New Roman" w:hAnsi="Times New Roman" w:cs="Times New Roman"/>
                <w:sz w:val="25"/>
                <w:szCs w:val="25"/>
              </w:rPr>
            </w:pPr>
            <w:r>
              <w:rPr>
                <w:rFonts w:ascii="Times New Roman" w:hAnsi="Times New Roman" w:cs="Times New Roman"/>
                <w:sz w:val="25"/>
                <w:szCs w:val="25"/>
              </w:rPr>
              <w:t>с</w:t>
            </w:r>
            <w:r w:rsidR="00B62A5B" w:rsidRPr="00660082">
              <w:rPr>
                <w:rFonts w:ascii="Times New Roman" w:hAnsi="Times New Roman" w:cs="Times New Roman"/>
                <w:sz w:val="25"/>
                <w:szCs w:val="25"/>
              </w:rPr>
              <w:t>обственные средства (амортизация)</w:t>
            </w:r>
          </w:p>
        </w:tc>
        <w:tc>
          <w:tcPr>
            <w:tcW w:w="657" w:type="dxa"/>
            <w:tcBorders>
              <w:top w:val="single" w:sz="4" w:space="0" w:color="auto"/>
              <w:left w:val="single" w:sz="4" w:space="0" w:color="auto"/>
              <w:bottom w:val="single" w:sz="4" w:space="0" w:color="auto"/>
              <w:right w:val="single" w:sz="4" w:space="0" w:color="auto"/>
            </w:tcBorders>
          </w:tcPr>
          <w:p w:rsidR="00B62A5B" w:rsidRPr="00660082" w:rsidRDefault="00B62A5B" w:rsidP="00CD267E">
            <w:pPr>
              <w:pStyle w:val="ConsPlusNormal"/>
              <w:widowControl/>
              <w:spacing w:before="40" w:after="40"/>
              <w:ind w:left="-122" w:firstLine="52"/>
              <w:jc w:val="center"/>
              <w:rPr>
                <w:rFonts w:ascii="Times New Roman" w:hAnsi="Times New Roman" w:cs="Times New Roman"/>
                <w:sz w:val="25"/>
                <w:szCs w:val="25"/>
              </w:rPr>
            </w:pPr>
          </w:p>
        </w:tc>
        <w:tc>
          <w:tcPr>
            <w:tcW w:w="686" w:type="dxa"/>
            <w:tcBorders>
              <w:top w:val="single" w:sz="4" w:space="0" w:color="auto"/>
              <w:left w:val="single" w:sz="4" w:space="0" w:color="auto"/>
              <w:bottom w:val="single" w:sz="4" w:space="0" w:color="auto"/>
              <w:right w:val="single" w:sz="4" w:space="0" w:color="auto"/>
            </w:tcBorders>
          </w:tcPr>
          <w:p w:rsidR="00B62A5B" w:rsidRPr="00660082" w:rsidRDefault="00B62A5B" w:rsidP="00A40440">
            <w:pPr>
              <w:pStyle w:val="ConsPlusNormal"/>
              <w:widowControl/>
              <w:spacing w:before="40" w:after="40"/>
              <w:ind w:firstLine="0"/>
              <w:jc w:val="center"/>
              <w:rPr>
                <w:rFonts w:ascii="Times New Roman" w:hAnsi="Times New Roman" w:cs="Times New Roman"/>
                <w:sz w:val="24"/>
                <w:szCs w:val="24"/>
              </w:rPr>
            </w:pPr>
            <w:r w:rsidRPr="00660082">
              <w:rPr>
                <w:rFonts w:ascii="Times New Roman" w:hAnsi="Times New Roman" w:cs="Times New Roman"/>
                <w:sz w:val="24"/>
                <w:szCs w:val="24"/>
              </w:rPr>
              <w:t>ПИР</w:t>
            </w:r>
          </w:p>
        </w:tc>
        <w:tc>
          <w:tcPr>
            <w:tcW w:w="686" w:type="dxa"/>
            <w:tcBorders>
              <w:top w:val="single" w:sz="4" w:space="0" w:color="auto"/>
              <w:left w:val="single" w:sz="4" w:space="0" w:color="auto"/>
              <w:bottom w:val="single" w:sz="4" w:space="0" w:color="auto"/>
              <w:right w:val="single" w:sz="4" w:space="0" w:color="auto"/>
            </w:tcBorders>
          </w:tcPr>
          <w:p w:rsidR="00B62A5B" w:rsidRPr="00660082" w:rsidRDefault="00B62A5B" w:rsidP="00A40440">
            <w:pPr>
              <w:pStyle w:val="ConsPlusNormal"/>
              <w:widowControl/>
              <w:spacing w:before="40" w:after="40"/>
              <w:ind w:firstLine="0"/>
              <w:jc w:val="center"/>
              <w:rPr>
                <w:rFonts w:ascii="Times New Roman" w:hAnsi="Times New Roman" w:cs="Times New Roman"/>
                <w:sz w:val="24"/>
                <w:szCs w:val="24"/>
              </w:rPr>
            </w:pPr>
            <w:r w:rsidRPr="00660082">
              <w:rPr>
                <w:rFonts w:ascii="Times New Roman" w:hAnsi="Times New Roman" w:cs="Times New Roman"/>
                <w:sz w:val="24"/>
                <w:szCs w:val="24"/>
              </w:rPr>
              <w:t>+</w:t>
            </w:r>
          </w:p>
        </w:tc>
        <w:tc>
          <w:tcPr>
            <w:tcW w:w="658" w:type="dxa"/>
            <w:tcBorders>
              <w:top w:val="single" w:sz="4" w:space="0" w:color="auto"/>
              <w:left w:val="single" w:sz="4" w:space="0" w:color="auto"/>
              <w:bottom w:val="single" w:sz="4" w:space="0" w:color="auto"/>
              <w:right w:val="single" w:sz="4" w:space="0" w:color="auto"/>
            </w:tcBorders>
          </w:tcPr>
          <w:p w:rsidR="00B62A5B" w:rsidRPr="00660082" w:rsidRDefault="00B62A5B" w:rsidP="00A40440">
            <w:pPr>
              <w:pStyle w:val="ConsPlusNormal"/>
              <w:widowControl/>
              <w:spacing w:before="40" w:after="40"/>
              <w:ind w:firstLine="0"/>
              <w:jc w:val="center"/>
              <w:rPr>
                <w:rFonts w:ascii="Times New Roman" w:hAnsi="Times New Roman" w:cs="Times New Roman"/>
                <w:sz w:val="24"/>
                <w:szCs w:val="24"/>
              </w:rPr>
            </w:pPr>
          </w:p>
        </w:tc>
        <w:tc>
          <w:tcPr>
            <w:tcW w:w="700" w:type="dxa"/>
            <w:tcBorders>
              <w:top w:val="single" w:sz="4" w:space="0" w:color="auto"/>
              <w:left w:val="single" w:sz="4" w:space="0" w:color="auto"/>
              <w:bottom w:val="single" w:sz="4" w:space="0" w:color="auto"/>
              <w:right w:val="single" w:sz="4" w:space="0" w:color="auto"/>
            </w:tcBorders>
          </w:tcPr>
          <w:p w:rsidR="00B62A5B" w:rsidRPr="00660082" w:rsidRDefault="00B62A5B" w:rsidP="00A40440">
            <w:pPr>
              <w:pStyle w:val="ConsPlusNormal"/>
              <w:widowControl/>
              <w:spacing w:before="40" w:after="40"/>
              <w:ind w:firstLine="0"/>
              <w:jc w:val="center"/>
              <w:rPr>
                <w:rFonts w:ascii="Times New Roman" w:hAnsi="Times New Roman" w:cs="Times New Roman"/>
                <w:sz w:val="24"/>
                <w:szCs w:val="24"/>
              </w:rPr>
            </w:pPr>
          </w:p>
        </w:tc>
        <w:tc>
          <w:tcPr>
            <w:tcW w:w="672" w:type="dxa"/>
            <w:tcBorders>
              <w:top w:val="single" w:sz="4" w:space="0" w:color="auto"/>
              <w:left w:val="single" w:sz="4" w:space="0" w:color="auto"/>
              <w:bottom w:val="single" w:sz="4" w:space="0" w:color="auto"/>
              <w:right w:val="single" w:sz="4" w:space="0" w:color="auto"/>
            </w:tcBorders>
          </w:tcPr>
          <w:p w:rsidR="00B62A5B" w:rsidRPr="00660082" w:rsidRDefault="00B62A5B" w:rsidP="00A40440">
            <w:pPr>
              <w:pStyle w:val="ConsPlusNormal"/>
              <w:widowControl/>
              <w:spacing w:before="40" w:after="40"/>
              <w:ind w:firstLine="0"/>
              <w:jc w:val="center"/>
              <w:rPr>
                <w:rFonts w:ascii="Times New Roman" w:hAnsi="Times New Roman" w:cs="Times New Roman"/>
                <w:sz w:val="24"/>
                <w:szCs w:val="24"/>
              </w:rPr>
            </w:pPr>
          </w:p>
        </w:tc>
        <w:tc>
          <w:tcPr>
            <w:tcW w:w="5087" w:type="dxa"/>
            <w:tcBorders>
              <w:top w:val="single" w:sz="4" w:space="0" w:color="auto"/>
              <w:left w:val="single" w:sz="4" w:space="0" w:color="auto"/>
              <w:bottom w:val="single" w:sz="4" w:space="0" w:color="auto"/>
              <w:right w:val="single" w:sz="4" w:space="0" w:color="auto"/>
            </w:tcBorders>
          </w:tcPr>
          <w:p w:rsidR="001B7D39" w:rsidRPr="00660082" w:rsidRDefault="001B7D39" w:rsidP="001B7D39">
            <w:pPr>
              <w:widowControl w:val="0"/>
              <w:shd w:val="clear" w:color="auto" w:fill="FFFFFF"/>
              <w:autoSpaceDE w:val="0"/>
              <w:autoSpaceDN w:val="0"/>
              <w:adjustRightInd w:val="0"/>
              <w:spacing w:before="40" w:after="40" w:line="240" w:lineRule="auto"/>
              <w:ind w:right="-70"/>
              <w:rPr>
                <w:rFonts w:ascii="Times New Roman" w:hAnsi="Times New Roman" w:cs="Times New Roman"/>
                <w:sz w:val="26"/>
                <w:szCs w:val="26"/>
              </w:rPr>
            </w:pPr>
            <w:r>
              <w:rPr>
                <w:rFonts w:ascii="Times New Roman" w:hAnsi="Times New Roman" w:cs="Times New Roman"/>
                <w:sz w:val="26"/>
                <w:szCs w:val="26"/>
              </w:rPr>
              <w:t xml:space="preserve">механизм реализации – </w:t>
            </w:r>
          </w:p>
          <w:p w:rsidR="00B62A5B" w:rsidRPr="00660082" w:rsidRDefault="001B7D39" w:rsidP="001B7D39">
            <w:pPr>
              <w:spacing w:after="40" w:line="240" w:lineRule="auto"/>
              <w:rPr>
                <w:rFonts w:ascii="Times New Roman" w:hAnsi="Times New Roman" w:cs="Times New Roman"/>
                <w:sz w:val="26"/>
                <w:szCs w:val="26"/>
              </w:rPr>
            </w:pPr>
            <w:r w:rsidRPr="00660082">
              <w:rPr>
                <w:rFonts w:ascii="Times New Roman" w:hAnsi="Times New Roman" w:cs="Times New Roman"/>
                <w:sz w:val="26"/>
                <w:szCs w:val="26"/>
              </w:rPr>
              <w:t>инвестиционная программа ПАО «МРСК Це</w:t>
            </w:r>
            <w:r>
              <w:rPr>
                <w:rFonts w:ascii="Times New Roman" w:hAnsi="Times New Roman" w:cs="Times New Roman"/>
                <w:sz w:val="26"/>
                <w:szCs w:val="26"/>
              </w:rPr>
              <w:t>нтра и Приволжья» на 2016 – 2022</w:t>
            </w:r>
            <w:r w:rsidRPr="00660082">
              <w:rPr>
                <w:rFonts w:ascii="Times New Roman" w:hAnsi="Times New Roman" w:cs="Times New Roman"/>
                <w:sz w:val="26"/>
                <w:szCs w:val="26"/>
              </w:rPr>
              <w:t xml:space="preserve"> г</w:t>
            </w:r>
            <w:r>
              <w:rPr>
                <w:rFonts w:ascii="Times New Roman" w:hAnsi="Times New Roman" w:cs="Times New Roman"/>
                <w:sz w:val="26"/>
                <w:szCs w:val="26"/>
              </w:rPr>
              <w:t>оды</w:t>
            </w:r>
          </w:p>
        </w:tc>
      </w:tr>
      <w:tr w:rsidR="00B62A5B" w:rsidRPr="00660082" w:rsidTr="00013F0D">
        <w:tc>
          <w:tcPr>
            <w:tcW w:w="2678" w:type="dxa"/>
            <w:tcBorders>
              <w:top w:val="single" w:sz="4" w:space="0" w:color="auto"/>
              <w:left w:val="single" w:sz="4" w:space="0" w:color="auto"/>
              <w:bottom w:val="single" w:sz="4" w:space="0" w:color="auto"/>
              <w:right w:val="single" w:sz="4" w:space="0" w:color="auto"/>
            </w:tcBorders>
          </w:tcPr>
          <w:p w:rsidR="00B62A5B" w:rsidRPr="00660082" w:rsidRDefault="00B62A5B" w:rsidP="006F5F74">
            <w:pPr>
              <w:pStyle w:val="ConsPlusNormal"/>
              <w:widowControl/>
              <w:spacing w:before="40" w:after="40"/>
              <w:ind w:firstLine="0"/>
              <w:rPr>
                <w:rFonts w:ascii="Times New Roman" w:hAnsi="Times New Roman" w:cs="Times New Roman"/>
                <w:sz w:val="26"/>
                <w:szCs w:val="26"/>
              </w:rPr>
            </w:pPr>
            <w:r w:rsidRPr="00660082">
              <w:rPr>
                <w:rFonts w:ascii="Times New Roman" w:hAnsi="Times New Roman" w:cs="Times New Roman"/>
                <w:sz w:val="26"/>
                <w:szCs w:val="26"/>
              </w:rPr>
              <w:t xml:space="preserve">Строительство </w:t>
            </w:r>
            <w:r w:rsidRPr="00660082">
              <w:rPr>
                <w:rFonts w:ascii="Times New Roman" w:hAnsi="Times New Roman" w:cs="Times New Roman"/>
                <w:sz w:val="26"/>
                <w:szCs w:val="26"/>
              </w:rPr>
              <w:br/>
            </w:r>
            <w:r w:rsidRPr="00660082">
              <w:rPr>
                <w:rFonts w:ascii="Times New Roman" w:hAnsi="Times New Roman" w:cs="Times New Roman"/>
                <w:sz w:val="26"/>
                <w:szCs w:val="26"/>
              </w:rPr>
              <w:lastRenderedPageBreak/>
              <w:t xml:space="preserve">ПС 110 кВ Урванцево </w:t>
            </w:r>
            <w:r w:rsidRPr="00660082">
              <w:rPr>
                <w:rFonts w:ascii="Times New Roman" w:hAnsi="Times New Roman" w:cs="Times New Roman"/>
                <w:sz w:val="26"/>
                <w:szCs w:val="26"/>
              </w:rPr>
              <w:br/>
              <w:t xml:space="preserve">с заходами ВЛ 110 кВ. </w:t>
            </w:r>
            <w:r w:rsidRPr="00660082">
              <w:rPr>
                <w:rFonts w:ascii="Times New Roman" w:hAnsi="Times New Roman" w:cs="Times New Roman"/>
                <w:sz w:val="26"/>
                <w:szCs w:val="26"/>
              </w:rPr>
              <w:br/>
              <w:t xml:space="preserve">1-я очередь – </w:t>
            </w:r>
            <w:r w:rsidR="002A2D08">
              <w:rPr>
                <w:rFonts w:ascii="Times New Roman" w:hAnsi="Times New Roman" w:cs="Times New Roman"/>
                <w:sz w:val="26"/>
                <w:szCs w:val="26"/>
              </w:rPr>
              <w:t>(</w:t>
            </w:r>
            <w:r w:rsidRPr="00660082">
              <w:rPr>
                <w:rFonts w:ascii="Times New Roman" w:hAnsi="Times New Roman" w:cs="Times New Roman"/>
                <w:sz w:val="26"/>
                <w:szCs w:val="26"/>
              </w:rPr>
              <w:t>1</w:t>
            </w:r>
            <w:r w:rsidRPr="00660082">
              <w:rPr>
                <w:rFonts w:ascii="Times New Roman" w:hAnsi="Times New Roman" w:cs="Times New Roman"/>
                <w:b/>
                <w:sz w:val="26"/>
                <w:szCs w:val="26"/>
              </w:rPr>
              <w:t>×</w:t>
            </w:r>
            <w:r w:rsidRPr="00660082">
              <w:rPr>
                <w:rFonts w:ascii="Times New Roman" w:hAnsi="Times New Roman" w:cs="Times New Roman"/>
                <w:sz w:val="26"/>
                <w:szCs w:val="26"/>
              </w:rPr>
              <w:t>40 МВА</w:t>
            </w:r>
            <w:r w:rsidR="002A2D08">
              <w:rPr>
                <w:rFonts w:ascii="Times New Roman" w:hAnsi="Times New Roman" w:cs="Times New Roman"/>
                <w:sz w:val="26"/>
                <w:szCs w:val="26"/>
              </w:rPr>
              <w:t>)</w:t>
            </w:r>
          </w:p>
        </w:tc>
        <w:tc>
          <w:tcPr>
            <w:tcW w:w="1343" w:type="dxa"/>
            <w:tcBorders>
              <w:top w:val="single" w:sz="4" w:space="0" w:color="auto"/>
              <w:left w:val="single" w:sz="4" w:space="0" w:color="auto"/>
              <w:bottom w:val="single" w:sz="4" w:space="0" w:color="auto"/>
              <w:right w:val="single" w:sz="4" w:space="0" w:color="auto"/>
            </w:tcBorders>
          </w:tcPr>
          <w:p w:rsidR="00B62A5B" w:rsidRPr="00660082" w:rsidRDefault="00B62A5B" w:rsidP="006F5F74">
            <w:pPr>
              <w:pStyle w:val="ConsPlusNormal"/>
              <w:widowControl/>
              <w:spacing w:before="40" w:after="40"/>
              <w:ind w:firstLine="0"/>
              <w:jc w:val="center"/>
              <w:rPr>
                <w:rFonts w:ascii="Times New Roman" w:hAnsi="Times New Roman" w:cs="Times New Roman"/>
                <w:sz w:val="26"/>
                <w:szCs w:val="26"/>
              </w:rPr>
            </w:pPr>
            <w:r w:rsidRPr="00660082">
              <w:rPr>
                <w:rFonts w:ascii="Times New Roman" w:hAnsi="Times New Roman" w:cs="Times New Roman"/>
                <w:sz w:val="26"/>
                <w:szCs w:val="26"/>
              </w:rPr>
              <w:lastRenderedPageBreak/>
              <w:t>357,101</w:t>
            </w:r>
          </w:p>
        </w:tc>
        <w:tc>
          <w:tcPr>
            <w:tcW w:w="1560" w:type="dxa"/>
            <w:tcBorders>
              <w:top w:val="single" w:sz="4" w:space="0" w:color="auto"/>
              <w:left w:val="single" w:sz="4" w:space="0" w:color="auto"/>
              <w:bottom w:val="single" w:sz="4" w:space="0" w:color="auto"/>
              <w:right w:val="single" w:sz="4" w:space="0" w:color="auto"/>
            </w:tcBorders>
          </w:tcPr>
          <w:p w:rsidR="00B62A5B" w:rsidRPr="00660082" w:rsidRDefault="002A2D08" w:rsidP="00CD267E">
            <w:pPr>
              <w:pStyle w:val="ConsPlusNormal"/>
              <w:widowControl/>
              <w:spacing w:before="40" w:after="40"/>
              <w:ind w:left="-122" w:right="-85" w:firstLine="52"/>
              <w:jc w:val="center"/>
              <w:rPr>
                <w:rFonts w:ascii="Times New Roman" w:hAnsi="Times New Roman" w:cs="Times New Roman"/>
                <w:sz w:val="25"/>
                <w:szCs w:val="25"/>
              </w:rPr>
            </w:pPr>
            <w:r>
              <w:rPr>
                <w:rFonts w:ascii="Times New Roman" w:hAnsi="Times New Roman" w:cs="Times New Roman"/>
                <w:sz w:val="25"/>
                <w:szCs w:val="25"/>
              </w:rPr>
              <w:t>с</w:t>
            </w:r>
            <w:r w:rsidR="00B62A5B" w:rsidRPr="00660082">
              <w:rPr>
                <w:rFonts w:ascii="Times New Roman" w:hAnsi="Times New Roman" w:cs="Times New Roman"/>
                <w:sz w:val="25"/>
                <w:szCs w:val="25"/>
              </w:rPr>
              <w:t xml:space="preserve">обственные </w:t>
            </w:r>
            <w:r w:rsidR="00B62A5B" w:rsidRPr="00660082">
              <w:rPr>
                <w:rFonts w:ascii="Times New Roman" w:hAnsi="Times New Roman" w:cs="Times New Roman"/>
                <w:sz w:val="25"/>
                <w:szCs w:val="25"/>
              </w:rPr>
              <w:lastRenderedPageBreak/>
              <w:t>средства (амортизация)</w:t>
            </w:r>
          </w:p>
        </w:tc>
        <w:tc>
          <w:tcPr>
            <w:tcW w:w="657" w:type="dxa"/>
            <w:tcBorders>
              <w:top w:val="single" w:sz="4" w:space="0" w:color="auto"/>
              <w:left w:val="single" w:sz="4" w:space="0" w:color="auto"/>
              <w:bottom w:val="single" w:sz="4" w:space="0" w:color="auto"/>
              <w:right w:val="single" w:sz="4" w:space="0" w:color="auto"/>
            </w:tcBorders>
          </w:tcPr>
          <w:p w:rsidR="00B62A5B" w:rsidRPr="00660082" w:rsidRDefault="00B62A5B" w:rsidP="006F5F74">
            <w:pPr>
              <w:pStyle w:val="ConsPlusNormal"/>
              <w:widowControl/>
              <w:spacing w:before="40" w:after="40"/>
              <w:ind w:firstLine="0"/>
              <w:jc w:val="center"/>
              <w:rPr>
                <w:rFonts w:ascii="Times New Roman" w:hAnsi="Times New Roman" w:cs="Times New Roman"/>
                <w:sz w:val="26"/>
                <w:szCs w:val="26"/>
              </w:rPr>
            </w:pPr>
          </w:p>
        </w:tc>
        <w:tc>
          <w:tcPr>
            <w:tcW w:w="686" w:type="dxa"/>
            <w:tcBorders>
              <w:top w:val="single" w:sz="4" w:space="0" w:color="auto"/>
              <w:left w:val="single" w:sz="4" w:space="0" w:color="auto"/>
              <w:bottom w:val="single" w:sz="4" w:space="0" w:color="auto"/>
              <w:right w:val="single" w:sz="4" w:space="0" w:color="auto"/>
            </w:tcBorders>
          </w:tcPr>
          <w:p w:rsidR="00B62A5B" w:rsidRPr="00660082" w:rsidRDefault="00B62A5B" w:rsidP="006F5F74">
            <w:pPr>
              <w:pStyle w:val="ConsPlusNormal"/>
              <w:widowControl/>
              <w:spacing w:before="40" w:after="40"/>
              <w:ind w:firstLine="0"/>
              <w:jc w:val="center"/>
              <w:rPr>
                <w:rFonts w:ascii="Times New Roman" w:hAnsi="Times New Roman" w:cs="Times New Roman"/>
                <w:sz w:val="26"/>
                <w:szCs w:val="26"/>
              </w:rPr>
            </w:pPr>
            <w:r w:rsidRPr="00660082">
              <w:rPr>
                <w:rFonts w:ascii="Times New Roman" w:hAnsi="Times New Roman" w:cs="Times New Roman"/>
                <w:sz w:val="26"/>
                <w:szCs w:val="26"/>
              </w:rPr>
              <w:t>ПИР</w:t>
            </w:r>
          </w:p>
        </w:tc>
        <w:tc>
          <w:tcPr>
            <w:tcW w:w="686" w:type="dxa"/>
            <w:tcBorders>
              <w:top w:val="single" w:sz="4" w:space="0" w:color="auto"/>
              <w:left w:val="single" w:sz="4" w:space="0" w:color="auto"/>
              <w:bottom w:val="single" w:sz="4" w:space="0" w:color="auto"/>
              <w:right w:val="single" w:sz="4" w:space="0" w:color="auto"/>
            </w:tcBorders>
          </w:tcPr>
          <w:p w:rsidR="00B62A5B" w:rsidRPr="00660082" w:rsidRDefault="00B62A5B" w:rsidP="006F5F74">
            <w:pPr>
              <w:pStyle w:val="ConsPlusNormal"/>
              <w:widowControl/>
              <w:spacing w:before="40" w:after="40"/>
              <w:ind w:firstLine="0"/>
              <w:jc w:val="center"/>
              <w:rPr>
                <w:rFonts w:ascii="Times New Roman" w:hAnsi="Times New Roman" w:cs="Times New Roman"/>
                <w:sz w:val="26"/>
                <w:szCs w:val="26"/>
              </w:rPr>
            </w:pPr>
            <w:r w:rsidRPr="00660082">
              <w:rPr>
                <w:rFonts w:ascii="Times New Roman" w:hAnsi="Times New Roman" w:cs="Times New Roman"/>
                <w:sz w:val="26"/>
                <w:szCs w:val="26"/>
              </w:rPr>
              <w:t>+</w:t>
            </w:r>
          </w:p>
        </w:tc>
        <w:tc>
          <w:tcPr>
            <w:tcW w:w="658" w:type="dxa"/>
            <w:tcBorders>
              <w:top w:val="single" w:sz="4" w:space="0" w:color="auto"/>
              <w:left w:val="single" w:sz="4" w:space="0" w:color="auto"/>
              <w:bottom w:val="single" w:sz="4" w:space="0" w:color="auto"/>
              <w:right w:val="single" w:sz="4" w:space="0" w:color="auto"/>
            </w:tcBorders>
          </w:tcPr>
          <w:p w:rsidR="00B62A5B" w:rsidRPr="00660082" w:rsidRDefault="00B62A5B" w:rsidP="006F5F74">
            <w:pPr>
              <w:pStyle w:val="ConsPlusNormal"/>
              <w:widowControl/>
              <w:spacing w:before="40" w:after="40"/>
              <w:ind w:firstLine="0"/>
              <w:jc w:val="center"/>
              <w:rPr>
                <w:rFonts w:ascii="Times New Roman" w:hAnsi="Times New Roman" w:cs="Times New Roman"/>
                <w:sz w:val="26"/>
                <w:szCs w:val="26"/>
              </w:rPr>
            </w:pPr>
            <w:r w:rsidRPr="00660082">
              <w:rPr>
                <w:rFonts w:ascii="Times New Roman" w:hAnsi="Times New Roman" w:cs="Times New Roman"/>
                <w:sz w:val="26"/>
                <w:szCs w:val="26"/>
              </w:rPr>
              <w:t>+</w:t>
            </w:r>
          </w:p>
        </w:tc>
        <w:tc>
          <w:tcPr>
            <w:tcW w:w="700" w:type="dxa"/>
            <w:tcBorders>
              <w:top w:val="single" w:sz="4" w:space="0" w:color="auto"/>
              <w:left w:val="single" w:sz="4" w:space="0" w:color="auto"/>
              <w:bottom w:val="single" w:sz="4" w:space="0" w:color="auto"/>
              <w:right w:val="single" w:sz="4" w:space="0" w:color="auto"/>
            </w:tcBorders>
          </w:tcPr>
          <w:p w:rsidR="00B62A5B" w:rsidRPr="00660082" w:rsidRDefault="00B62A5B" w:rsidP="006F5F74">
            <w:pPr>
              <w:pStyle w:val="ConsPlusNormal"/>
              <w:widowControl/>
              <w:spacing w:before="40" w:after="40"/>
              <w:ind w:firstLine="0"/>
              <w:jc w:val="center"/>
              <w:rPr>
                <w:rFonts w:ascii="Times New Roman" w:hAnsi="Times New Roman" w:cs="Times New Roman"/>
                <w:sz w:val="26"/>
                <w:szCs w:val="26"/>
              </w:rPr>
            </w:pPr>
          </w:p>
        </w:tc>
        <w:tc>
          <w:tcPr>
            <w:tcW w:w="672" w:type="dxa"/>
            <w:tcBorders>
              <w:top w:val="single" w:sz="4" w:space="0" w:color="auto"/>
              <w:left w:val="single" w:sz="4" w:space="0" w:color="auto"/>
              <w:bottom w:val="single" w:sz="4" w:space="0" w:color="auto"/>
              <w:right w:val="single" w:sz="4" w:space="0" w:color="auto"/>
            </w:tcBorders>
          </w:tcPr>
          <w:p w:rsidR="00B62A5B" w:rsidRPr="00660082" w:rsidRDefault="00B62A5B" w:rsidP="006F5F74">
            <w:pPr>
              <w:pStyle w:val="ConsPlusNormal"/>
              <w:widowControl/>
              <w:spacing w:before="40" w:after="40"/>
              <w:ind w:firstLine="0"/>
              <w:jc w:val="center"/>
              <w:rPr>
                <w:rFonts w:ascii="Times New Roman" w:hAnsi="Times New Roman" w:cs="Times New Roman"/>
                <w:sz w:val="26"/>
                <w:szCs w:val="26"/>
              </w:rPr>
            </w:pPr>
          </w:p>
        </w:tc>
        <w:tc>
          <w:tcPr>
            <w:tcW w:w="5087" w:type="dxa"/>
            <w:tcBorders>
              <w:top w:val="single" w:sz="4" w:space="0" w:color="auto"/>
              <w:left w:val="single" w:sz="4" w:space="0" w:color="auto"/>
              <w:bottom w:val="single" w:sz="4" w:space="0" w:color="auto"/>
              <w:right w:val="single" w:sz="4" w:space="0" w:color="auto"/>
            </w:tcBorders>
          </w:tcPr>
          <w:p w:rsidR="001B7D39" w:rsidRPr="00660082" w:rsidRDefault="001B7D39" w:rsidP="001B7D39">
            <w:pPr>
              <w:widowControl w:val="0"/>
              <w:shd w:val="clear" w:color="auto" w:fill="FFFFFF"/>
              <w:autoSpaceDE w:val="0"/>
              <w:autoSpaceDN w:val="0"/>
              <w:adjustRightInd w:val="0"/>
              <w:spacing w:before="40" w:after="40" w:line="240" w:lineRule="auto"/>
              <w:ind w:right="-70"/>
              <w:rPr>
                <w:rFonts w:ascii="Times New Roman" w:hAnsi="Times New Roman" w:cs="Times New Roman"/>
                <w:sz w:val="26"/>
                <w:szCs w:val="26"/>
              </w:rPr>
            </w:pPr>
            <w:r>
              <w:rPr>
                <w:rFonts w:ascii="Times New Roman" w:hAnsi="Times New Roman" w:cs="Times New Roman"/>
                <w:sz w:val="26"/>
                <w:szCs w:val="26"/>
              </w:rPr>
              <w:t xml:space="preserve">механизм реализации – </w:t>
            </w:r>
          </w:p>
          <w:p w:rsidR="00B62A5B" w:rsidRPr="00660082" w:rsidRDefault="001B7D39" w:rsidP="001B7D39">
            <w:pPr>
              <w:pStyle w:val="ConsPlusNormal"/>
              <w:widowControl/>
              <w:spacing w:before="40" w:after="40"/>
              <w:ind w:firstLine="0"/>
              <w:rPr>
                <w:rFonts w:ascii="Times New Roman" w:hAnsi="Times New Roman" w:cs="Times New Roman"/>
                <w:sz w:val="26"/>
                <w:szCs w:val="26"/>
              </w:rPr>
            </w:pPr>
            <w:r w:rsidRPr="00660082">
              <w:rPr>
                <w:rFonts w:ascii="Times New Roman" w:eastAsiaTheme="minorEastAsia" w:hAnsi="Times New Roman" w:cs="Times New Roman"/>
                <w:sz w:val="26"/>
                <w:szCs w:val="26"/>
              </w:rPr>
              <w:lastRenderedPageBreak/>
              <w:t>инвестиционная программа ПАО «МРСК Це</w:t>
            </w:r>
            <w:r>
              <w:rPr>
                <w:rFonts w:ascii="Times New Roman" w:hAnsi="Times New Roman" w:cs="Times New Roman"/>
                <w:sz w:val="26"/>
                <w:szCs w:val="26"/>
              </w:rPr>
              <w:t>нтра и Приволжья» на 2016 – 2022</w:t>
            </w:r>
            <w:r w:rsidRPr="00660082">
              <w:rPr>
                <w:rFonts w:ascii="Times New Roman" w:eastAsiaTheme="minorEastAsia" w:hAnsi="Times New Roman" w:cs="Times New Roman"/>
                <w:sz w:val="26"/>
                <w:szCs w:val="26"/>
              </w:rPr>
              <w:t xml:space="preserve"> г</w:t>
            </w:r>
            <w:r>
              <w:rPr>
                <w:rFonts w:ascii="Times New Roman" w:hAnsi="Times New Roman" w:cs="Times New Roman"/>
                <w:sz w:val="26"/>
                <w:szCs w:val="26"/>
              </w:rPr>
              <w:t>оды</w:t>
            </w:r>
          </w:p>
        </w:tc>
      </w:tr>
      <w:tr w:rsidR="00B62A5B" w:rsidRPr="00660082" w:rsidTr="00013F0D">
        <w:tc>
          <w:tcPr>
            <w:tcW w:w="2678" w:type="dxa"/>
            <w:tcBorders>
              <w:top w:val="single" w:sz="4" w:space="0" w:color="auto"/>
              <w:left w:val="single" w:sz="4" w:space="0" w:color="auto"/>
              <w:bottom w:val="single" w:sz="4" w:space="0" w:color="auto"/>
              <w:right w:val="single" w:sz="4" w:space="0" w:color="auto"/>
            </w:tcBorders>
          </w:tcPr>
          <w:p w:rsidR="00B62A5B" w:rsidRPr="00660082" w:rsidRDefault="00B62A5B" w:rsidP="003A643A">
            <w:pPr>
              <w:pStyle w:val="ConsPlusNormal"/>
              <w:widowControl/>
              <w:spacing w:before="40" w:after="40"/>
              <w:ind w:firstLine="0"/>
              <w:rPr>
                <w:rFonts w:ascii="Times New Roman" w:hAnsi="Times New Roman" w:cs="Times New Roman"/>
                <w:sz w:val="26"/>
                <w:szCs w:val="26"/>
              </w:rPr>
            </w:pPr>
            <w:r w:rsidRPr="00660082">
              <w:rPr>
                <w:rFonts w:ascii="Times New Roman" w:hAnsi="Times New Roman" w:cs="Times New Roman"/>
                <w:sz w:val="26"/>
                <w:szCs w:val="26"/>
              </w:rPr>
              <w:lastRenderedPageBreak/>
              <w:t>Техническое</w:t>
            </w:r>
            <w:r w:rsidR="003A643A" w:rsidRPr="00660082">
              <w:rPr>
                <w:rFonts w:ascii="Times New Roman" w:hAnsi="Times New Roman" w:cs="Times New Roman"/>
                <w:sz w:val="26"/>
                <w:szCs w:val="26"/>
              </w:rPr>
              <w:br/>
            </w:r>
            <w:r w:rsidR="00013F0D" w:rsidRPr="00660082">
              <w:rPr>
                <w:rFonts w:ascii="Times New Roman" w:hAnsi="Times New Roman" w:cs="Times New Roman"/>
                <w:sz w:val="26"/>
                <w:szCs w:val="26"/>
              </w:rPr>
              <w:t>перевоору</w:t>
            </w:r>
            <w:r w:rsidRPr="00660082">
              <w:rPr>
                <w:rFonts w:ascii="Times New Roman" w:hAnsi="Times New Roman" w:cs="Times New Roman"/>
                <w:sz w:val="26"/>
                <w:szCs w:val="26"/>
              </w:rPr>
              <w:t xml:space="preserve">жение </w:t>
            </w:r>
            <w:r w:rsidR="00B0011E" w:rsidRPr="00660082">
              <w:rPr>
                <w:rFonts w:ascii="Times New Roman" w:hAnsi="Times New Roman" w:cs="Times New Roman"/>
                <w:sz w:val="26"/>
                <w:szCs w:val="26"/>
              </w:rPr>
              <w:br/>
            </w:r>
            <w:r w:rsidRPr="00660082">
              <w:rPr>
                <w:rFonts w:ascii="Times New Roman" w:hAnsi="Times New Roman" w:cs="Times New Roman"/>
                <w:sz w:val="26"/>
                <w:szCs w:val="26"/>
              </w:rPr>
              <w:t>ПС 35 кВ Гнусино (замена силовых трансформаторов 2 x 4 МВА на 2 x 10 МВА)</w:t>
            </w:r>
          </w:p>
        </w:tc>
        <w:tc>
          <w:tcPr>
            <w:tcW w:w="1343" w:type="dxa"/>
            <w:tcBorders>
              <w:top w:val="single" w:sz="4" w:space="0" w:color="auto"/>
              <w:left w:val="single" w:sz="4" w:space="0" w:color="auto"/>
              <w:bottom w:val="single" w:sz="4" w:space="0" w:color="auto"/>
              <w:right w:val="single" w:sz="4" w:space="0" w:color="auto"/>
            </w:tcBorders>
          </w:tcPr>
          <w:p w:rsidR="00B62A5B" w:rsidRPr="00660082" w:rsidRDefault="00B62A5B" w:rsidP="006F5F74">
            <w:pPr>
              <w:pStyle w:val="ConsPlusNormal"/>
              <w:widowControl/>
              <w:spacing w:before="40" w:after="40"/>
              <w:ind w:firstLine="0"/>
              <w:jc w:val="center"/>
              <w:rPr>
                <w:rFonts w:ascii="Times New Roman" w:hAnsi="Times New Roman" w:cs="Times New Roman"/>
                <w:sz w:val="26"/>
                <w:szCs w:val="26"/>
              </w:rPr>
            </w:pPr>
            <w:r w:rsidRPr="00660082">
              <w:rPr>
                <w:rFonts w:ascii="Times New Roman" w:hAnsi="Times New Roman" w:cs="Times New Roman"/>
                <w:sz w:val="26"/>
                <w:szCs w:val="26"/>
              </w:rPr>
              <w:t>109,621</w:t>
            </w:r>
          </w:p>
        </w:tc>
        <w:tc>
          <w:tcPr>
            <w:tcW w:w="1560" w:type="dxa"/>
            <w:tcBorders>
              <w:top w:val="single" w:sz="4" w:space="0" w:color="auto"/>
              <w:left w:val="single" w:sz="4" w:space="0" w:color="auto"/>
              <w:bottom w:val="single" w:sz="4" w:space="0" w:color="auto"/>
              <w:right w:val="single" w:sz="4" w:space="0" w:color="auto"/>
            </w:tcBorders>
          </w:tcPr>
          <w:p w:rsidR="00B62A5B" w:rsidRPr="00660082" w:rsidRDefault="002A2D08" w:rsidP="00CD267E">
            <w:pPr>
              <w:pStyle w:val="ConsPlusNormal"/>
              <w:widowControl/>
              <w:spacing w:before="40" w:after="40"/>
              <w:ind w:left="-122" w:right="-85" w:firstLine="52"/>
              <w:jc w:val="center"/>
              <w:rPr>
                <w:rFonts w:ascii="Times New Roman" w:hAnsi="Times New Roman" w:cs="Times New Roman"/>
                <w:sz w:val="25"/>
                <w:szCs w:val="25"/>
              </w:rPr>
            </w:pPr>
            <w:r>
              <w:rPr>
                <w:rFonts w:ascii="Times New Roman" w:hAnsi="Times New Roman" w:cs="Times New Roman"/>
                <w:sz w:val="25"/>
                <w:szCs w:val="25"/>
              </w:rPr>
              <w:t>с</w:t>
            </w:r>
            <w:r w:rsidR="00B62A5B" w:rsidRPr="00660082">
              <w:rPr>
                <w:rFonts w:ascii="Times New Roman" w:hAnsi="Times New Roman" w:cs="Times New Roman"/>
                <w:sz w:val="25"/>
                <w:szCs w:val="25"/>
              </w:rPr>
              <w:t>обственные средства (амортизация)</w:t>
            </w:r>
          </w:p>
        </w:tc>
        <w:tc>
          <w:tcPr>
            <w:tcW w:w="657" w:type="dxa"/>
            <w:tcBorders>
              <w:top w:val="single" w:sz="4" w:space="0" w:color="auto"/>
              <w:left w:val="single" w:sz="4" w:space="0" w:color="auto"/>
              <w:bottom w:val="single" w:sz="4" w:space="0" w:color="auto"/>
              <w:right w:val="single" w:sz="4" w:space="0" w:color="auto"/>
            </w:tcBorders>
          </w:tcPr>
          <w:p w:rsidR="00B62A5B" w:rsidRPr="00660082" w:rsidRDefault="00B62A5B" w:rsidP="006F5F74">
            <w:pPr>
              <w:pStyle w:val="ConsPlusNormal"/>
              <w:widowControl/>
              <w:spacing w:before="40" w:after="40"/>
              <w:ind w:firstLine="0"/>
              <w:jc w:val="center"/>
              <w:rPr>
                <w:rFonts w:ascii="Times New Roman" w:hAnsi="Times New Roman" w:cs="Times New Roman"/>
                <w:sz w:val="26"/>
                <w:szCs w:val="26"/>
              </w:rPr>
            </w:pPr>
          </w:p>
        </w:tc>
        <w:tc>
          <w:tcPr>
            <w:tcW w:w="686" w:type="dxa"/>
            <w:tcBorders>
              <w:top w:val="single" w:sz="4" w:space="0" w:color="auto"/>
              <w:left w:val="single" w:sz="4" w:space="0" w:color="auto"/>
              <w:bottom w:val="single" w:sz="4" w:space="0" w:color="auto"/>
              <w:right w:val="single" w:sz="4" w:space="0" w:color="auto"/>
            </w:tcBorders>
          </w:tcPr>
          <w:p w:rsidR="00B62A5B" w:rsidRPr="00660082" w:rsidRDefault="00B62A5B" w:rsidP="006F5F74">
            <w:pPr>
              <w:pStyle w:val="ConsPlusNormal"/>
              <w:widowControl/>
              <w:spacing w:before="40" w:after="40"/>
              <w:ind w:firstLine="0"/>
              <w:jc w:val="center"/>
              <w:rPr>
                <w:rFonts w:ascii="Times New Roman" w:hAnsi="Times New Roman" w:cs="Times New Roman"/>
                <w:sz w:val="26"/>
                <w:szCs w:val="26"/>
              </w:rPr>
            </w:pPr>
            <w:r w:rsidRPr="00660082">
              <w:rPr>
                <w:rFonts w:ascii="Times New Roman" w:hAnsi="Times New Roman" w:cs="Times New Roman"/>
                <w:sz w:val="26"/>
                <w:szCs w:val="26"/>
              </w:rPr>
              <w:t>+</w:t>
            </w:r>
          </w:p>
        </w:tc>
        <w:tc>
          <w:tcPr>
            <w:tcW w:w="686" w:type="dxa"/>
            <w:tcBorders>
              <w:top w:val="single" w:sz="4" w:space="0" w:color="auto"/>
              <w:left w:val="single" w:sz="4" w:space="0" w:color="auto"/>
              <w:bottom w:val="single" w:sz="4" w:space="0" w:color="auto"/>
              <w:right w:val="single" w:sz="4" w:space="0" w:color="auto"/>
            </w:tcBorders>
          </w:tcPr>
          <w:p w:rsidR="00B62A5B" w:rsidRPr="00660082" w:rsidRDefault="00B62A5B" w:rsidP="006F5F74">
            <w:pPr>
              <w:pStyle w:val="ConsPlusNormal"/>
              <w:widowControl/>
              <w:spacing w:before="40" w:after="40"/>
              <w:ind w:firstLine="0"/>
              <w:jc w:val="center"/>
              <w:rPr>
                <w:rFonts w:ascii="Times New Roman" w:hAnsi="Times New Roman" w:cs="Times New Roman"/>
                <w:sz w:val="26"/>
                <w:szCs w:val="26"/>
              </w:rPr>
            </w:pPr>
          </w:p>
        </w:tc>
        <w:tc>
          <w:tcPr>
            <w:tcW w:w="658" w:type="dxa"/>
            <w:tcBorders>
              <w:top w:val="single" w:sz="4" w:space="0" w:color="auto"/>
              <w:left w:val="single" w:sz="4" w:space="0" w:color="auto"/>
              <w:bottom w:val="single" w:sz="4" w:space="0" w:color="auto"/>
              <w:right w:val="single" w:sz="4" w:space="0" w:color="auto"/>
            </w:tcBorders>
          </w:tcPr>
          <w:p w:rsidR="00B62A5B" w:rsidRPr="00660082" w:rsidRDefault="00B62A5B" w:rsidP="006F5F74">
            <w:pPr>
              <w:pStyle w:val="ConsPlusNormal"/>
              <w:widowControl/>
              <w:spacing w:before="40" w:after="40"/>
              <w:ind w:firstLine="0"/>
              <w:jc w:val="center"/>
              <w:rPr>
                <w:rFonts w:ascii="Times New Roman" w:hAnsi="Times New Roman" w:cs="Times New Roman"/>
                <w:sz w:val="26"/>
                <w:szCs w:val="26"/>
              </w:rPr>
            </w:pPr>
          </w:p>
        </w:tc>
        <w:tc>
          <w:tcPr>
            <w:tcW w:w="700" w:type="dxa"/>
            <w:tcBorders>
              <w:top w:val="single" w:sz="4" w:space="0" w:color="auto"/>
              <w:left w:val="single" w:sz="4" w:space="0" w:color="auto"/>
              <w:bottom w:val="single" w:sz="4" w:space="0" w:color="auto"/>
              <w:right w:val="single" w:sz="4" w:space="0" w:color="auto"/>
            </w:tcBorders>
          </w:tcPr>
          <w:p w:rsidR="00B62A5B" w:rsidRPr="00660082" w:rsidRDefault="00B62A5B" w:rsidP="006F5F74">
            <w:pPr>
              <w:pStyle w:val="ConsPlusNormal"/>
              <w:widowControl/>
              <w:spacing w:before="40" w:after="40"/>
              <w:ind w:firstLine="0"/>
              <w:jc w:val="center"/>
              <w:rPr>
                <w:rFonts w:ascii="Times New Roman" w:hAnsi="Times New Roman" w:cs="Times New Roman"/>
                <w:sz w:val="26"/>
                <w:szCs w:val="26"/>
              </w:rPr>
            </w:pPr>
          </w:p>
        </w:tc>
        <w:tc>
          <w:tcPr>
            <w:tcW w:w="672" w:type="dxa"/>
            <w:tcBorders>
              <w:top w:val="single" w:sz="4" w:space="0" w:color="auto"/>
              <w:left w:val="single" w:sz="4" w:space="0" w:color="auto"/>
              <w:bottom w:val="single" w:sz="4" w:space="0" w:color="auto"/>
              <w:right w:val="single" w:sz="4" w:space="0" w:color="auto"/>
            </w:tcBorders>
          </w:tcPr>
          <w:p w:rsidR="00B62A5B" w:rsidRPr="00660082" w:rsidRDefault="00B62A5B" w:rsidP="006F5F74">
            <w:pPr>
              <w:pStyle w:val="ConsPlusNormal"/>
              <w:widowControl/>
              <w:spacing w:before="40" w:after="40"/>
              <w:ind w:firstLine="0"/>
              <w:jc w:val="center"/>
              <w:rPr>
                <w:rFonts w:ascii="Times New Roman" w:hAnsi="Times New Roman" w:cs="Times New Roman"/>
                <w:sz w:val="26"/>
                <w:szCs w:val="26"/>
              </w:rPr>
            </w:pPr>
          </w:p>
        </w:tc>
        <w:tc>
          <w:tcPr>
            <w:tcW w:w="5087" w:type="dxa"/>
            <w:tcBorders>
              <w:top w:val="single" w:sz="4" w:space="0" w:color="auto"/>
              <w:left w:val="single" w:sz="4" w:space="0" w:color="auto"/>
              <w:bottom w:val="single" w:sz="4" w:space="0" w:color="auto"/>
              <w:right w:val="single" w:sz="4" w:space="0" w:color="auto"/>
            </w:tcBorders>
          </w:tcPr>
          <w:p w:rsidR="001B7D39" w:rsidRPr="00660082" w:rsidRDefault="001B7D39" w:rsidP="001B7D39">
            <w:pPr>
              <w:widowControl w:val="0"/>
              <w:shd w:val="clear" w:color="auto" w:fill="FFFFFF"/>
              <w:autoSpaceDE w:val="0"/>
              <w:autoSpaceDN w:val="0"/>
              <w:adjustRightInd w:val="0"/>
              <w:spacing w:before="40" w:after="40" w:line="240" w:lineRule="auto"/>
              <w:ind w:right="-70"/>
              <w:rPr>
                <w:rFonts w:ascii="Times New Roman" w:hAnsi="Times New Roman" w:cs="Times New Roman"/>
                <w:sz w:val="26"/>
                <w:szCs w:val="26"/>
              </w:rPr>
            </w:pPr>
            <w:r>
              <w:rPr>
                <w:rFonts w:ascii="Times New Roman" w:hAnsi="Times New Roman" w:cs="Times New Roman"/>
                <w:sz w:val="26"/>
                <w:szCs w:val="26"/>
              </w:rPr>
              <w:t xml:space="preserve">механизм реализации – </w:t>
            </w:r>
          </w:p>
          <w:p w:rsidR="00B62A5B" w:rsidRPr="00660082" w:rsidRDefault="001B7D39" w:rsidP="001B7D39">
            <w:pPr>
              <w:pStyle w:val="ConsPlusNormal"/>
              <w:widowControl/>
              <w:spacing w:before="40" w:after="40"/>
              <w:ind w:firstLine="0"/>
              <w:rPr>
                <w:rFonts w:ascii="Times New Roman" w:hAnsi="Times New Roman" w:cs="Times New Roman"/>
                <w:sz w:val="26"/>
                <w:szCs w:val="26"/>
              </w:rPr>
            </w:pPr>
            <w:r w:rsidRPr="00660082">
              <w:rPr>
                <w:rFonts w:ascii="Times New Roman" w:eastAsiaTheme="minorEastAsia" w:hAnsi="Times New Roman" w:cs="Times New Roman"/>
                <w:sz w:val="26"/>
                <w:szCs w:val="26"/>
              </w:rPr>
              <w:t>инвестиционная программа ПАО «МРСК Це</w:t>
            </w:r>
            <w:r>
              <w:rPr>
                <w:rFonts w:ascii="Times New Roman" w:hAnsi="Times New Roman" w:cs="Times New Roman"/>
                <w:sz w:val="26"/>
                <w:szCs w:val="26"/>
              </w:rPr>
              <w:t>нтра и Приволжья» на 2016 – 2022</w:t>
            </w:r>
            <w:r w:rsidRPr="00660082">
              <w:rPr>
                <w:rFonts w:ascii="Times New Roman" w:eastAsiaTheme="minorEastAsia" w:hAnsi="Times New Roman" w:cs="Times New Roman"/>
                <w:sz w:val="26"/>
                <w:szCs w:val="26"/>
              </w:rPr>
              <w:t xml:space="preserve"> г</w:t>
            </w:r>
            <w:r>
              <w:rPr>
                <w:rFonts w:ascii="Times New Roman" w:hAnsi="Times New Roman" w:cs="Times New Roman"/>
                <w:sz w:val="26"/>
                <w:szCs w:val="26"/>
              </w:rPr>
              <w:t>оды</w:t>
            </w:r>
          </w:p>
        </w:tc>
      </w:tr>
      <w:tr w:rsidR="00B62A5B" w:rsidRPr="00660082" w:rsidTr="00013F0D">
        <w:tc>
          <w:tcPr>
            <w:tcW w:w="2678" w:type="dxa"/>
            <w:tcBorders>
              <w:top w:val="single" w:sz="4" w:space="0" w:color="auto"/>
              <w:left w:val="single" w:sz="4" w:space="0" w:color="auto"/>
              <w:bottom w:val="single" w:sz="4" w:space="0" w:color="auto"/>
              <w:right w:val="single" w:sz="4" w:space="0" w:color="auto"/>
            </w:tcBorders>
          </w:tcPr>
          <w:p w:rsidR="00B62A5B" w:rsidRPr="00660082" w:rsidRDefault="00B62A5B" w:rsidP="003A643A">
            <w:pPr>
              <w:pStyle w:val="ConsPlusNormal"/>
              <w:widowControl/>
              <w:spacing w:before="40" w:after="40"/>
              <w:ind w:firstLine="0"/>
              <w:rPr>
                <w:rFonts w:ascii="Times New Roman" w:hAnsi="Times New Roman" w:cs="Times New Roman"/>
                <w:sz w:val="26"/>
                <w:szCs w:val="26"/>
              </w:rPr>
            </w:pPr>
            <w:r w:rsidRPr="00660082">
              <w:rPr>
                <w:rFonts w:ascii="Times New Roman" w:hAnsi="Times New Roman" w:cs="Times New Roman"/>
                <w:sz w:val="26"/>
                <w:szCs w:val="26"/>
              </w:rPr>
              <w:t xml:space="preserve">Строительство </w:t>
            </w:r>
            <w:r w:rsidRPr="00660082">
              <w:rPr>
                <w:rFonts w:ascii="Times New Roman" w:hAnsi="Times New Roman" w:cs="Times New Roman"/>
                <w:sz w:val="26"/>
                <w:szCs w:val="26"/>
              </w:rPr>
              <w:br/>
              <w:t>ПС 110/35/10 кВ Трёхречье (в</w:t>
            </w:r>
            <w:r w:rsidR="002A2D08">
              <w:rPr>
                <w:rFonts w:ascii="Times New Roman" w:hAnsi="Times New Roman" w:cs="Times New Roman"/>
                <w:sz w:val="26"/>
                <w:szCs w:val="26"/>
              </w:rPr>
              <w:t xml:space="preserve">замен существующей </w:t>
            </w:r>
            <w:r w:rsidR="002A2D08">
              <w:rPr>
                <w:rFonts w:ascii="Times New Roman" w:hAnsi="Times New Roman" w:cs="Times New Roman"/>
                <w:sz w:val="26"/>
                <w:szCs w:val="26"/>
              </w:rPr>
              <w:br/>
              <w:t>ПС Советск)</w:t>
            </w:r>
            <w:r w:rsidRPr="00660082">
              <w:rPr>
                <w:rFonts w:ascii="Times New Roman" w:hAnsi="Times New Roman" w:cs="Times New Roman"/>
                <w:sz w:val="26"/>
                <w:szCs w:val="26"/>
              </w:rPr>
              <w:br/>
            </w:r>
            <w:r w:rsidR="002A2D08">
              <w:rPr>
                <w:rFonts w:ascii="Times New Roman" w:hAnsi="Times New Roman" w:cs="Times New Roman"/>
                <w:sz w:val="26"/>
                <w:szCs w:val="26"/>
              </w:rPr>
              <w:t>(</w:t>
            </w:r>
            <w:r w:rsidRPr="00660082">
              <w:rPr>
                <w:rFonts w:ascii="Times New Roman" w:hAnsi="Times New Roman" w:cs="Times New Roman"/>
                <w:sz w:val="26"/>
                <w:szCs w:val="26"/>
              </w:rPr>
              <w:t>2×16 МВА</w:t>
            </w:r>
            <w:r w:rsidR="002A2D08">
              <w:rPr>
                <w:rFonts w:ascii="Times New Roman" w:hAnsi="Times New Roman" w:cs="Times New Roman"/>
                <w:sz w:val="26"/>
                <w:szCs w:val="26"/>
              </w:rPr>
              <w:t>)</w:t>
            </w:r>
          </w:p>
        </w:tc>
        <w:tc>
          <w:tcPr>
            <w:tcW w:w="1343" w:type="dxa"/>
            <w:tcBorders>
              <w:top w:val="single" w:sz="4" w:space="0" w:color="auto"/>
              <w:left w:val="single" w:sz="4" w:space="0" w:color="auto"/>
              <w:bottom w:val="single" w:sz="4" w:space="0" w:color="auto"/>
              <w:right w:val="single" w:sz="4" w:space="0" w:color="auto"/>
            </w:tcBorders>
          </w:tcPr>
          <w:p w:rsidR="00B62A5B" w:rsidRPr="00660082" w:rsidRDefault="00B62A5B" w:rsidP="003A643A">
            <w:pPr>
              <w:pStyle w:val="ConsPlusNormal"/>
              <w:widowControl/>
              <w:spacing w:before="40" w:after="40"/>
              <w:ind w:firstLine="0"/>
              <w:jc w:val="center"/>
              <w:rPr>
                <w:rFonts w:ascii="Times New Roman" w:hAnsi="Times New Roman" w:cs="Times New Roman"/>
                <w:sz w:val="26"/>
                <w:szCs w:val="26"/>
              </w:rPr>
            </w:pPr>
            <w:r w:rsidRPr="00660082">
              <w:rPr>
                <w:rFonts w:ascii="Times New Roman" w:hAnsi="Times New Roman" w:cs="Times New Roman"/>
                <w:sz w:val="26"/>
                <w:szCs w:val="26"/>
              </w:rPr>
              <w:t>442,951</w:t>
            </w:r>
          </w:p>
        </w:tc>
        <w:tc>
          <w:tcPr>
            <w:tcW w:w="1560" w:type="dxa"/>
            <w:tcBorders>
              <w:top w:val="single" w:sz="4" w:space="0" w:color="auto"/>
              <w:left w:val="single" w:sz="4" w:space="0" w:color="auto"/>
              <w:bottom w:val="single" w:sz="4" w:space="0" w:color="auto"/>
              <w:right w:val="single" w:sz="4" w:space="0" w:color="auto"/>
            </w:tcBorders>
          </w:tcPr>
          <w:p w:rsidR="00B62A5B" w:rsidRPr="00660082" w:rsidRDefault="002A2D08" w:rsidP="00CD267E">
            <w:pPr>
              <w:pStyle w:val="ConsPlusNormal"/>
              <w:widowControl/>
              <w:spacing w:before="40" w:after="40"/>
              <w:ind w:left="-122" w:right="-85" w:firstLine="52"/>
              <w:jc w:val="center"/>
              <w:rPr>
                <w:rFonts w:ascii="Times New Roman" w:hAnsi="Times New Roman" w:cs="Times New Roman"/>
                <w:sz w:val="25"/>
                <w:szCs w:val="25"/>
              </w:rPr>
            </w:pPr>
            <w:r>
              <w:rPr>
                <w:rFonts w:ascii="Times New Roman" w:hAnsi="Times New Roman" w:cs="Times New Roman"/>
                <w:sz w:val="25"/>
                <w:szCs w:val="25"/>
              </w:rPr>
              <w:t>с</w:t>
            </w:r>
            <w:r w:rsidR="00B62A5B" w:rsidRPr="00660082">
              <w:rPr>
                <w:rFonts w:ascii="Times New Roman" w:hAnsi="Times New Roman" w:cs="Times New Roman"/>
                <w:sz w:val="25"/>
                <w:szCs w:val="25"/>
              </w:rPr>
              <w:t>обственные средства (амортизация)</w:t>
            </w:r>
          </w:p>
        </w:tc>
        <w:tc>
          <w:tcPr>
            <w:tcW w:w="657" w:type="dxa"/>
            <w:tcBorders>
              <w:top w:val="single" w:sz="4" w:space="0" w:color="auto"/>
              <w:left w:val="single" w:sz="4" w:space="0" w:color="auto"/>
              <w:bottom w:val="single" w:sz="4" w:space="0" w:color="auto"/>
              <w:right w:val="single" w:sz="4" w:space="0" w:color="auto"/>
            </w:tcBorders>
          </w:tcPr>
          <w:p w:rsidR="00B62A5B" w:rsidRPr="00660082" w:rsidRDefault="00B62A5B" w:rsidP="003A643A">
            <w:pPr>
              <w:pStyle w:val="ConsPlusNormal"/>
              <w:widowControl/>
              <w:spacing w:before="40" w:after="40"/>
              <w:ind w:firstLine="0"/>
              <w:jc w:val="center"/>
              <w:rPr>
                <w:rFonts w:ascii="Times New Roman" w:hAnsi="Times New Roman" w:cs="Times New Roman"/>
                <w:sz w:val="26"/>
                <w:szCs w:val="26"/>
              </w:rPr>
            </w:pPr>
          </w:p>
        </w:tc>
        <w:tc>
          <w:tcPr>
            <w:tcW w:w="686" w:type="dxa"/>
            <w:tcBorders>
              <w:top w:val="single" w:sz="4" w:space="0" w:color="auto"/>
              <w:left w:val="single" w:sz="4" w:space="0" w:color="auto"/>
              <w:bottom w:val="single" w:sz="4" w:space="0" w:color="auto"/>
              <w:right w:val="single" w:sz="4" w:space="0" w:color="auto"/>
            </w:tcBorders>
          </w:tcPr>
          <w:p w:rsidR="00B62A5B" w:rsidRPr="00660082" w:rsidRDefault="00B62A5B" w:rsidP="003A643A">
            <w:pPr>
              <w:pStyle w:val="ConsPlusNormal"/>
              <w:widowControl/>
              <w:spacing w:before="40" w:after="40"/>
              <w:ind w:firstLine="0"/>
              <w:jc w:val="center"/>
              <w:rPr>
                <w:rFonts w:ascii="Times New Roman" w:hAnsi="Times New Roman" w:cs="Times New Roman"/>
                <w:sz w:val="26"/>
                <w:szCs w:val="26"/>
              </w:rPr>
            </w:pPr>
            <w:r w:rsidRPr="00660082">
              <w:rPr>
                <w:rFonts w:ascii="Times New Roman" w:hAnsi="Times New Roman" w:cs="Times New Roman"/>
                <w:sz w:val="26"/>
                <w:szCs w:val="26"/>
              </w:rPr>
              <w:t>ПИР</w:t>
            </w:r>
          </w:p>
        </w:tc>
        <w:tc>
          <w:tcPr>
            <w:tcW w:w="686" w:type="dxa"/>
            <w:tcBorders>
              <w:top w:val="single" w:sz="4" w:space="0" w:color="auto"/>
              <w:left w:val="single" w:sz="4" w:space="0" w:color="auto"/>
              <w:bottom w:val="single" w:sz="4" w:space="0" w:color="auto"/>
              <w:right w:val="single" w:sz="4" w:space="0" w:color="auto"/>
            </w:tcBorders>
          </w:tcPr>
          <w:p w:rsidR="00B62A5B" w:rsidRPr="00660082" w:rsidRDefault="00B62A5B" w:rsidP="003A643A">
            <w:pPr>
              <w:pStyle w:val="ConsPlusNormal"/>
              <w:widowControl/>
              <w:spacing w:before="40" w:after="40"/>
              <w:ind w:firstLine="0"/>
              <w:jc w:val="center"/>
              <w:rPr>
                <w:rFonts w:ascii="Times New Roman" w:hAnsi="Times New Roman" w:cs="Times New Roman"/>
                <w:sz w:val="26"/>
                <w:szCs w:val="26"/>
              </w:rPr>
            </w:pPr>
          </w:p>
        </w:tc>
        <w:tc>
          <w:tcPr>
            <w:tcW w:w="658" w:type="dxa"/>
            <w:tcBorders>
              <w:top w:val="single" w:sz="4" w:space="0" w:color="auto"/>
              <w:left w:val="single" w:sz="4" w:space="0" w:color="auto"/>
              <w:bottom w:val="single" w:sz="4" w:space="0" w:color="auto"/>
              <w:right w:val="single" w:sz="4" w:space="0" w:color="auto"/>
            </w:tcBorders>
          </w:tcPr>
          <w:p w:rsidR="00B62A5B" w:rsidRPr="00660082" w:rsidRDefault="00B62A5B" w:rsidP="003A643A">
            <w:pPr>
              <w:pStyle w:val="ConsPlusNormal"/>
              <w:widowControl/>
              <w:spacing w:before="40" w:after="40"/>
              <w:ind w:firstLine="0"/>
              <w:jc w:val="center"/>
              <w:rPr>
                <w:rFonts w:ascii="Times New Roman" w:hAnsi="Times New Roman" w:cs="Times New Roman"/>
                <w:sz w:val="26"/>
                <w:szCs w:val="26"/>
              </w:rPr>
            </w:pPr>
            <w:r w:rsidRPr="00660082">
              <w:rPr>
                <w:rFonts w:ascii="Times New Roman" w:hAnsi="Times New Roman" w:cs="Times New Roman"/>
                <w:sz w:val="26"/>
                <w:szCs w:val="26"/>
              </w:rPr>
              <w:t>+</w:t>
            </w:r>
          </w:p>
        </w:tc>
        <w:tc>
          <w:tcPr>
            <w:tcW w:w="700" w:type="dxa"/>
            <w:tcBorders>
              <w:top w:val="single" w:sz="4" w:space="0" w:color="auto"/>
              <w:left w:val="single" w:sz="4" w:space="0" w:color="auto"/>
              <w:bottom w:val="single" w:sz="4" w:space="0" w:color="auto"/>
              <w:right w:val="single" w:sz="4" w:space="0" w:color="auto"/>
            </w:tcBorders>
          </w:tcPr>
          <w:p w:rsidR="00B62A5B" w:rsidRPr="00660082" w:rsidRDefault="00B62A5B" w:rsidP="003A643A">
            <w:pPr>
              <w:pStyle w:val="ConsPlusNormal"/>
              <w:widowControl/>
              <w:spacing w:before="40" w:after="40"/>
              <w:ind w:firstLine="0"/>
              <w:jc w:val="center"/>
              <w:rPr>
                <w:rFonts w:ascii="Times New Roman" w:hAnsi="Times New Roman" w:cs="Times New Roman"/>
                <w:sz w:val="26"/>
                <w:szCs w:val="26"/>
              </w:rPr>
            </w:pPr>
            <w:r w:rsidRPr="00660082">
              <w:rPr>
                <w:rFonts w:ascii="Times New Roman" w:hAnsi="Times New Roman" w:cs="Times New Roman"/>
                <w:sz w:val="26"/>
                <w:szCs w:val="26"/>
              </w:rPr>
              <w:t>+</w:t>
            </w:r>
          </w:p>
        </w:tc>
        <w:tc>
          <w:tcPr>
            <w:tcW w:w="672" w:type="dxa"/>
            <w:tcBorders>
              <w:top w:val="single" w:sz="4" w:space="0" w:color="auto"/>
              <w:left w:val="single" w:sz="4" w:space="0" w:color="auto"/>
              <w:bottom w:val="single" w:sz="4" w:space="0" w:color="auto"/>
              <w:right w:val="single" w:sz="4" w:space="0" w:color="auto"/>
            </w:tcBorders>
          </w:tcPr>
          <w:p w:rsidR="00B62A5B" w:rsidRPr="00660082" w:rsidRDefault="00B62A5B" w:rsidP="003A643A">
            <w:pPr>
              <w:pStyle w:val="ConsPlusNormal"/>
              <w:widowControl/>
              <w:spacing w:before="40" w:after="40"/>
              <w:ind w:firstLine="0"/>
              <w:jc w:val="center"/>
              <w:rPr>
                <w:rFonts w:ascii="Times New Roman" w:hAnsi="Times New Roman" w:cs="Times New Roman"/>
                <w:sz w:val="26"/>
                <w:szCs w:val="26"/>
              </w:rPr>
            </w:pPr>
          </w:p>
        </w:tc>
        <w:tc>
          <w:tcPr>
            <w:tcW w:w="5087" w:type="dxa"/>
            <w:tcBorders>
              <w:top w:val="single" w:sz="4" w:space="0" w:color="auto"/>
              <w:left w:val="single" w:sz="4" w:space="0" w:color="auto"/>
              <w:bottom w:val="single" w:sz="4" w:space="0" w:color="auto"/>
              <w:right w:val="single" w:sz="4" w:space="0" w:color="auto"/>
            </w:tcBorders>
          </w:tcPr>
          <w:p w:rsidR="001B7D39" w:rsidRPr="00660082" w:rsidRDefault="001B7D39" w:rsidP="001B7D39">
            <w:pPr>
              <w:widowControl w:val="0"/>
              <w:shd w:val="clear" w:color="auto" w:fill="FFFFFF"/>
              <w:autoSpaceDE w:val="0"/>
              <w:autoSpaceDN w:val="0"/>
              <w:adjustRightInd w:val="0"/>
              <w:spacing w:before="40" w:after="40" w:line="240" w:lineRule="auto"/>
              <w:ind w:right="-70"/>
              <w:rPr>
                <w:rFonts w:ascii="Times New Roman" w:hAnsi="Times New Roman" w:cs="Times New Roman"/>
                <w:sz w:val="26"/>
                <w:szCs w:val="26"/>
              </w:rPr>
            </w:pPr>
            <w:r>
              <w:rPr>
                <w:rFonts w:ascii="Times New Roman" w:hAnsi="Times New Roman" w:cs="Times New Roman"/>
                <w:sz w:val="26"/>
                <w:szCs w:val="26"/>
              </w:rPr>
              <w:t xml:space="preserve">механизм реализации – </w:t>
            </w:r>
          </w:p>
          <w:p w:rsidR="00B62A5B" w:rsidRPr="00660082" w:rsidRDefault="001B7D39" w:rsidP="001B7D39">
            <w:pPr>
              <w:widowControl w:val="0"/>
              <w:shd w:val="clear" w:color="auto" w:fill="FFFFFF"/>
              <w:autoSpaceDE w:val="0"/>
              <w:autoSpaceDN w:val="0"/>
              <w:adjustRightInd w:val="0"/>
              <w:spacing w:before="40" w:after="40" w:line="240" w:lineRule="auto"/>
              <w:rPr>
                <w:rFonts w:ascii="Times New Roman" w:hAnsi="Times New Roman" w:cs="Times New Roman"/>
                <w:sz w:val="26"/>
                <w:szCs w:val="26"/>
              </w:rPr>
            </w:pPr>
            <w:r w:rsidRPr="00660082">
              <w:rPr>
                <w:rFonts w:ascii="Times New Roman" w:hAnsi="Times New Roman" w:cs="Times New Roman"/>
                <w:sz w:val="26"/>
                <w:szCs w:val="26"/>
              </w:rPr>
              <w:t>инвестиционная программа ПАО «МРСК Це</w:t>
            </w:r>
            <w:r>
              <w:rPr>
                <w:rFonts w:ascii="Times New Roman" w:hAnsi="Times New Roman" w:cs="Times New Roman"/>
                <w:sz w:val="26"/>
                <w:szCs w:val="26"/>
              </w:rPr>
              <w:t>нтра и Приволжья» на 2016 – 2022</w:t>
            </w:r>
            <w:r w:rsidRPr="00660082">
              <w:rPr>
                <w:rFonts w:ascii="Times New Roman" w:hAnsi="Times New Roman" w:cs="Times New Roman"/>
                <w:sz w:val="26"/>
                <w:szCs w:val="26"/>
              </w:rPr>
              <w:t xml:space="preserve"> г</w:t>
            </w:r>
            <w:r>
              <w:rPr>
                <w:rFonts w:ascii="Times New Roman" w:hAnsi="Times New Roman" w:cs="Times New Roman"/>
                <w:sz w:val="26"/>
                <w:szCs w:val="26"/>
              </w:rPr>
              <w:t>оды</w:t>
            </w:r>
          </w:p>
        </w:tc>
      </w:tr>
      <w:tr w:rsidR="00B62A5B" w:rsidRPr="00660082" w:rsidTr="00AD53DF">
        <w:trPr>
          <w:trHeight w:val="878"/>
        </w:trPr>
        <w:tc>
          <w:tcPr>
            <w:tcW w:w="2678" w:type="dxa"/>
            <w:tcBorders>
              <w:top w:val="single" w:sz="4" w:space="0" w:color="auto"/>
              <w:left w:val="single" w:sz="4" w:space="0" w:color="auto"/>
              <w:bottom w:val="single" w:sz="4" w:space="0" w:color="auto"/>
              <w:right w:val="single" w:sz="4" w:space="0" w:color="auto"/>
            </w:tcBorders>
          </w:tcPr>
          <w:p w:rsidR="00B62A5B" w:rsidRPr="00660082" w:rsidRDefault="00B62A5B" w:rsidP="00AD53DF">
            <w:pPr>
              <w:pStyle w:val="ConsPlusNormal"/>
              <w:widowControl/>
              <w:spacing w:before="40" w:after="40"/>
              <w:ind w:right="-91" w:firstLine="0"/>
              <w:rPr>
                <w:rFonts w:ascii="Times New Roman" w:hAnsi="Times New Roman" w:cs="Times New Roman"/>
                <w:sz w:val="26"/>
                <w:szCs w:val="26"/>
              </w:rPr>
            </w:pPr>
            <w:r w:rsidRPr="00660082">
              <w:rPr>
                <w:rFonts w:ascii="Times New Roman" w:hAnsi="Times New Roman" w:cs="Times New Roman"/>
                <w:sz w:val="26"/>
                <w:szCs w:val="26"/>
              </w:rPr>
              <w:t xml:space="preserve">Строительство </w:t>
            </w:r>
            <w:r w:rsidR="001B750A" w:rsidRPr="00660082">
              <w:rPr>
                <w:rFonts w:ascii="Times New Roman" w:hAnsi="Times New Roman" w:cs="Times New Roman"/>
                <w:sz w:val="26"/>
                <w:szCs w:val="26"/>
              </w:rPr>
              <w:br/>
            </w:r>
            <w:r w:rsidRPr="00660082">
              <w:rPr>
                <w:rFonts w:ascii="Times New Roman" w:hAnsi="Times New Roman" w:cs="Times New Roman"/>
                <w:sz w:val="26"/>
                <w:szCs w:val="26"/>
              </w:rPr>
              <w:t>ПС 110</w:t>
            </w:r>
            <w:r w:rsidRPr="00660082">
              <w:rPr>
                <w:rFonts w:ascii="Times New Roman" w:hAnsi="Times New Roman" w:cs="Times New Roman"/>
                <w:sz w:val="26"/>
                <w:szCs w:val="26"/>
                <w:lang w:val="en-US"/>
              </w:rPr>
              <w:t> </w:t>
            </w:r>
            <w:r w:rsidRPr="00660082">
              <w:rPr>
                <w:rFonts w:ascii="Times New Roman" w:hAnsi="Times New Roman" w:cs="Times New Roman"/>
                <w:sz w:val="26"/>
                <w:szCs w:val="26"/>
              </w:rPr>
              <w:t>кВ Мурыгино (взамен существую</w:t>
            </w:r>
            <w:r w:rsidR="002A2D08">
              <w:rPr>
                <w:rFonts w:ascii="Times New Roman" w:hAnsi="Times New Roman" w:cs="Times New Roman"/>
                <w:sz w:val="26"/>
                <w:szCs w:val="26"/>
              </w:rPr>
              <w:t>щей ПС 110 кВ Красный Курсант)</w:t>
            </w:r>
            <w:r w:rsidRPr="00660082">
              <w:rPr>
                <w:rFonts w:ascii="Times New Roman" w:hAnsi="Times New Roman" w:cs="Times New Roman"/>
                <w:sz w:val="26"/>
                <w:szCs w:val="26"/>
              </w:rPr>
              <w:br/>
            </w:r>
            <w:r w:rsidR="002A2D08">
              <w:rPr>
                <w:rFonts w:ascii="Times New Roman" w:hAnsi="Times New Roman" w:cs="Times New Roman"/>
                <w:sz w:val="26"/>
                <w:szCs w:val="26"/>
              </w:rPr>
              <w:t>(</w:t>
            </w:r>
            <w:r w:rsidRPr="00660082">
              <w:rPr>
                <w:rFonts w:ascii="Times New Roman" w:hAnsi="Times New Roman" w:cs="Times New Roman"/>
                <w:sz w:val="26"/>
                <w:szCs w:val="26"/>
              </w:rPr>
              <w:t>2×16 МВА</w:t>
            </w:r>
            <w:r w:rsidR="002A2D08">
              <w:rPr>
                <w:rFonts w:ascii="Times New Roman" w:hAnsi="Times New Roman" w:cs="Times New Roman"/>
                <w:sz w:val="26"/>
                <w:szCs w:val="26"/>
              </w:rPr>
              <w:t>)</w:t>
            </w:r>
          </w:p>
        </w:tc>
        <w:tc>
          <w:tcPr>
            <w:tcW w:w="1343" w:type="dxa"/>
            <w:tcBorders>
              <w:top w:val="single" w:sz="4" w:space="0" w:color="auto"/>
              <w:left w:val="single" w:sz="4" w:space="0" w:color="auto"/>
              <w:bottom w:val="single" w:sz="4" w:space="0" w:color="auto"/>
              <w:right w:val="single" w:sz="4" w:space="0" w:color="auto"/>
            </w:tcBorders>
          </w:tcPr>
          <w:p w:rsidR="00B62A5B" w:rsidRPr="00660082" w:rsidRDefault="00B62A5B" w:rsidP="001B750A">
            <w:pPr>
              <w:pStyle w:val="ConsPlusNormal"/>
              <w:widowControl/>
              <w:spacing w:before="40" w:after="40"/>
              <w:ind w:firstLine="0"/>
              <w:jc w:val="center"/>
              <w:rPr>
                <w:rFonts w:ascii="Times New Roman" w:hAnsi="Times New Roman" w:cs="Times New Roman"/>
                <w:sz w:val="26"/>
                <w:szCs w:val="26"/>
              </w:rPr>
            </w:pPr>
            <w:r w:rsidRPr="00660082">
              <w:rPr>
                <w:rFonts w:ascii="Times New Roman" w:hAnsi="Times New Roman" w:cs="Times New Roman"/>
                <w:sz w:val="26"/>
                <w:szCs w:val="26"/>
              </w:rPr>
              <w:t>520,501</w:t>
            </w:r>
          </w:p>
        </w:tc>
        <w:tc>
          <w:tcPr>
            <w:tcW w:w="1560" w:type="dxa"/>
            <w:tcBorders>
              <w:top w:val="single" w:sz="4" w:space="0" w:color="auto"/>
              <w:left w:val="single" w:sz="4" w:space="0" w:color="auto"/>
              <w:bottom w:val="single" w:sz="4" w:space="0" w:color="auto"/>
              <w:right w:val="single" w:sz="4" w:space="0" w:color="auto"/>
            </w:tcBorders>
          </w:tcPr>
          <w:p w:rsidR="00B62A5B" w:rsidRPr="00660082" w:rsidRDefault="002A2D08" w:rsidP="001B750A">
            <w:pPr>
              <w:pStyle w:val="ConsPlusNormal"/>
              <w:widowControl/>
              <w:spacing w:before="40" w:after="40"/>
              <w:ind w:left="-122" w:right="-85" w:firstLine="52"/>
              <w:jc w:val="center"/>
              <w:rPr>
                <w:rFonts w:ascii="Times New Roman" w:hAnsi="Times New Roman" w:cs="Times New Roman"/>
                <w:sz w:val="25"/>
                <w:szCs w:val="25"/>
              </w:rPr>
            </w:pPr>
            <w:r>
              <w:rPr>
                <w:rFonts w:ascii="Times New Roman" w:hAnsi="Times New Roman" w:cs="Times New Roman"/>
                <w:sz w:val="25"/>
                <w:szCs w:val="25"/>
              </w:rPr>
              <w:t>с</w:t>
            </w:r>
            <w:r w:rsidR="00B62A5B" w:rsidRPr="00660082">
              <w:rPr>
                <w:rFonts w:ascii="Times New Roman" w:hAnsi="Times New Roman" w:cs="Times New Roman"/>
                <w:sz w:val="25"/>
                <w:szCs w:val="25"/>
              </w:rPr>
              <w:t>обственные средства (амортизация)</w:t>
            </w:r>
          </w:p>
        </w:tc>
        <w:tc>
          <w:tcPr>
            <w:tcW w:w="657" w:type="dxa"/>
            <w:tcBorders>
              <w:top w:val="single" w:sz="4" w:space="0" w:color="auto"/>
              <w:left w:val="single" w:sz="4" w:space="0" w:color="auto"/>
              <w:bottom w:val="single" w:sz="4" w:space="0" w:color="auto"/>
              <w:right w:val="single" w:sz="4" w:space="0" w:color="auto"/>
            </w:tcBorders>
          </w:tcPr>
          <w:p w:rsidR="00B62A5B" w:rsidRPr="00660082" w:rsidRDefault="00B62A5B" w:rsidP="001B750A">
            <w:pPr>
              <w:pStyle w:val="ConsPlusNormal"/>
              <w:widowControl/>
              <w:spacing w:before="40" w:after="40"/>
              <w:ind w:firstLine="0"/>
              <w:jc w:val="center"/>
              <w:rPr>
                <w:rFonts w:ascii="Times New Roman" w:hAnsi="Times New Roman" w:cs="Times New Roman"/>
                <w:sz w:val="26"/>
                <w:szCs w:val="26"/>
              </w:rPr>
            </w:pPr>
          </w:p>
        </w:tc>
        <w:tc>
          <w:tcPr>
            <w:tcW w:w="686" w:type="dxa"/>
            <w:tcBorders>
              <w:top w:val="single" w:sz="4" w:space="0" w:color="auto"/>
              <w:left w:val="single" w:sz="4" w:space="0" w:color="auto"/>
              <w:bottom w:val="single" w:sz="4" w:space="0" w:color="auto"/>
              <w:right w:val="single" w:sz="4" w:space="0" w:color="auto"/>
            </w:tcBorders>
          </w:tcPr>
          <w:p w:rsidR="00B62A5B" w:rsidRPr="00660082" w:rsidRDefault="00B62A5B" w:rsidP="001B750A">
            <w:pPr>
              <w:pStyle w:val="ConsPlusNormal"/>
              <w:widowControl/>
              <w:spacing w:before="40" w:after="40"/>
              <w:ind w:firstLine="0"/>
              <w:jc w:val="center"/>
              <w:rPr>
                <w:rFonts w:ascii="Times New Roman" w:hAnsi="Times New Roman" w:cs="Times New Roman"/>
                <w:sz w:val="26"/>
                <w:szCs w:val="26"/>
              </w:rPr>
            </w:pPr>
          </w:p>
        </w:tc>
        <w:tc>
          <w:tcPr>
            <w:tcW w:w="686" w:type="dxa"/>
            <w:tcBorders>
              <w:top w:val="single" w:sz="4" w:space="0" w:color="auto"/>
              <w:left w:val="single" w:sz="4" w:space="0" w:color="auto"/>
              <w:bottom w:val="single" w:sz="4" w:space="0" w:color="auto"/>
              <w:right w:val="single" w:sz="4" w:space="0" w:color="auto"/>
            </w:tcBorders>
          </w:tcPr>
          <w:p w:rsidR="00B62A5B" w:rsidRPr="00660082" w:rsidRDefault="00B62A5B" w:rsidP="001B750A">
            <w:pPr>
              <w:pStyle w:val="ConsPlusNormal"/>
              <w:widowControl/>
              <w:spacing w:before="40" w:after="40"/>
              <w:ind w:firstLine="0"/>
              <w:jc w:val="center"/>
              <w:rPr>
                <w:rFonts w:ascii="Times New Roman" w:hAnsi="Times New Roman" w:cs="Times New Roman"/>
                <w:sz w:val="26"/>
                <w:szCs w:val="26"/>
              </w:rPr>
            </w:pPr>
            <w:r w:rsidRPr="00660082">
              <w:rPr>
                <w:rFonts w:ascii="Times New Roman" w:hAnsi="Times New Roman" w:cs="Times New Roman"/>
                <w:sz w:val="26"/>
                <w:szCs w:val="26"/>
              </w:rPr>
              <w:t>ПИР</w:t>
            </w:r>
          </w:p>
        </w:tc>
        <w:tc>
          <w:tcPr>
            <w:tcW w:w="658" w:type="dxa"/>
            <w:tcBorders>
              <w:top w:val="single" w:sz="4" w:space="0" w:color="auto"/>
              <w:left w:val="single" w:sz="4" w:space="0" w:color="auto"/>
              <w:bottom w:val="single" w:sz="4" w:space="0" w:color="auto"/>
              <w:right w:val="single" w:sz="4" w:space="0" w:color="auto"/>
            </w:tcBorders>
          </w:tcPr>
          <w:p w:rsidR="00B62A5B" w:rsidRPr="00660082" w:rsidRDefault="00B62A5B" w:rsidP="001B750A">
            <w:pPr>
              <w:pStyle w:val="ConsPlusNormal"/>
              <w:widowControl/>
              <w:spacing w:before="40" w:after="40"/>
              <w:ind w:firstLine="0"/>
              <w:jc w:val="center"/>
              <w:rPr>
                <w:rFonts w:ascii="Times New Roman" w:hAnsi="Times New Roman" w:cs="Times New Roman"/>
                <w:sz w:val="26"/>
                <w:szCs w:val="26"/>
              </w:rPr>
            </w:pPr>
          </w:p>
        </w:tc>
        <w:tc>
          <w:tcPr>
            <w:tcW w:w="700" w:type="dxa"/>
            <w:tcBorders>
              <w:top w:val="single" w:sz="4" w:space="0" w:color="auto"/>
              <w:left w:val="single" w:sz="4" w:space="0" w:color="auto"/>
              <w:bottom w:val="single" w:sz="4" w:space="0" w:color="auto"/>
              <w:right w:val="single" w:sz="4" w:space="0" w:color="auto"/>
            </w:tcBorders>
          </w:tcPr>
          <w:p w:rsidR="00B62A5B" w:rsidRPr="00660082" w:rsidRDefault="00B62A5B" w:rsidP="001B750A">
            <w:pPr>
              <w:pStyle w:val="ConsPlusNormal"/>
              <w:widowControl/>
              <w:spacing w:before="40" w:after="40"/>
              <w:ind w:firstLine="0"/>
              <w:jc w:val="center"/>
              <w:rPr>
                <w:rFonts w:ascii="Times New Roman" w:hAnsi="Times New Roman" w:cs="Times New Roman"/>
                <w:sz w:val="26"/>
                <w:szCs w:val="26"/>
              </w:rPr>
            </w:pPr>
            <w:r w:rsidRPr="00660082">
              <w:rPr>
                <w:rFonts w:ascii="Times New Roman" w:hAnsi="Times New Roman" w:cs="Times New Roman"/>
                <w:sz w:val="26"/>
                <w:szCs w:val="26"/>
              </w:rPr>
              <w:t>+</w:t>
            </w:r>
          </w:p>
        </w:tc>
        <w:tc>
          <w:tcPr>
            <w:tcW w:w="672" w:type="dxa"/>
            <w:tcBorders>
              <w:top w:val="single" w:sz="4" w:space="0" w:color="auto"/>
              <w:left w:val="single" w:sz="4" w:space="0" w:color="auto"/>
              <w:bottom w:val="single" w:sz="4" w:space="0" w:color="auto"/>
              <w:right w:val="single" w:sz="4" w:space="0" w:color="auto"/>
            </w:tcBorders>
          </w:tcPr>
          <w:p w:rsidR="00B62A5B" w:rsidRPr="00660082" w:rsidRDefault="00B62A5B" w:rsidP="001B750A">
            <w:pPr>
              <w:pStyle w:val="ConsPlusNormal"/>
              <w:widowControl/>
              <w:spacing w:before="40" w:after="40"/>
              <w:ind w:firstLine="0"/>
              <w:jc w:val="center"/>
              <w:rPr>
                <w:rFonts w:ascii="Times New Roman" w:hAnsi="Times New Roman" w:cs="Times New Roman"/>
                <w:sz w:val="26"/>
                <w:szCs w:val="26"/>
              </w:rPr>
            </w:pPr>
            <w:r w:rsidRPr="00660082">
              <w:rPr>
                <w:rFonts w:ascii="Times New Roman" w:hAnsi="Times New Roman" w:cs="Times New Roman"/>
                <w:sz w:val="26"/>
                <w:szCs w:val="26"/>
              </w:rPr>
              <w:t>+</w:t>
            </w:r>
          </w:p>
        </w:tc>
        <w:tc>
          <w:tcPr>
            <w:tcW w:w="5087" w:type="dxa"/>
            <w:tcBorders>
              <w:top w:val="single" w:sz="4" w:space="0" w:color="auto"/>
              <w:left w:val="single" w:sz="4" w:space="0" w:color="auto"/>
              <w:bottom w:val="single" w:sz="4" w:space="0" w:color="auto"/>
              <w:right w:val="single" w:sz="4" w:space="0" w:color="auto"/>
            </w:tcBorders>
          </w:tcPr>
          <w:p w:rsidR="001B7D39" w:rsidRPr="00660082" w:rsidRDefault="001B7D39" w:rsidP="001B7D39">
            <w:pPr>
              <w:widowControl w:val="0"/>
              <w:shd w:val="clear" w:color="auto" w:fill="FFFFFF"/>
              <w:autoSpaceDE w:val="0"/>
              <w:autoSpaceDN w:val="0"/>
              <w:adjustRightInd w:val="0"/>
              <w:spacing w:before="40" w:after="40" w:line="240" w:lineRule="auto"/>
              <w:ind w:right="-70"/>
              <w:rPr>
                <w:rFonts w:ascii="Times New Roman" w:hAnsi="Times New Roman" w:cs="Times New Roman"/>
                <w:sz w:val="26"/>
                <w:szCs w:val="26"/>
              </w:rPr>
            </w:pPr>
            <w:r>
              <w:rPr>
                <w:rFonts w:ascii="Times New Roman" w:hAnsi="Times New Roman" w:cs="Times New Roman"/>
                <w:sz w:val="26"/>
                <w:szCs w:val="26"/>
              </w:rPr>
              <w:t xml:space="preserve">механизм реализации – </w:t>
            </w:r>
          </w:p>
          <w:p w:rsidR="009A2941" w:rsidRPr="00660082" w:rsidRDefault="001B7D39" w:rsidP="001B7D39">
            <w:pPr>
              <w:pStyle w:val="ConsPlusNormal"/>
              <w:widowControl/>
              <w:spacing w:before="40" w:after="40"/>
              <w:ind w:right="-70" w:firstLine="0"/>
              <w:rPr>
                <w:rFonts w:ascii="Times New Roman" w:hAnsi="Times New Roman" w:cs="Times New Roman"/>
                <w:lang w:eastAsia="en-US"/>
              </w:rPr>
            </w:pPr>
            <w:r w:rsidRPr="00660082">
              <w:rPr>
                <w:rFonts w:ascii="Times New Roman" w:eastAsiaTheme="minorEastAsia" w:hAnsi="Times New Roman" w:cs="Times New Roman"/>
                <w:sz w:val="26"/>
                <w:szCs w:val="26"/>
              </w:rPr>
              <w:t>инвестиционная программа ПАО «МРСК Це</w:t>
            </w:r>
            <w:r>
              <w:rPr>
                <w:rFonts w:ascii="Times New Roman" w:hAnsi="Times New Roman" w:cs="Times New Roman"/>
                <w:sz w:val="26"/>
                <w:szCs w:val="26"/>
              </w:rPr>
              <w:t>нтра и Приволжья» на 2016 – 2022</w:t>
            </w:r>
            <w:r w:rsidRPr="00660082">
              <w:rPr>
                <w:rFonts w:ascii="Times New Roman" w:eastAsiaTheme="minorEastAsia" w:hAnsi="Times New Roman" w:cs="Times New Roman"/>
                <w:sz w:val="26"/>
                <w:szCs w:val="26"/>
              </w:rPr>
              <w:t xml:space="preserve"> г</w:t>
            </w:r>
            <w:r>
              <w:rPr>
                <w:rFonts w:ascii="Times New Roman" w:hAnsi="Times New Roman" w:cs="Times New Roman"/>
                <w:sz w:val="26"/>
                <w:szCs w:val="26"/>
              </w:rPr>
              <w:t>оды</w:t>
            </w:r>
          </w:p>
        </w:tc>
      </w:tr>
      <w:tr w:rsidR="001B7DB2" w:rsidRPr="00660082" w:rsidTr="002A2D08">
        <w:tc>
          <w:tcPr>
            <w:tcW w:w="14727" w:type="dxa"/>
            <w:gridSpan w:val="10"/>
            <w:tcBorders>
              <w:top w:val="single" w:sz="4" w:space="0" w:color="auto"/>
              <w:left w:val="nil"/>
              <w:bottom w:val="nil"/>
              <w:right w:val="nil"/>
            </w:tcBorders>
          </w:tcPr>
          <w:p w:rsidR="001B7DB2" w:rsidRPr="00660082" w:rsidRDefault="001B7DB2" w:rsidP="009A2941">
            <w:pPr>
              <w:spacing w:after="0" w:line="240" w:lineRule="auto"/>
              <w:rPr>
                <w:rFonts w:ascii="Times New Roman" w:eastAsia="Times New Roman" w:hAnsi="Times New Roman" w:cs="Times New Roman"/>
                <w:sz w:val="24"/>
                <w:szCs w:val="24"/>
              </w:rPr>
            </w:pPr>
            <w:r w:rsidRPr="00660082">
              <w:rPr>
                <w:rFonts w:ascii="Times New Roman" w:eastAsia="Times New Roman" w:hAnsi="Times New Roman" w:cs="Times New Roman"/>
                <w:sz w:val="24"/>
                <w:szCs w:val="24"/>
              </w:rPr>
              <w:t>* Уточняется по результатам расчета проектно-сметной документации.</w:t>
            </w:r>
          </w:p>
        </w:tc>
      </w:tr>
    </w:tbl>
    <w:p w:rsidR="00584AB7" w:rsidRDefault="00584AB7" w:rsidP="0034484C">
      <w:pPr>
        <w:spacing w:after="0" w:line="240" w:lineRule="auto"/>
        <w:ind w:right="-456"/>
        <w:rPr>
          <w:rFonts w:ascii="Times New Roman" w:eastAsia="Times New Roman" w:hAnsi="Times New Roman" w:cs="Times New Roman"/>
          <w:bCs/>
          <w:sz w:val="28"/>
          <w:szCs w:val="24"/>
        </w:rPr>
      </w:pPr>
    </w:p>
    <w:p w:rsidR="009C525C" w:rsidRDefault="009C525C" w:rsidP="001B7D39">
      <w:pPr>
        <w:spacing w:after="120" w:line="360" w:lineRule="auto"/>
        <w:ind w:right="-454"/>
        <w:rPr>
          <w:rFonts w:ascii="Times New Roman" w:eastAsia="Calibri" w:hAnsi="Times New Roman" w:cs="Times New Roman"/>
          <w:bCs/>
          <w:sz w:val="28"/>
        </w:rPr>
      </w:pPr>
    </w:p>
    <w:p w:rsidR="00584A1D" w:rsidRPr="00584A1D" w:rsidRDefault="00584A1D" w:rsidP="00584A1D">
      <w:pPr>
        <w:spacing w:after="120" w:line="360" w:lineRule="auto"/>
        <w:ind w:left="1276" w:right="-454"/>
        <w:rPr>
          <w:rFonts w:ascii="Times New Roman" w:eastAsia="Calibri" w:hAnsi="Times New Roman" w:cs="Times New Roman"/>
          <w:bCs/>
          <w:sz w:val="28"/>
        </w:rPr>
      </w:pPr>
      <w:r w:rsidRPr="00584A1D">
        <w:rPr>
          <w:rFonts w:ascii="Times New Roman" w:eastAsia="Calibri" w:hAnsi="Times New Roman" w:cs="Times New Roman"/>
          <w:bCs/>
          <w:sz w:val="28"/>
        </w:rPr>
        <w:lastRenderedPageBreak/>
        <w:t>4.</w:t>
      </w:r>
      <w:r w:rsidR="00903859">
        <w:rPr>
          <w:rFonts w:ascii="Times New Roman" w:eastAsia="Calibri" w:hAnsi="Times New Roman" w:cs="Times New Roman"/>
          <w:bCs/>
          <w:sz w:val="28"/>
        </w:rPr>
        <w:t>8</w:t>
      </w:r>
      <w:r w:rsidR="00CD267E">
        <w:rPr>
          <w:rFonts w:ascii="Times New Roman" w:hAnsi="Times New Roman" w:cs="Times New Roman"/>
          <w:bCs/>
          <w:sz w:val="28"/>
        </w:rPr>
        <w:t>.</w:t>
      </w:r>
      <w:r w:rsidR="009C525C">
        <w:rPr>
          <w:rFonts w:ascii="Times New Roman" w:hAnsi="Times New Roman" w:cs="Times New Roman"/>
          <w:bCs/>
          <w:sz w:val="28"/>
        </w:rPr>
        <w:t>2</w:t>
      </w:r>
      <w:r w:rsidRPr="00584A1D">
        <w:rPr>
          <w:rFonts w:ascii="Times New Roman" w:eastAsia="Calibri" w:hAnsi="Times New Roman" w:cs="Times New Roman"/>
          <w:bCs/>
          <w:sz w:val="28"/>
        </w:rPr>
        <w:t>. Администрация МО «Город Киров». МБУ «Управление капитального строительства</w:t>
      </w:r>
      <w:r w:rsidRPr="00584A1D">
        <w:rPr>
          <w:rFonts w:ascii="Times New Roman" w:eastAsia="Calibri" w:hAnsi="Times New Roman" w:cs="Times New Roman"/>
          <w:sz w:val="28"/>
        </w:rPr>
        <w:t>»</w:t>
      </w:r>
    </w:p>
    <w:tbl>
      <w:tblPr>
        <w:tblW w:w="14749"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58"/>
        <w:gridCol w:w="1218"/>
        <w:gridCol w:w="1418"/>
        <w:gridCol w:w="709"/>
        <w:gridCol w:w="708"/>
        <w:gridCol w:w="709"/>
        <w:gridCol w:w="709"/>
        <w:gridCol w:w="709"/>
        <w:gridCol w:w="708"/>
        <w:gridCol w:w="5103"/>
      </w:tblGrid>
      <w:tr w:rsidR="00584A1D" w:rsidTr="002A2D08">
        <w:trPr>
          <w:trHeight w:val="393"/>
          <w:tblHeader/>
        </w:trPr>
        <w:tc>
          <w:tcPr>
            <w:tcW w:w="2758" w:type="dxa"/>
            <w:vMerge w:val="restart"/>
            <w:tcBorders>
              <w:top w:val="single" w:sz="4" w:space="0" w:color="auto"/>
              <w:left w:val="single" w:sz="4" w:space="0" w:color="auto"/>
              <w:bottom w:val="single" w:sz="4" w:space="0" w:color="auto"/>
              <w:right w:val="single" w:sz="4" w:space="0" w:color="auto"/>
            </w:tcBorders>
          </w:tcPr>
          <w:p w:rsidR="00584A1D" w:rsidRDefault="00584A1D" w:rsidP="002A2D08">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Наименование</w:t>
            </w:r>
            <w:r>
              <w:rPr>
                <w:rFonts w:ascii="Times New Roman" w:hAnsi="Times New Roman" w:cs="Times New Roman"/>
                <w:sz w:val="24"/>
                <w:szCs w:val="24"/>
              </w:rPr>
              <w:br/>
              <w:t>проекта</w:t>
            </w:r>
          </w:p>
        </w:tc>
        <w:tc>
          <w:tcPr>
            <w:tcW w:w="1218" w:type="dxa"/>
            <w:vMerge w:val="restart"/>
            <w:tcBorders>
              <w:top w:val="single" w:sz="4" w:space="0" w:color="auto"/>
              <w:left w:val="single" w:sz="4" w:space="0" w:color="auto"/>
              <w:bottom w:val="single" w:sz="4" w:space="0" w:color="auto"/>
              <w:right w:val="single" w:sz="4" w:space="0" w:color="auto"/>
            </w:tcBorders>
          </w:tcPr>
          <w:p w:rsidR="00CD267E" w:rsidRDefault="00442941" w:rsidP="002A2D08">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Полная стоимость</w:t>
            </w:r>
            <w:r>
              <w:rPr>
                <w:rFonts w:ascii="Times New Roman" w:hAnsi="Times New Roman" w:cs="Times New Roman"/>
                <w:sz w:val="24"/>
                <w:szCs w:val="24"/>
              </w:rPr>
              <w:br/>
              <w:t>(с НДС) *</w:t>
            </w:r>
            <w:r w:rsidR="00584A1D">
              <w:rPr>
                <w:rFonts w:ascii="Times New Roman" w:hAnsi="Times New Roman" w:cs="Times New Roman"/>
                <w:sz w:val="24"/>
                <w:szCs w:val="24"/>
              </w:rPr>
              <w:t>, млн.</w:t>
            </w:r>
          </w:p>
          <w:p w:rsidR="00584A1D" w:rsidRDefault="00584A1D" w:rsidP="002A2D08">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руб</w:t>
            </w:r>
            <w:r w:rsidR="00CD267E">
              <w:rPr>
                <w:rFonts w:ascii="Times New Roman" w:hAnsi="Times New Roman" w:cs="Times New Roman"/>
                <w:sz w:val="24"/>
                <w:szCs w:val="24"/>
              </w:rPr>
              <w:t>лей</w:t>
            </w:r>
          </w:p>
        </w:tc>
        <w:tc>
          <w:tcPr>
            <w:tcW w:w="1418" w:type="dxa"/>
            <w:vMerge w:val="restart"/>
            <w:tcBorders>
              <w:top w:val="single" w:sz="4" w:space="0" w:color="auto"/>
              <w:left w:val="single" w:sz="4" w:space="0" w:color="auto"/>
              <w:bottom w:val="single" w:sz="4" w:space="0" w:color="auto"/>
              <w:right w:val="single" w:sz="4" w:space="0" w:color="auto"/>
            </w:tcBorders>
          </w:tcPr>
          <w:p w:rsidR="00584A1D" w:rsidRDefault="00584A1D" w:rsidP="002A2D08">
            <w:pPr>
              <w:pStyle w:val="ConsPlusNormal"/>
              <w:widowControl/>
              <w:ind w:left="-70" w:right="-70" w:firstLine="0"/>
              <w:jc w:val="center"/>
              <w:rPr>
                <w:rFonts w:ascii="Times New Roman" w:hAnsi="Times New Roman" w:cs="Times New Roman"/>
                <w:sz w:val="24"/>
                <w:szCs w:val="24"/>
              </w:rPr>
            </w:pPr>
            <w:r>
              <w:rPr>
                <w:rFonts w:ascii="Times New Roman" w:hAnsi="Times New Roman" w:cs="Times New Roman"/>
                <w:sz w:val="24"/>
                <w:szCs w:val="24"/>
              </w:rPr>
              <w:t>Источник финансиро-вания</w:t>
            </w:r>
          </w:p>
        </w:tc>
        <w:tc>
          <w:tcPr>
            <w:tcW w:w="4252" w:type="dxa"/>
            <w:gridSpan w:val="6"/>
            <w:tcBorders>
              <w:top w:val="single" w:sz="4" w:space="0" w:color="auto"/>
              <w:left w:val="single" w:sz="4" w:space="0" w:color="auto"/>
              <w:bottom w:val="single" w:sz="4" w:space="0" w:color="auto"/>
              <w:right w:val="single" w:sz="4" w:space="0" w:color="auto"/>
            </w:tcBorders>
          </w:tcPr>
          <w:p w:rsidR="00584A1D" w:rsidRDefault="00584A1D" w:rsidP="002A2D08">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Период реализации</w:t>
            </w:r>
          </w:p>
        </w:tc>
        <w:tc>
          <w:tcPr>
            <w:tcW w:w="5103" w:type="dxa"/>
            <w:vMerge w:val="restart"/>
            <w:tcBorders>
              <w:top w:val="single" w:sz="4" w:space="0" w:color="auto"/>
              <w:left w:val="single" w:sz="4" w:space="0" w:color="auto"/>
              <w:right w:val="single" w:sz="4" w:space="0" w:color="auto"/>
            </w:tcBorders>
          </w:tcPr>
          <w:p w:rsidR="00584A1D" w:rsidRDefault="00584A1D" w:rsidP="002A2D08">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Примечание</w:t>
            </w:r>
          </w:p>
        </w:tc>
      </w:tr>
      <w:tr w:rsidR="00584A1D" w:rsidTr="002A2D08">
        <w:trPr>
          <w:tblHeader/>
        </w:trPr>
        <w:tc>
          <w:tcPr>
            <w:tcW w:w="2758" w:type="dxa"/>
            <w:vMerge/>
            <w:tcBorders>
              <w:top w:val="single" w:sz="4" w:space="0" w:color="auto"/>
              <w:left w:val="single" w:sz="4" w:space="0" w:color="auto"/>
              <w:bottom w:val="single" w:sz="4" w:space="0" w:color="auto"/>
              <w:right w:val="single" w:sz="4" w:space="0" w:color="auto"/>
            </w:tcBorders>
            <w:vAlign w:val="center"/>
          </w:tcPr>
          <w:p w:rsidR="00584A1D" w:rsidRDefault="00584A1D" w:rsidP="00FC1724">
            <w:pPr>
              <w:rPr>
                <w:rFonts w:ascii="Calibri" w:eastAsia="Arial" w:hAnsi="Calibri" w:cs="Times New Roman"/>
                <w:kern w:val="3"/>
              </w:rPr>
            </w:pPr>
          </w:p>
        </w:tc>
        <w:tc>
          <w:tcPr>
            <w:tcW w:w="1218" w:type="dxa"/>
            <w:vMerge/>
            <w:tcBorders>
              <w:top w:val="single" w:sz="4" w:space="0" w:color="auto"/>
              <w:left w:val="single" w:sz="4" w:space="0" w:color="auto"/>
              <w:bottom w:val="single" w:sz="4" w:space="0" w:color="auto"/>
              <w:right w:val="single" w:sz="4" w:space="0" w:color="auto"/>
            </w:tcBorders>
            <w:vAlign w:val="center"/>
          </w:tcPr>
          <w:p w:rsidR="00584A1D" w:rsidRDefault="00584A1D" w:rsidP="00FC1724">
            <w:pPr>
              <w:rPr>
                <w:rFonts w:ascii="Calibri" w:eastAsia="Arial" w:hAnsi="Calibri" w:cs="Times New Roman"/>
                <w:kern w:val="3"/>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584A1D" w:rsidRDefault="00584A1D" w:rsidP="00FC1724">
            <w:pPr>
              <w:rPr>
                <w:rFonts w:ascii="Calibri" w:eastAsia="Arial" w:hAnsi="Calibri" w:cs="Times New Roman"/>
                <w:kern w:val="3"/>
              </w:rPr>
            </w:pPr>
          </w:p>
        </w:tc>
        <w:tc>
          <w:tcPr>
            <w:tcW w:w="709" w:type="dxa"/>
            <w:tcBorders>
              <w:top w:val="single" w:sz="4" w:space="0" w:color="auto"/>
              <w:left w:val="single" w:sz="4" w:space="0" w:color="auto"/>
              <w:bottom w:val="single" w:sz="4" w:space="0" w:color="auto"/>
              <w:right w:val="single" w:sz="4" w:space="0" w:color="auto"/>
            </w:tcBorders>
          </w:tcPr>
          <w:p w:rsidR="00584A1D" w:rsidRDefault="00584A1D" w:rsidP="002A2D08">
            <w:pPr>
              <w:pStyle w:val="ConsPlusNormal"/>
              <w:widowControl/>
              <w:ind w:right="-71" w:hanging="43"/>
              <w:jc w:val="center"/>
              <w:rPr>
                <w:rFonts w:ascii="Times New Roman" w:hAnsi="Times New Roman" w:cs="Times New Roman"/>
                <w:sz w:val="24"/>
                <w:szCs w:val="24"/>
              </w:rPr>
            </w:pPr>
            <w:r>
              <w:rPr>
                <w:rFonts w:ascii="Times New Roman" w:hAnsi="Times New Roman" w:cs="Times New Roman"/>
                <w:sz w:val="24"/>
                <w:szCs w:val="24"/>
              </w:rPr>
              <w:t>2016 год</w:t>
            </w:r>
          </w:p>
        </w:tc>
        <w:tc>
          <w:tcPr>
            <w:tcW w:w="708" w:type="dxa"/>
            <w:tcBorders>
              <w:top w:val="single" w:sz="4" w:space="0" w:color="auto"/>
              <w:left w:val="single" w:sz="4" w:space="0" w:color="auto"/>
              <w:bottom w:val="single" w:sz="4" w:space="0" w:color="auto"/>
              <w:right w:val="single" w:sz="4" w:space="0" w:color="auto"/>
            </w:tcBorders>
          </w:tcPr>
          <w:p w:rsidR="00584A1D" w:rsidRDefault="00584A1D" w:rsidP="002A2D08">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2017 год</w:t>
            </w:r>
          </w:p>
        </w:tc>
        <w:tc>
          <w:tcPr>
            <w:tcW w:w="709" w:type="dxa"/>
            <w:tcBorders>
              <w:top w:val="single" w:sz="4" w:space="0" w:color="auto"/>
              <w:left w:val="single" w:sz="4" w:space="0" w:color="auto"/>
              <w:bottom w:val="single" w:sz="4" w:space="0" w:color="auto"/>
              <w:right w:val="single" w:sz="4" w:space="0" w:color="auto"/>
            </w:tcBorders>
          </w:tcPr>
          <w:p w:rsidR="00584A1D" w:rsidRDefault="00584A1D" w:rsidP="002A2D08">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2018 год</w:t>
            </w:r>
          </w:p>
        </w:tc>
        <w:tc>
          <w:tcPr>
            <w:tcW w:w="709" w:type="dxa"/>
            <w:tcBorders>
              <w:top w:val="single" w:sz="4" w:space="0" w:color="auto"/>
              <w:left w:val="single" w:sz="4" w:space="0" w:color="auto"/>
              <w:bottom w:val="single" w:sz="4" w:space="0" w:color="auto"/>
              <w:right w:val="single" w:sz="4" w:space="0" w:color="auto"/>
            </w:tcBorders>
          </w:tcPr>
          <w:p w:rsidR="00584A1D" w:rsidRDefault="00584A1D" w:rsidP="002A2D08">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2019 год</w:t>
            </w:r>
          </w:p>
        </w:tc>
        <w:tc>
          <w:tcPr>
            <w:tcW w:w="709" w:type="dxa"/>
            <w:tcBorders>
              <w:top w:val="single" w:sz="4" w:space="0" w:color="auto"/>
              <w:left w:val="single" w:sz="4" w:space="0" w:color="auto"/>
              <w:bottom w:val="single" w:sz="4" w:space="0" w:color="auto"/>
              <w:right w:val="single" w:sz="4" w:space="0" w:color="auto"/>
            </w:tcBorders>
          </w:tcPr>
          <w:p w:rsidR="00584A1D" w:rsidRDefault="00584A1D" w:rsidP="002A2D08">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2020 год</w:t>
            </w:r>
          </w:p>
        </w:tc>
        <w:tc>
          <w:tcPr>
            <w:tcW w:w="708" w:type="dxa"/>
            <w:tcBorders>
              <w:top w:val="single" w:sz="4" w:space="0" w:color="auto"/>
              <w:left w:val="single" w:sz="4" w:space="0" w:color="auto"/>
              <w:bottom w:val="single" w:sz="4" w:space="0" w:color="auto"/>
              <w:right w:val="single" w:sz="4" w:space="0" w:color="auto"/>
            </w:tcBorders>
          </w:tcPr>
          <w:p w:rsidR="00584A1D" w:rsidRPr="00F870E7" w:rsidRDefault="00584A1D" w:rsidP="002A2D08">
            <w:pPr>
              <w:pStyle w:val="ConsPlusNormal"/>
              <w:widowControl/>
              <w:ind w:firstLine="0"/>
              <w:jc w:val="center"/>
              <w:rPr>
                <w:rFonts w:ascii="Times New Roman" w:hAnsi="Times New Roman" w:cs="Times New Roman"/>
                <w:sz w:val="24"/>
                <w:szCs w:val="24"/>
              </w:rPr>
            </w:pPr>
            <w:r w:rsidRPr="00644BBB">
              <w:rPr>
                <w:rFonts w:ascii="Times New Roman" w:hAnsi="Times New Roman" w:cs="Times New Roman"/>
                <w:sz w:val="24"/>
                <w:szCs w:val="24"/>
              </w:rPr>
              <w:t>202</w:t>
            </w:r>
            <w:r>
              <w:rPr>
                <w:rFonts w:ascii="Times New Roman" w:hAnsi="Times New Roman" w:cs="Times New Roman"/>
                <w:sz w:val="24"/>
                <w:szCs w:val="24"/>
              </w:rPr>
              <w:t>1</w:t>
            </w:r>
            <w:r w:rsidRPr="00644BBB">
              <w:rPr>
                <w:rFonts w:ascii="Times New Roman" w:hAnsi="Times New Roman" w:cs="Times New Roman"/>
                <w:sz w:val="24"/>
                <w:szCs w:val="24"/>
              </w:rPr>
              <w:t xml:space="preserve"> </w:t>
            </w:r>
            <w:r>
              <w:rPr>
                <w:rFonts w:ascii="Times New Roman" w:hAnsi="Times New Roman" w:cs="Times New Roman"/>
                <w:sz w:val="24"/>
                <w:szCs w:val="24"/>
              </w:rPr>
              <w:t>год</w:t>
            </w:r>
          </w:p>
        </w:tc>
        <w:tc>
          <w:tcPr>
            <w:tcW w:w="5103" w:type="dxa"/>
            <w:vMerge/>
            <w:tcBorders>
              <w:left w:val="single" w:sz="4" w:space="0" w:color="auto"/>
              <w:bottom w:val="single" w:sz="4" w:space="0" w:color="auto"/>
              <w:right w:val="single" w:sz="4" w:space="0" w:color="auto"/>
            </w:tcBorders>
            <w:vAlign w:val="center"/>
          </w:tcPr>
          <w:p w:rsidR="00584A1D" w:rsidRDefault="00584A1D" w:rsidP="00FC1724">
            <w:pPr>
              <w:rPr>
                <w:rFonts w:ascii="Calibri" w:eastAsia="Arial" w:hAnsi="Calibri" w:cs="Times New Roman"/>
                <w:kern w:val="3"/>
              </w:rPr>
            </w:pPr>
          </w:p>
        </w:tc>
      </w:tr>
      <w:tr w:rsidR="00584A1D" w:rsidTr="009A2941">
        <w:tc>
          <w:tcPr>
            <w:tcW w:w="2758" w:type="dxa"/>
            <w:tcBorders>
              <w:top w:val="single" w:sz="4" w:space="0" w:color="auto"/>
              <w:left w:val="single" w:sz="4" w:space="0" w:color="auto"/>
              <w:bottom w:val="single" w:sz="4" w:space="0" w:color="auto"/>
              <w:right w:val="single" w:sz="4" w:space="0" w:color="auto"/>
            </w:tcBorders>
          </w:tcPr>
          <w:p w:rsidR="00584A1D" w:rsidRPr="0037447D" w:rsidRDefault="00584A1D" w:rsidP="0037447D">
            <w:pPr>
              <w:pStyle w:val="ConsPlusNormal"/>
              <w:widowControl/>
              <w:spacing w:before="40" w:after="40"/>
              <w:ind w:firstLine="0"/>
              <w:rPr>
                <w:rFonts w:ascii="Times New Roman" w:hAnsi="Times New Roman" w:cs="Times New Roman"/>
                <w:sz w:val="26"/>
                <w:szCs w:val="26"/>
              </w:rPr>
            </w:pPr>
            <w:r w:rsidRPr="0037447D">
              <w:rPr>
                <w:rFonts w:ascii="Times New Roman" w:hAnsi="Times New Roman" w:cs="Times New Roman"/>
                <w:sz w:val="26"/>
                <w:szCs w:val="26"/>
              </w:rPr>
              <w:t xml:space="preserve">Внеплощадочные системы водоснабжения </w:t>
            </w:r>
            <w:r w:rsidR="0037447D">
              <w:rPr>
                <w:rFonts w:ascii="Times New Roman" w:hAnsi="Times New Roman" w:cs="Times New Roman"/>
                <w:sz w:val="26"/>
                <w:szCs w:val="26"/>
              </w:rPr>
              <w:br/>
            </w:r>
            <w:r w:rsidRPr="0037447D">
              <w:rPr>
                <w:rFonts w:ascii="Times New Roman" w:hAnsi="Times New Roman" w:cs="Times New Roman"/>
                <w:sz w:val="26"/>
                <w:szCs w:val="26"/>
              </w:rPr>
              <w:t xml:space="preserve">г. Кирова. </w:t>
            </w:r>
            <w:r w:rsidR="0037447D">
              <w:rPr>
                <w:rFonts w:ascii="Times New Roman" w:hAnsi="Times New Roman" w:cs="Times New Roman"/>
                <w:sz w:val="26"/>
                <w:szCs w:val="26"/>
              </w:rPr>
              <w:br/>
            </w:r>
            <w:r w:rsidR="002A2D08">
              <w:rPr>
                <w:rFonts w:ascii="Times New Roman" w:hAnsi="Times New Roman" w:cs="Times New Roman"/>
                <w:sz w:val="26"/>
                <w:szCs w:val="26"/>
              </w:rPr>
              <w:t>ПС 110/10 кВ Речная</w:t>
            </w:r>
            <w:r w:rsidR="0037447D">
              <w:rPr>
                <w:rFonts w:ascii="Times New Roman" w:hAnsi="Times New Roman" w:cs="Times New Roman"/>
                <w:sz w:val="26"/>
                <w:szCs w:val="26"/>
              </w:rPr>
              <w:t xml:space="preserve"> </w:t>
            </w:r>
            <w:r w:rsidR="002A2D08">
              <w:rPr>
                <w:rFonts w:ascii="Times New Roman" w:hAnsi="Times New Roman" w:cs="Times New Roman"/>
                <w:sz w:val="26"/>
                <w:szCs w:val="26"/>
              </w:rPr>
              <w:t>(</w:t>
            </w:r>
            <w:r w:rsidRPr="0037447D">
              <w:rPr>
                <w:rFonts w:ascii="Times New Roman" w:hAnsi="Times New Roman" w:cs="Times New Roman"/>
                <w:sz w:val="26"/>
                <w:szCs w:val="26"/>
              </w:rPr>
              <w:t>2×6,3 МВА</w:t>
            </w:r>
            <w:r w:rsidR="002A2D08">
              <w:rPr>
                <w:rFonts w:ascii="Times New Roman" w:hAnsi="Times New Roman" w:cs="Times New Roman"/>
                <w:sz w:val="26"/>
                <w:szCs w:val="26"/>
              </w:rPr>
              <w:t>)</w:t>
            </w:r>
          </w:p>
        </w:tc>
        <w:tc>
          <w:tcPr>
            <w:tcW w:w="1218" w:type="dxa"/>
            <w:tcBorders>
              <w:top w:val="single" w:sz="4" w:space="0" w:color="auto"/>
              <w:left w:val="single" w:sz="4" w:space="0" w:color="auto"/>
              <w:bottom w:val="single" w:sz="4" w:space="0" w:color="auto"/>
              <w:right w:val="single" w:sz="4" w:space="0" w:color="auto"/>
            </w:tcBorders>
          </w:tcPr>
          <w:p w:rsidR="00584A1D" w:rsidRPr="0037447D" w:rsidRDefault="00584A1D" w:rsidP="0037447D">
            <w:pPr>
              <w:pStyle w:val="ConsPlusNormal"/>
              <w:widowControl/>
              <w:spacing w:before="40" w:after="40"/>
              <w:ind w:firstLine="0"/>
              <w:jc w:val="center"/>
              <w:rPr>
                <w:rFonts w:ascii="Times New Roman" w:hAnsi="Times New Roman" w:cs="Times New Roman"/>
                <w:sz w:val="26"/>
                <w:szCs w:val="26"/>
              </w:rPr>
            </w:pPr>
          </w:p>
        </w:tc>
        <w:tc>
          <w:tcPr>
            <w:tcW w:w="1418" w:type="dxa"/>
            <w:tcBorders>
              <w:top w:val="single" w:sz="4" w:space="0" w:color="auto"/>
              <w:left w:val="single" w:sz="4" w:space="0" w:color="auto"/>
              <w:bottom w:val="single" w:sz="4" w:space="0" w:color="auto"/>
              <w:right w:val="single" w:sz="4" w:space="0" w:color="auto"/>
            </w:tcBorders>
          </w:tcPr>
          <w:p w:rsidR="00584A1D" w:rsidRPr="0037447D" w:rsidRDefault="00584A1D" w:rsidP="0037447D">
            <w:pPr>
              <w:pStyle w:val="ConsPlusNormal"/>
              <w:widowControl/>
              <w:spacing w:before="40" w:after="40"/>
              <w:ind w:left="-70" w:right="-97" w:firstLine="0"/>
              <w:jc w:val="center"/>
              <w:rPr>
                <w:rFonts w:ascii="Times New Roman" w:hAnsi="Times New Roman" w:cs="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584A1D" w:rsidRPr="0037447D" w:rsidRDefault="00584A1D" w:rsidP="0037447D">
            <w:pPr>
              <w:pStyle w:val="ConsPlusNormal"/>
              <w:widowControl/>
              <w:spacing w:before="40" w:after="40"/>
              <w:ind w:right="-70" w:hanging="10"/>
              <w:jc w:val="center"/>
              <w:rPr>
                <w:rFonts w:ascii="Times New Roman" w:hAnsi="Times New Roman" w:cs="Times New Roman"/>
                <w:sz w:val="26"/>
                <w:szCs w:val="26"/>
              </w:rPr>
            </w:pPr>
            <w:r w:rsidRPr="0037447D">
              <w:rPr>
                <w:rFonts w:ascii="Times New Roman" w:hAnsi="Times New Roman" w:cs="Times New Roman"/>
                <w:sz w:val="26"/>
                <w:szCs w:val="26"/>
              </w:rPr>
              <w:t>+</w:t>
            </w:r>
          </w:p>
        </w:tc>
        <w:tc>
          <w:tcPr>
            <w:tcW w:w="708" w:type="dxa"/>
            <w:tcBorders>
              <w:top w:val="single" w:sz="4" w:space="0" w:color="auto"/>
              <w:left w:val="single" w:sz="4" w:space="0" w:color="auto"/>
              <w:bottom w:val="single" w:sz="4" w:space="0" w:color="auto"/>
              <w:right w:val="single" w:sz="4" w:space="0" w:color="auto"/>
            </w:tcBorders>
          </w:tcPr>
          <w:p w:rsidR="00584A1D" w:rsidRPr="0037447D" w:rsidRDefault="00D57873" w:rsidP="0037447D">
            <w:pPr>
              <w:pStyle w:val="ConsPlusNormal"/>
              <w:widowControl/>
              <w:spacing w:before="40" w:after="40"/>
              <w:ind w:firstLine="0"/>
              <w:jc w:val="center"/>
              <w:rPr>
                <w:rFonts w:ascii="Times New Roman" w:hAnsi="Times New Roman" w:cs="Times New Roman"/>
                <w:sz w:val="26"/>
                <w:szCs w:val="26"/>
              </w:rPr>
            </w:pPr>
            <w:r w:rsidRPr="0037447D">
              <w:rPr>
                <w:rFonts w:ascii="Times New Roman" w:hAnsi="Times New Roman" w:cs="Times New Roman"/>
                <w:sz w:val="26"/>
                <w:szCs w:val="26"/>
              </w:rPr>
              <w:t>+</w:t>
            </w:r>
          </w:p>
        </w:tc>
        <w:tc>
          <w:tcPr>
            <w:tcW w:w="709" w:type="dxa"/>
            <w:tcBorders>
              <w:top w:val="single" w:sz="4" w:space="0" w:color="auto"/>
              <w:left w:val="single" w:sz="4" w:space="0" w:color="auto"/>
              <w:bottom w:val="single" w:sz="4" w:space="0" w:color="auto"/>
              <w:right w:val="single" w:sz="4" w:space="0" w:color="auto"/>
            </w:tcBorders>
          </w:tcPr>
          <w:p w:rsidR="00584A1D" w:rsidRPr="0037447D" w:rsidRDefault="00584A1D" w:rsidP="0037447D">
            <w:pPr>
              <w:pStyle w:val="ConsPlusNormal"/>
              <w:widowControl/>
              <w:spacing w:before="40" w:after="40"/>
              <w:ind w:firstLine="0"/>
              <w:jc w:val="center"/>
              <w:rPr>
                <w:rFonts w:ascii="Times New Roman" w:hAnsi="Times New Roman" w:cs="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584A1D" w:rsidRPr="0037447D" w:rsidRDefault="00584A1D" w:rsidP="0037447D">
            <w:pPr>
              <w:pStyle w:val="ConsPlusNormal"/>
              <w:widowControl/>
              <w:spacing w:before="40" w:after="40"/>
              <w:ind w:firstLine="0"/>
              <w:jc w:val="center"/>
              <w:rPr>
                <w:rFonts w:ascii="Times New Roman" w:hAnsi="Times New Roman" w:cs="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584A1D" w:rsidRPr="0037447D" w:rsidRDefault="00584A1D" w:rsidP="0037447D">
            <w:pPr>
              <w:pStyle w:val="ConsPlusNormal"/>
              <w:widowControl/>
              <w:spacing w:before="40" w:after="40"/>
              <w:ind w:firstLine="0"/>
              <w:jc w:val="center"/>
              <w:rPr>
                <w:rFonts w:ascii="Times New Roman" w:hAnsi="Times New Roman" w:cs="Times New Roman"/>
                <w:sz w:val="26"/>
                <w:szCs w:val="26"/>
              </w:rPr>
            </w:pPr>
          </w:p>
        </w:tc>
        <w:tc>
          <w:tcPr>
            <w:tcW w:w="708" w:type="dxa"/>
            <w:tcBorders>
              <w:top w:val="single" w:sz="4" w:space="0" w:color="auto"/>
              <w:left w:val="single" w:sz="4" w:space="0" w:color="auto"/>
              <w:bottom w:val="single" w:sz="4" w:space="0" w:color="auto"/>
              <w:right w:val="single" w:sz="4" w:space="0" w:color="auto"/>
            </w:tcBorders>
          </w:tcPr>
          <w:p w:rsidR="00584A1D" w:rsidRPr="0037447D" w:rsidRDefault="00584A1D" w:rsidP="0037447D">
            <w:pPr>
              <w:pStyle w:val="ConsPlusNormal"/>
              <w:widowControl/>
              <w:spacing w:before="40" w:after="40"/>
              <w:ind w:firstLine="0"/>
              <w:jc w:val="center"/>
              <w:rPr>
                <w:rFonts w:ascii="Times New Roman" w:hAnsi="Times New Roman" w:cs="Times New Roman"/>
                <w:sz w:val="26"/>
                <w:szCs w:val="26"/>
              </w:rPr>
            </w:pPr>
          </w:p>
        </w:tc>
        <w:tc>
          <w:tcPr>
            <w:tcW w:w="5103" w:type="dxa"/>
            <w:tcBorders>
              <w:top w:val="single" w:sz="4" w:space="0" w:color="auto"/>
              <w:left w:val="single" w:sz="4" w:space="0" w:color="auto"/>
              <w:bottom w:val="single" w:sz="4" w:space="0" w:color="auto"/>
              <w:right w:val="single" w:sz="4" w:space="0" w:color="auto"/>
            </w:tcBorders>
          </w:tcPr>
          <w:p w:rsidR="000E0777" w:rsidRPr="000E0777" w:rsidRDefault="002A2D08" w:rsidP="002A2D08">
            <w:pPr>
              <w:pStyle w:val="ConsPlusNormal"/>
              <w:widowControl/>
              <w:spacing w:before="40" w:after="40"/>
              <w:ind w:right="-10" w:firstLine="0"/>
              <w:rPr>
                <w:rFonts w:ascii="Times New Roman" w:hAnsi="Times New Roman" w:cs="Times New Roman"/>
                <w:sz w:val="26"/>
                <w:szCs w:val="26"/>
              </w:rPr>
            </w:pPr>
            <w:r>
              <w:rPr>
                <w:rFonts w:ascii="Times New Roman" w:hAnsi="Times New Roman" w:cs="Times New Roman"/>
                <w:sz w:val="26"/>
                <w:szCs w:val="26"/>
              </w:rPr>
              <w:t>с</w:t>
            </w:r>
            <w:r w:rsidR="002C0422" w:rsidRPr="00EF7F7E">
              <w:rPr>
                <w:rFonts w:ascii="Times New Roman" w:hAnsi="Times New Roman" w:cs="Times New Roman"/>
                <w:sz w:val="26"/>
                <w:szCs w:val="26"/>
              </w:rPr>
              <w:t xml:space="preserve">троительство </w:t>
            </w:r>
            <w:r w:rsidR="002C0422">
              <w:rPr>
                <w:rFonts w:ascii="Times New Roman" w:hAnsi="Times New Roman" w:cs="Times New Roman"/>
                <w:sz w:val="26"/>
                <w:szCs w:val="26"/>
              </w:rPr>
              <w:t xml:space="preserve">ПС </w:t>
            </w:r>
            <w:r w:rsidR="002C0422" w:rsidRPr="00EF7F7E">
              <w:rPr>
                <w:rFonts w:ascii="Times New Roman" w:hAnsi="Times New Roman" w:cs="Times New Roman"/>
                <w:sz w:val="26"/>
                <w:szCs w:val="26"/>
              </w:rPr>
              <w:t xml:space="preserve">110 кВ </w:t>
            </w:r>
            <w:r w:rsidR="002C0422">
              <w:rPr>
                <w:rFonts w:ascii="Times New Roman" w:hAnsi="Times New Roman" w:cs="Times New Roman"/>
                <w:sz w:val="26"/>
                <w:szCs w:val="26"/>
              </w:rPr>
              <w:t xml:space="preserve">Речная </w:t>
            </w:r>
            <w:r w:rsidR="002C0422" w:rsidRPr="00EF7F7E">
              <w:rPr>
                <w:rFonts w:ascii="Times New Roman" w:hAnsi="Times New Roman" w:cs="Times New Roman"/>
                <w:sz w:val="26"/>
                <w:szCs w:val="26"/>
              </w:rPr>
              <w:t xml:space="preserve">осуществляется в рамках договора </w:t>
            </w:r>
            <w:r>
              <w:rPr>
                <w:rFonts w:ascii="Times New Roman" w:hAnsi="Times New Roman" w:cs="Times New Roman"/>
                <w:sz w:val="26"/>
                <w:szCs w:val="26"/>
              </w:rPr>
              <w:t xml:space="preserve">от 11.06.2015 </w:t>
            </w:r>
            <w:r w:rsidR="002C0422" w:rsidRPr="00EF7F7E">
              <w:rPr>
                <w:rFonts w:ascii="Times New Roman" w:hAnsi="Times New Roman" w:cs="Times New Roman"/>
                <w:sz w:val="26"/>
                <w:szCs w:val="26"/>
              </w:rPr>
              <w:t>№ 10-14</w:t>
            </w:r>
            <w:r w:rsidR="001B7D39">
              <w:rPr>
                <w:rFonts w:ascii="Times New Roman" w:hAnsi="Times New Roman" w:cs="Times New Roman"/>
                <w:sz w:val="26"/>
                <w:szCs w:val="26"/>
              </w:rPr>
              <w:t>/09/15 на техноло</w:t>
            </w:r>
            <w:r w:rsidR="002C0422" w:rsidRPr="00EF7F7E">
              <w:rPr>
                <w:rFonts w:ascii="Times New Roman" w:hAnsi="Times New Roman" w:cs="Times New Roman"/>
                <w:sz w:val="26"/>
                <w:szCs w:val="26"/>
              </w:rPr>
              <w:t>гическое присоединение внеплощадочных систем водоснабжения города Кирова</w:t>
            </w:r>
            <w:r w:rsidR="001B7D39">
              <w:rPr>
                <w:rFonts w:ascii="Times New Roman" w:hAnsi="Times New Roman" w:cs="Times New Roman"/>
                <w:sz w:val="26"/>
                <w:szCs w:val="26"/>
              </w:rPr>
              <w:t xml:space="preserve"> (водозабор подземных вод в Куме</w:t>
            </w:r>
            <w:r w:rsidR="002C0422" w:rsidRPr="00EF7F7E">
              <w:rPr>
                <w:rFonts w:ascii="Times New Roman" w:hAnsi="Times New Roman" w:cs="Times New Roman"/>
                <w:sz w:val="26"/>
                <w:szCs w:val="26"/>
              </w:rPr>
              <w:t>нском районе Кировской области). Заявленная мощность электропотребления – 3,5 МВт. ВЛ 110 кВ предназначена для присоединения к энергосистеме ПС 110/</w:t>
            </w:r>
            <w:r>
              <w:rPr>
                <w:rFonts w:ascii="Times New Roman" w:hAnsi="Times New Roman" w:cs="Times New Roman"/>
                <w:sz w:val="26"/>
                <w:szCs w:val="26"/>
              </w:rPr>
              <w:t>10 </w:t>
            </w:r>
            <w:r w:rsidR="002C0422" w:rsidRPr="00EF7F7E">
              <w:rPr>
                <w:rFonts w:ascii="Times New Roman" w:hAnsi="Times New Roman" w:cs="Times New Roman"/>
                <w:sz w:val="26"/>
                <w:szCs w:val="26"/>
              </w:rPr>
              <w:t>кВ Речная мощностью 2×6,3 МВ</w:t>
            </w:r>
            <w:r w:rsidR="002C0422">
              <w:rPr>
                <w:rFonts w:ascii="Times New Roman" w:hAnsi="Times New Roman" w:cs="Times New Roman"/>
                <w:sz w:val="26"/>
                <w:szCs w:val="26"/>
              </w:rPr>
              <w:t>А</w:t>
            </w:r>
            <w:r>
              <w:rPr>
                <w:rFonts w:ascii="Times New Roman" w:hAnsi="Times New Roman" w:cs="Times New Roman"/>
                <w:sz w:val="26"/>
                <w:szCs w:val="26"/>
              </w:rPr>
              <w:t>, сооружаемой з</w:t>
            </w:r>
            <w:r w:rsidR="002C0422" w:rsidRPr="00EF7F7E">
              <w:rPr>
                <w:rFonts w:ascii="Times New Roman" w:hAnsi="Times New Roman" w:cs="Times New Roman"/>
                <w:sz w:val="26"/>
                <w:szCs w:val="26"/>
              </w:rPr>
              <w:t>аявителем для электросн</w:t>
            </w:r>
            <w:r w:rsidR="001B7D39">
              <w:rPr>
                <w:rFonts w:ascii="Times New Roman" w:hAnsi="Times New Roman" w:cs="Times New Roman"/>
                <w:sz w:val="26"/>
                <w:szCs w:val="26"/>
              </w:rPr>
              <w:t>абжения головных сооружений Куме</w:t>
            </w:r>
            <w:r w:rsidR="002C0422" w:rsidRPr="00EF7F7E">
              <w:rPr>
                <w:rFonts w:ascii="Times New Roman" w:hAnsi="Times New Roman" w:cs="Times New Roman"/>
                <w:sz w:val="26"/>
                <w:szCs w:val="26"/>
              </w:rPr>
              <w:t>нского водозабора</w:t>
            </w:r>
          </w:p>
        </w:tc>
      </w:tr>
    </w:tbl>
    <w:p w:rsidR="002C0422" w:rsidRDefault="002C0422" w:rsidP="002C0422">
      <w:pPr>
        <w:rPr>
          <w:rFonts w:ascii="Times New Roman" w:eastAsia="Times New Roman" w:hAnsi="Times New Roman" w:cs="Times New Roman"/>
          <w:sz w:val="2"/>
          <w:szCs w:val="2"/>
        </w:rPr>
      </w:pPr>
    </w:p>
    <w:p w:rsidR="002C0422" w:rsidRDefault="002C0422" w:rsidP="002C0422">
      <w:pPr>
        <w:spacing w:after="120" w:line="360" w:lineRule="auto"/>
        <w:ind w:left="1276" w:right="-454"/>
        <w:rPr>
          <w:rFonts w:ascii="Times New Roman" w:eastAsia="Calibri" w:hAnsi="Times New Roman" w:cs="Times New Roman"/>
          <w:bCs/>
          <w:sz w:val="28"/>
        </w:rPr>
      </w:pPr>
    </w:p>
    <w:p w:rsidR="00E300AC" w:rsidRDefault="00E300AC" w:rsidP="002C0422">
      <w:pPr>
        <w:spacing w:after="120" w:line="360" w:lineRule="auto"/>
        <w:ind w:left="1276" w:right="-454"/>
        <w:rPr>
          <w:rFonts w:ascii="Times New Roman" w:eastAsia="Calibri" w:hAnsi="Times New Roman" w:cs="Times New Roman"/>
          <w:bCs/>
          <w:sz w:val="28"/>
        </w:rPr>
      </w:pPr>
    </w:p>
    <w:p w:rsidR="00E300AC" w:rsidRDefault="00E300AC" w:rsidP="002C0422">
      <w:pPr>
        <w:spacing w:after="120" w:line="360" w:lineRule="auto"/>
        <w:ind w:left="1276" w:right="-454"/>
        <w:rPr>
          <w:rFonts w:ascii="Times New Roman" w:eastAsia="Calibri" w:hAnsi="Times New Roman" w:cs="Times New Roman"/>
          <w:bCs/>
          <w:sz w:val="28"/>
        </w:rPr>
      </w:pPr>
    </w:p>
    <w:p w:rsidR="00E300AC" w:rsidRDefault="00E300AC" w:rsidP="002C0422">
      <w:pPr>
        <w:spacing w:after="120" w:line="360" w:lineRule="auto"/>
        <w:ind w:left="1276" w:right="-454"/>
        <w:rPr>
          <w:rFonts w:ascii="Times New Roman" w:eastAsia="Calibri" w:hAnsi="Times New Roman" w:cs="Times New Roman"/>
          <w:bCs/>
          <w:sz w:val="28"/>
        </w:rPr>
      </w:pPr>
    </w:p>
    <w:p w:rsidR="005F65BB" w:rsidRDefault="005F65BB" w:rsidP="002C0422">
      <w:pPr>
        <w:spacing w:after="120" w:line="360" w:lineRule="auto"/>
        <w:ind w:left="1276" w:right="-454"/>
        <w:rPr>
          <w:rFonts w:ascii="Times New Roman" w:eastAsia="Calibri" w:hAnsi="Times New Roman" w:cs="Times New Roman"/>
          <w:bCs/>
          <w:sz w:val="28"/>
        </w:rPr>
      </w:pPr>
    </w:p>
    <w:p w:rsidR="009C525C" w:rsidRDefault="009C525C" w:rsidP="002C0422">
      <w:pPr>
        <w:spacing w:after="120" w:line="360" w:lineRule="auto"/>
        <w:ind w:left="1276" w:right="-454"/>
        <w:rPr>
          <w:rFonts w:ascii="Times New Roman" w:eastAsia="Calibri" w:hAnsi="Times New Roman" w:cs="Times New Roman"/>
          <w:bCs/>
          <w:sz w:val="28"/>
        </w:rPr>
      </w:pPr>
    </w:p>
    <w:p w:rsidR="002C0422" w:rsidRDefault="002C0422" w:rsidP="002C0422">
      <w:pPr>
        <w:spacing w:after="120" w:line="360" w:lineRule="auto"/>
        <w:ind w:left="1276" w:right="-454"/>
        <w:rPr>
          <w:rFonts w:ascii="Times New Roman" w:eastAsia="Calibri" w:hAnsi="Times New Roman" w:cs="Times New Roman"/>
          <w:bCs/>
          <w:sz w:val="28"/>
        </w:rPr>
      </w:pPr>
      <w:r w:rsidRPr="00584A1D">
        <w:rPr>
          <w:rFonts w:ascii="Times New Roman" w:eastAsia="Calibri" w:hAnsi="Times New Roman" w:cs="Times New Roman"/>
          <w:bCs/>
          <w:sz w:val="28"/>
        </w:rPr>
        <w:t>4.</w:t>
      </w:r>
      <w:r w:rsidR="009C525C">
        <w:rPr>
          <w:rFonts w:ascii="Times New Roman" w:eastAsia="Calibri" w:hAnsi="Times New Roman" w:cs="Times New Roman"/>
          <w:bCs/>
          <w:sz w:val="28"/>
        </w:rPr>
        <w:t>8</w:t>
      </w:r>
      <w:r>
        <w:rPr>
          <w:rFonts w:ascii="Times New Roman" w:hAnsi="Times New Roman" w:cs="Times New Roman"/>
          <w:bCs/>
          <w:sz w:val="28"/>
        </w:rPr>
        <w:t>.</w:t>
      </w:r>
      <w:r w:rsidR="009C525C">
        <w:rPr>
          <w:rFonts w:ascii="Times New Roman" w:hAnsi="Times New Roman" w:cs="Times New Roman"/>
          <w:bCs/>
          <w:sz w:val="28"/>
        </w:rPr>
        <w:t>3</w:t>
      </w:r>
      <w:r w:rsidRPr="00584A1D">
        <w:rPr>
          <w:rFonts w:ascii="Times New Roman" w:eastAsia="Calibri" w:hAnsi="Times New Roman" w:cs="Times New Roman"/>
          <w:bCs/>
          <w:sz w:val="28"/>
        </w:rPr>
        <w:t xml:space="preserve">. </w:t>
      </w:r>
      <w:r>
        <w:rPr>
          <w:rFonts w:ascii="Times New Roman" w:eastAsia="Calibri" w:hAnsi="Times New Roman" w:cs="Times New Roman"/>
          <w:bCs/>
          <w:sz w:val="28"/>
        </w:rPr>
        <w:t>ООО «ГалоПолимер Кирово-Чепецк».</w:t>
      </w:r>
    </w:p>
    <w:tbl>
      <w:tblPr>
        <w:tblW w:w="1431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3261"/>
        <w:gridCol w:w="1134"/>
        <w:gridCol w:w="850"/>
        <w:gridCol w:w="992"/>
        <w:gridCol w:w="851"/>
        <w:gridCol w:w="850"/>
        <w:gridCol w:w="851"/>
        <w:gridCol w:w="5528"/>
      </w:tblGrid>
      <w:tr w:rsidR="002C0422" w:rsidRPr="00AE4C5E" w:rsidTr="00421336">
        <w:trPr>
          <w:trHeight w:val="272"/>
          <w:tblHeader/>
        </w:trPr>
        <w:tc>
          <w:tcPr>
            <w:tcW w:w="3261" w:type="dxa"/>
            <w:vMerge w:val="restart"/>
            <w:shd w:val="clear" w:color="auto" w:fill="FFFFFF"/>
          </w:tcPr>
          <w:p w:rsidR="002C0422" w:rsidRPr="001B7D39" w:rsidRDefault="002C0422" w:rsidP="001B7D39">
            <w:pPr>
              <w:spacing w:after="0" w:line="240" w:lineRule="auto"/>
              <w:jc w:val="center"/>
              <w:rPr>
                <w:rFonts w:ascii="Times New Roman" w:hAnsi="Times New Roman" w:cs="Times New Roman"/>
                <w:sz w:val="24"/>
                <w:szCs w:val="24"/>
              </w:rPr>
            </w:pPr>
            <w:r w:rsidRPr="001B7D39">
              <w:rPr>
                <w:rFonts w:ascii="Times New Roman" w:hAnsi="Times New Roman" w:cs="Times New Roman"/>
                <w:sz w:val="24"/>
                <w:szCs w:val="24"/>
              </w:rPr>
              <w:t>Наименование проекта</w:t>
            </w:r>
          </w:p>
        </w:tc>
        <w:tc>
          <w:tcPr>
            <w:tcW w:w="1134" w:type="dxa"/>
            <w:vMerge w:val="restart"/>
            <w:shd w:val="clear" w:color="auto" w:fill="FFFFFF"/>
          </w:tcPr>
          <w:p w:rsidR="002C0422" w:rsidRPr="001B7D39" w:rsidRDefault="002A2D08" w:rsidP="001B7D39">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Т</w:t>
            </w:r>
            <w:r w:rsidR="002C0422" w:rsidRPr="001B7D39">
              <w:rPr>
                <w:rFonts w:ascii="Times New Roman" w:eastAsia="Times New Roman" w:hAnsi="Times New Roman" w:cs="Times New Roman"/>
                <w:sz w:val="24"/>
                <w:szCs w:val="24"/>
              </w:rPr>
              <w:t>ехни</w:t>
            </w:r>
            <w:r w:rsidR="00723BE4">
              <w:rPr>
                <w:rFonts w:ascii="Times New Roman" w:eastAsia="Times New Roman" w:hAnsi="Times New Roman" w:cs="Times New Roman"/>
                <w:sz w:val="24"/>
                <w:szCs w:val="24"/>
              </w:rPr>
              <w:t>-</w:t>
            </w:r>
            <w:r w:rsidR="002C0422" w:rsidRPr="001B7D39">
              <w:rPr>
                <w:rFonts w:ascii="Times New Roman" w:eastAsia="Times New Roman" w:hAnsi="Times New Roman" w:cs="Times New Roman"/>
                <w:sz w:val="24"/>
                <w:szCs w:val="24"/>
              </w:rPr>
              <w:t>ческие характе</w:t>
            </w:r>
            <w:r>
              <w:rPr>
                <w:rFonts w:ascii="Times New Roman" w:eastAsia="Times New Roman" w:hAnsi="Times New Roman" w:cs="Times New Roman"/>
                <w:sz w:val="24"/>
                <w:szCs w:val="24"/>
              </w:rPr>
              <w:t>-</w:t>
            </w:r>
            <w:r w:rsidR="002C0422" w:rsidRPr="001B7D39">
              <w:rPr>
                <w:rFonts w:ascii="Times New Roman" w:eastAsia="Times New Roman" w:hAnsi="Times New Roman" w:cs="Times New Roman"/>
                <w:sz w:val="24"/>
                <w:szCs w:val="24"/>
              </w:rPr>
              <w:t>ристики объекта</w:t>
            </w:r>
          </w:p>
        </w:tc>
        <w:tc>
          <w:tcPr>
            <w:tcW w:w="4394" w:type="dxa"/>
            <w:gridSpan w:val="5"/>
            <w:tcBorders>
              <w:right w:val="single" w:sz="4" w:space="0" w:color="auto"/>
            </w:tcBorders>
            <w:shd w:val="clear" w:color="auto" w:fill="FFFFFF"/>
          </w:tcPr>
          <w:p w:rsidR="002C0422" w:rsidRPr="001B7D39" w:rsidRDefault="002C0422" w:rsidP="001B7D39">
            <w:pPr>
              <w:spacing w:after="0" w:line="240" w:lineRule="auto"/>
              <w:jc w:val="center"/>
              <w:rPr>
                <w:rFonts w:ascii="Times New Roman" w:hAnsi="Times New Roman" w:cs="Times New Roman"/>
                <w:sz w:val="24"/>
                <w:szCs w:val="24"/>
              </w:rPr>
            </w:pPr>
            <w:r w:rsidRPr="001B7D39">
              <w:rPr>
                <w:rFonts w:ascii="Times New Roman" w:hAnsi="Times New Roman" w:cs="Times New Roman"/>
                <w:sz w:val="24"/>
                <w:szCs w:val="24"/>
              </w:rPr>
              <w:t>Период реализации</w:t>
            </w:r>
          </w:p>
        </w:tc>
        <w:tc>
          <w:tcPr>
            <w:tcW w:w="5528" w:type="dxa"/>
            <w:vMerge w:val="restart"/>
            <w:tcBorders>
              <w:top w:val="single" w:sz="4" w:space="0" w:color="auto"/>
              <w:left w:val="single" w:sz="4" w:space="0" w:color="auto"/>
              <w:right w:val="single" w:sz="4" w:space="0" w:color="auto"/>
            </w:tcBorders>
            <w:shd w:val="clear" w:color="auto" w:fill="FFFFFF"/>
          </w:tcPr>
          <w:p w:rsidR="002C0422" w:rsidRPr="001B7D39" w:rsidRDefault="002C0422" w:rsidP="001B7D39">
            <w:pPr>
              <w:spacing w:line="240" w:lineRule="auto"/>
              <w:jc w:val="center"/>
              <w:rPr>
                <w:rFonts w:ascii="Times New Roman" w:hAnsi="Times New Roman" w:cs="Times New Roman"/>
                <w:sz w:val="24"/>
                <w:szCs w:val="24"/>
              </w:rPr>
            </w:pPr>
            <w:r w:rsidRPr="001B7D39">
              <w:rPr>
                <w:rFonts w:ascii="Times New Roman" w:hAnsi="Times New Roman" w:cs="Times New Roman"/>
                <w:sz w:val="24"/>
                <w:szCs w:val="24"/>
              </w:rPr>
              <w:t>Примечание</w:t>
            </w:r>
          </w:p>
        </w:tc>
      </w:tr>
      <w:tr w:rsidR="002C0422" w:rsidRPr="00AE4C5E" w:rsidTr="002A2D08">
        <w:trPr>
          <w:trHeight w:val="144"/>
          <w:tblHeader/>
        </w:trPr>
        <w:tc>
          <w:tcPr>
            <w:tcW w:w="3261" w:type="dxa"/>
            <w:vMerge/>
            <w:shd w:val="clear" w:color="auto" w:fill="FFFFFF"/>
          </w:tcPr>
          <w:p w:rsidR="002C0422" w:rsidRPr="002C0422" w:rsidRDefault="002C0422" w:rsidP="001B7D39">
            <w:pPr>
              <w:spacing w:after="0" w:line="240" w:lineRule="auto"/>
              <w:jc w:val="center"/>
              <w:rPr>
                <w:rFonts w:ascii="Times New Roman" w:hAnsi="Times New Roman" w:cs="Times New Roman"/>
              </w:rPr>
            </w:pPr>
          </w:p>
        </w:tc>
        <w:tc>
          <w:tcPr>
            <w:tcW w:w="1134" w:type="dxa"/>
            <w:vMerge/>
            <w:shd w:val="clear" w:color="auto" w:fill="FFFFFF"/>
          </w:tcPr>
          <w:p w:rsidR="002C0422" w:rsidRPr="002C0422" w:rsidRDefault="002C0422" w:rsidP="001B7D39">
            <w:pPr>
              <w:spacing w:after="0" w:line="240" w:lineRule="auto"/>
              <w:jc w:val="center"/>
              <w:rPr>
                <w:rFonts w:ascii="Times New Roman" w:hAnsi="Times New Roman" w:cs="Times New Roman"/>
              </w:rPr>
            </w:pPr>
          </w:p>
        </w:tc>
        <w:tc>
          <w:tcPr>
            <w:tcW w:w="850" w:type="dxa"/>
            <w:shd w:val="clear" w:color="auto" w:fill="FFFFFF"/>
          </w:tcPr>
          <w:p w:rsidR="002C0422" w:rsidRPr="00EB7835" w:rsidRDefault="002C0422" w:rsidP="002A2D08">
            <w:pPr>
              <w:spacing w:after="0" w:line="240" w:lineRule="auto"/>
              <w:jc w:val="center"/>
              <w:rPr>
                <w:rFonts w:ascii="Times New Roman" w:hAnsi="Times New Roman" w:cs="Times New Roman"/>
                <w:sz w:val="24"/>
                <w:szCs w:val="24"/>
              </w:rPr>
            </w:pPr>
            <w:r w:rsidRPr="00EB7835">
              <w:rPr>
                <w:rFonts w:ascii="Times New Roman" w:hAnsi="Times New Roman" w:cs="Times New Roman"/>
                <w:sz w:val="24"/>
                <w:szCs w:val="24"/>
              </w:rPr>
              <w:t>2017</w:t>
            </w:r>
            <w:r w:rsidR="00EB7835">
              <w:rPr>
                <w:rFonts w:ascii="Times New Roman" w:hAnsi="Times New Roman" w:cs="Times New Roman"/>
                <w:sz w:val="24"/>
                <w:szCs w:val="24"/>
              </w:rPr>
              <w:t xml:space="preserve"> </w:t>
            </w:r>
            <w:r w:rsidRPr="00EB7835">
              <w:rPr>
                <w:rFonts w:ascii="Times New Roman" w:hAnsi="Times New Roman" w:cs="Times New Roman"/>
                <w:sz w:val="24"/>
                <w:szCs w:val="24"/>
              </w:rPr>
              <w:t>год</w:t>
            </w:r>
          </w:p>
        </w:tc>
        <w:tc>
          <w:tcPr>
            <w:tcW w:w="992" w:type="dxa"/>
            <w:shd w:val="clear" w:color="auto" w:fill="FFFFFF"/>
          </w:tcPr>
          <w:p w:rsidR="002C0422" w:rsidRPr="00EB7835" w:rsidRDefault="002C0422" w:rsidP="002A2D08">
            <w:pPr>
              <w:spacing w:after="0" w:line="240" w:lineRule="auto"/>
              <w:jc w:val="center"/>
              <w:rPr>
                <w:rFonts w:ascii="Times New Roman" w:hAnsi="Times New Roman" w:cs="Times New Roman"/>
                <w:sz w:val="24"/>
                <w:szCs w:val="24"/>
              </w:rPr>
            </w:pPr>
            <w:r w:rsidRPr="00EB7835">
              <w:rPr>
                <w:rFonts w:ascii="Times New Roman" w:hAnsi="Times New Roman" w:cs="Times New Roman"/>
                <w:sz w:val="24"/>
                <w:szCs w:val="24"/>
              </w:rPr>
              <w:t>2018</w:t>
            </w:r>
            <w:r w:rsidR="00EB7835">
              <w:rPr>
                <w:rFonts w:ascii="Times New Roman" w:hAnsi="Times New Roman" w:cs="Times New Roman"/>
                <w:sz w:val="24"/>
                <w:szCs w:val="24"/>
              </w:rPr>
              <w:t xml:space="preserve"> </w:t>
            </w:r>
            <w:r w:rsidRPr="00EB7835">
              <w:rPr>
                <w:rFonts w:ascii="Times New Roman" w:hAnsi="Times New Roman" w:cs="Times New Roman"/>
                <w:sz w:val="24"/>
                <w:szCs w:val="24"/>
              </w:rPr>
              <w:t>год</w:t>
            </w:r>
          </w:p>
        </w:tc>
        <w:tc>
          <w:tcPr>
            <w:tcW w:w="851" w:type="dxa"/>
            <w:shd w:val="clear" w:color="auto" w:fill="FFFFFF"/>
          </w:tcPr>
          <w:p w:rsidR="002C0422" w:rsidRPr="00EB7835" w:rsidRDefault="002C0422" w:rsidP="002A2D08">
            <w:pPr>
              <w:spacing w:after="0" w:line="240" w:lineRule="auto"/>
              <w:jc w:val="center"/>
              <w:rPr>
                <w:rFonts w:ascii="Times New Roman" w:hAnsi="Times New Roman" w:cs="Times New Roman"/>
                <w:sz w:val="24"/>
                <w:szCs w:val="24"/>
              </w:rPr>
            </w:pPr>
            <w:r w:rsidRPr="00EB7835">
              <w:rPr>
                <w:rFonts w:ascii="Times New Roman" w:hAnsi="Times New Roman" w:cs="Times New Roman"/>
                <w:sz w:val="24"/>
                <w:szCs w:val="24"/>
              </w:rPr>
              <w:t>2019 год</w:t>
            </w:r>
          </w:p>
        </w:tc>
        <w:tc>
          <w:tcPr>
            <w:tcW w:w="850" w:type="dxa"/>
            <w:shd w:val="clear" w:color="auto" w:fill="FFFFFF"/>
          </w:tcPr>
          <w:p w:rsidR="002C0422" w:rsidRPr="00EB7835" w:rsidRDefault="002C0422" w:rsidP="002A2D08">
            <w:pPr>
              <w:spacing w:after="0" w:line="240" w:lineRule="auto"/>
              <w:jc w:val="center"/>
              <w:rPr>
                <w:rFonts w:ascii="Times New Roman" w:hAnsi="Times New Roman" w:cs="Times New Roman"/>
                <w:sz w:val="24"/>
                <w:szCs w:val="24"/>
              </w:rPr>
            </w:pPr>
            <w:r w:rsidRPr="00EB7835">
              <w:rPr>
                <w:rFonts w:ascii="Times New Roman" w:hAnsi="Times New Roman" w:cs="Times New Roman"/>
                <w:sz w:val="24"/>
                <w:szCs w:val="24"/>
              </w:rPr>
              <w:t>2020 год</w:t>
            </w:r>
          </w:p>
        </w:tc>
        <w:tc>
          <w:tcPr>
            <w:tcW w:w="851" w:type="dxa"/>
            <w:shd w:val="clear" w:color="auto" w:fill="FFFFFF"/>
          </w:tcPr>
          <w:p w:rsidR="002C0422" w:rsidRPr="00EB7835" w:rsidRDefault="002C0422" w:rsidP="002A2D08">
            <w:pPr>
              <w:spacing w:after="0" w:line="240" w:lineRule="auto"/>
              <w:jc w:val="center"/>
              <w:rPr>
                <w:rFonts w:ascii="Times New Roman" w:hAnsi="Times New Roman" w:cs="Times New Roman"/>
                <w:sz w:val="24"/>
                <w:szCs w:val="24"/>
              </w:rPr>
            </w:pPr>
            <w:r w:rsidRPr="00EB7835">
              <w:rPr>
                <w:rFonts w:ascii="Times New Roman" w:hAnsi="Times New Roman" w:cs="Times New Roman"/>
                <w:sz w:val="24"/>
                <w:szCs w:val="24"/>
              </w:rPr>
              <w:t>2021</w:t>
            </w:r>
            <w:r w:rsidR="00EB7835">
              <w:rPr>
                <w:rFonts w:ascii="Times New Roman" w:hAnsi="Times New Roman" w:cs="Times New Roman"/>
                <w:sz w:val="24"/>
                <w:szCs w:val="24"/>
              </w:rPr>
              <w:t xml:space="preserve"> </w:t>
            </w:r>
            <w:r w:rsidRPr="00EB7835">
              <w:rPr>
                <w:rFonts w:ascii="Times New Roman" w:hAnsi="Times New Roman" w:cs="Times New Roman"/>
                <w:sz w:val="24"/>
                <w:szCs w:val="24"/>
              </w:rPr>
              <w:t>год</w:t>
            </w:r>
          </w:p>
        </w:tc>
        <w:tc>
          <w:tcPr>
            <w:tcW w:w="5528" w:type="dxa"/>
            <w:vMerge/>
            <w:tcBorders>
              <w:left w:val="single" w:sz="4" w:space="0" w:color="auto"/>
              <w:bottom w:val="single" w:sz="4" w:space="0" w:color="auto"/>
              <w:right w:val="single" w:sz="4" w:space="0" w:color="auto"/>
            </w:tcBorders>
            <w:shd w:val="clear" w:color="auto" w:fill="FFFFFF"/>
          </w:tcPr>
          <w:p w:rsidR="002C0422" w:rsidRPr="002C0422" w:rsidRDefault="002C0422" w:rsidP="00421336">
            <w:pPr>
              <w:jc w:val="center"/>
              <w:rPr>
                <w:rFonts w:ascii="Times New Roman" w:hAnsi="Times New Roman" w:cs="Times New Roman"/>
              </w:rPr>
            </w:pPr>
          </w:p>
        </w:tc>
      </w:tr>
      <w:tr w:rsidR="002C0422" w:rsidRPr="00AE4C5E" w:rsidTr="00421336">
        <w:trPr>
          <w:trHeight w:val="816"/>
        </w:trPr>
        <w:tc>
          <w:tcPr>
            <w:tcW w:w="3261" w:type="dxa"/>
            <w:shd w:val="clear" w:color="auto" w:fill="FFFFFF"/>
          </w:tcPr>
          <w:p w:rsidR="002C0422" w:rsidRPr="007B24A6" w:rsidRDefault="00442941" w:rsidP="00421336">
            <w:pPr>
              <w:rPr>
                <w:rFonts w:ascii="Times New Roman" w:hAnsi="Times New Roman" w:cs="Times New Roman"/>
              </w:rPr>
            </w:pPr>
            <w:r>
              <w:rPr>
                <w:rFonts w:ascii="Times New Roman" w:hAnsi="Times New Roman" w:cs="Times New Roman"/>
                <w:sz w:val="26"/>
                <w:szCs w:val="26"/>
              </w:rPr>
              <w:t>Строительство КВЛ 110 </w:t>
            </w:r>
            <w:r w:rsidR="002C0422" w:rsidRPr="007B24A6">
              <w:rPr>
                <w:rFonts w:ascii="Times New Roman" w:hAnsi="Times New Roman" w:cs="Times New Roman"/>
                <w:sz w:val="26"/>
                <w:szCs w:val="26"/>
              </w:rPr>
              <w:t xml:space="preserve">кВ Чепецк – ГПП </w:t>
            </w:r>
            <w:r w:rsidR="002C0422" w:rsidRPr="007B24A6">
              <w:rPr>
                <w:rFonts w:ascii="Times New Roman" w:hAnsi="Times New Roman" w:cs="Times New Roman"/>
                <w:sz w:val="26"/>
                <w:szCs w:val="26"/>
                <w:lang w:val="en-US"/>
              </w:rPr>
              <w:t>III</w:t>
            </w:r>
            <w:r w:rsidR="002A2D08">
              <w:rPr>
                <w:rFonts w:ascii="Times New Roman" w:hAnsi="Times New Roman" w:cs="Times New Roman"/>
                <w:sz w:val="26"/>
                <w:szCs w:val="26"/>
              </w:rPr>
              <w:t> </w:t>
            </w:r>
            <w:r w:rsidR="002C0422" w:rsidRPr="007B24A6">
              <w:rPr>
                <w:rFonts w:ascii="Times New Roman" w:hAnsi="Times New Roman" w:cs="Times New Roman"/>
                <w:sz w:val="26"/>
                <w:szCs w:val="26"/>
              </w:rPr>
              <w:t>цепь, КВЛ 110 кВ</w:t>
            </w:r>
            <w:r>
              <w:rPr>
                <w:rFonts w:ascii="Times New Roman" w:hAnsi="Times New Roman" w:cs="Times New Roman"/>
                <w:sz w:val="26"/>
                <w:szCs w:val="26"/>
              </w:rPr>
              <w:t xml:space="preserve">       </w:t>
            </w:r>
            <w:r w:rsidR="002C0422" w:rsidRPr="007B24A6">
              <w:rPr>
                <w:rFonts w:ascii="Times New Roman" w:hAnsi="Times New Roman" w:cs="Times New Roman"/>
                <w:sz w:val="26"/>
                <w:szCs w:val="26"/>
              </w:rPr>
              <w:t xml:space="preserve"> Чепецк – ГПП </w:t>
            </w:r>
            <w:r w:rsidR="002C0422" w:rsidRPr="007B24A6">
              <w:rPr>
                <w:rFonts w:ascii="Times New Roman" w:hAnsi="Times New Roman" w:cs="Times New Roman"/>
                <w:sz w:val="26"/>
                <w:szCs w:val="26"/>
                <w:lang w:val="en-US"/>
              </w:rPr>
              <w:t>I</w:t>
            </w:r>
            <w:r w:rsidR="002C0422" w:rsidRPr="00DE74C8">
              <w:rPr>
                <w:rFonts w:ascii="Times New Roman" w:hAnsi="Times New Roman" w:cs="Times New Roman"/>
                <w:sz w:val="26"/>
                <w:szCs w:val="26"/>
                <w:lang w:val="en-US"/>
              </w:rPr>
              <w:t>V</w:t>
            </w:r>
            <w:r w:rsidR="002C0422" w:rsidRPr="00DE74C8">
              <w:rPr>
                <w:rFonts w:ascii="Times New Roman" w:hAnsi="Times New Roman" w:cs="Times New Roman"/>
                <w:sz w:val="26"/>
                <w:szCs w:val="26"/>
              </w:rPr>
              <w:t xml:space="preserve"> </w:t>
            </w:r>
            <w:r w:rsidR="002C0422" w:rsidRPr="007E0260">
              <w:rPr>
                <w:rFonts w:ascii="Times New Roman" w:hAnsi="Times New Roman" w:cs="Times New Roman"/>
                <w:sz w:val="26"/>
                <w:szCs w:val="26"/>
              </w:rPr>
              <w:t>цепь</w:t>
            </w:r>
          </w:p>
        </w:tc>
        <w:tc>
          <w:tcPr>
            <w:tcW w:w="1134" w:type="dxa"/>
            <w:shd w:val="clear" w:color="auto" w:fill="FFFFFF"/>
          </w:tcPr>
          <w:p w:rsidR="002C0422" w:rsidRPr="00EB7835" w:rsidRDefault="002C0422" w:rsidP="00421336">
            <w:pPr>
              <w:jc w:val="center"/>
              <w:rPr>
                <w:rFonts w:ascii="Times New Roman" w:hAnsi="Times New Roman" w:cs="Times New Roman"/>
                <w:sz w:val="24"/>
                <w:szCs w:val="24"/>
              </w:rPr>
            </w:pPr>
            <w:r w:rsidRPr="00EB7835">
              <w:rPr>
                <w:rFonts w:ascii="Times New Roman" w:hAnsi="Times New Roman" w:cs="Times New Roman"/>
                <w:sz w:val="24"/>
                <w:szCs w:val="24"/>
              </w:rPr>
              <w:t>5,8 км</w:t>
            </w:r>
          </w:p>
        </w:tc>
        <w:tc>
          <w:tcPr>
            <w:tcW w:w="850" w:type="dxa"/>
            <w:shd w:val="clear" w:color="auto" w:fill="FFFFFF"/>
          </w:tcPr>
          <w:p w:rsidR="002C0422" w:rsidRPr="00EB7835" w:rsidRDefault="002C0422" w:rsidP="00421336">
            <w:pPr>
              <w:jc w:val="center"/>
              <w:rPr>
                <w:rFonts w:ascii="Times New Roman" w:hAnsi="Times New Roman" w:cs="Times New Roman"/>
                <w:sz w:val="24"/>
                <w:szCs w:val="24"/>
              </w:rPr>
            </w:pPr>
            <w:r w:rsidRPr="00EB7835">
              <w:rPr>
                <w:rFonts w:ascii="Times New Roman" w:hAnsi="Times New Roman" w:cs="Times New Roman"/>
                <w:sz w:val="24"/>
                <w:szCs w:val="24"/>
              </w:rPr>
              <w:t>+</w:t>
            </w:r>
          </w:p>
        </w:tc>
        <w:tc>
          <w:tcPr>
            <w:tcW w:w="992" w:type="dxa"/>
            <w:shd w:val="clear" w:color="auto" w:fill="FFFFFF"/>
          </w:tcPr>
          <w:p w:rsidR="002C0422" w:rsidRPr="007B24A6" w:rsidRDefault="002C0422" w:rsidP="00421336">
            <w:pPr>
              <w:jc w:val="center"/>
              <w:rPr>
                <w:rFonts w:ascii="Times New Roman" w:hAnsi="Times New Roman" w:cs="Times New Roman"/>
              </w:rPr>
            </w:pPr>
          </w:p>
        </w:tc>
        <w:tc>
          <w:tcPr>
            <w:tcW w:w="851" w:type="dxa"/>
            <w:shd w:val="clear" w:color="auto" w:fill="FFFFFF"/>
          </w:tcPr>
          <w:p w:rsidR="002C0422" w:rsidRPr="007B24A6" w:rsidRDefault="002C0422" w:rsidP="00421336">
            <w:pPr>
              <w:ind w:left="-165" w:right="-165"/>
              <w:jc w:val="center"/>
              <w:rPr>
                <w:rFonts w:ascii="Times New Roman" w:hAnsi="Times New Roman" w:cs="Times New Roman"/>
              </w:rPr>
            </w:pPr>
          </w:p>
        </w:tc>
        <w:tc>
          <w:tcPr>
            <w:tcW w:w="850" w:type="dxa"/>
            <w:shd w:val="clear" w:color="auto" w:fill="FFFFFF"/>
          </w:tcPr>
          <w:p w:rsidR="002C0422" w:rsidRPr="007B24A6" w:rsidRDefault="002C0422" w:rsidP="00421336">
            <w:pPr>
              <w:ind w:left="-165" w:right="-165"/>
              <w:jc w:val="center"/>
              <w:rPr>
                <w:rFonts w:ascii="Times New Roman" w:hAnsi="Times New Roman" w:cs="Times New Roman"/>
              </w:rPr>
            </w:pPr>
          </w:p>
        </w:tc>
        <w:tc>
          <w:tcPr>
            <w:tcW w:w="851" w:type="dxa"/>
            <w:shd w:val="clear" w:color="auto" w:fill="FFFFFF"/>
          </w:tcPr>
          <w:p w:rsidR="002C0422" w:rsidRPr="007B24A6" w:rsidRDefault="002C0422" w:rsidP="00421336">
            <w:pPr>
              <w:ind w:left="-165" w:right="-165"/>
              <w:jc w:val="center"/>
              <w:rPr>
                <w:rFonts w:ascii="Times New Roman" w:hAnsi="Times New Roman" w:cs="Times New Roman"/>
              </w:rPr>
            </w:pPr>
          </w:p>
        </w:tc>
        <w:tc>
          <w:tcPr>
            <w:tcW w:w="5528" w:type="dxa"/>
            <w:shd w:val="clear" w:color="auto" w:fill="FFFFFF"/>
            <w:vAlign w:val="center"/>
          </w:tcPr>
          <w:p w:rsidR="002C0422" w:rsidRPr="007B24A6" w:rsidRDefault="002A2D08" w:rsidP="002A2D08">
            <w:pPr>
              <w:spacing w:after="0" w:line="240" w:lineRule="auto"/>
              <w:rPr>
                <w:rFonts w:ascii="Times New Roman" w:hAnsi="Times New Roman" w:cs="Times New Roman"/>
                <w:sz w:val="26"/>
                <w:szCs w:val="26"/>
              </w:rPr>
            </w:pPr>
            <w:r>
              <w:rPr>
                <w:rFonts w:ascii="Times New Roman" w:hAnsi="Times New Roman" w:cs="Times New Roman"/>
                <w:sz w:val="26"/>
                <w:szCs w:val="26"/>
              </w:rPr>
              <w:t>с</w:t>
            </w:r>
            <w:r w:rsidR="002C0422" w:rsidRPr="007B24A6">
              <w:rPr>
                <w:rFonts w:ascii="Times New Roman" w:hAnsi="Times New Roman" w:cs="Times New Roman"/>
                <w:sz w:val="26"/>
                <w:szCs w:val="26"/>
              </w:rPr>
              <w:t xml:space="preserve">троительство </w:t>
            </w:r>
            <w:r w:rsidR="001B7D39">
              <w:rPr>
                <w:rFonts w:ascii="Times New Roman" w:hAnsi="Times New Roman" w:cs="Times New Roman"/>
                <w:sz w:val="26"/>
                <w:szCs w:val="26"/>
              </w:rPr>
              <w:t>двухцепной КВЛ 110 кВ Чепецк </w:t>
            </w:r>
            <w:r w:rsidR="002C0422" w:rsidRPr="007B24A6">
              <w:rPr>
                <w:rFonts w:ascii="Times New Roman" w:hAnsi="Times New Roman" w:cs="Times New Roman"/>
                <w:sz w:val="26"/>
                <w:szCs w:val="26"/>
              </w:rPr>
              <w:t xml:space="preserve">– ГПП </w:t>
            </w:r>
            <w:r w:rsidR="002C0422" w:rsidRPr="007B24A6">
              <w:rPr>
                <w:rFonts w:ascii="Times New Roman" w:hAnsi="Times New Roman" w:cs="Times New Roman"/>
                <w:sz w:val="26"/>
                <w:szCs w:val="26"/>
                <w:lang w:val="en-US"/>
              </w:rPr>
              <w:t>III</w:t>
            </w:r>
            <w:r w:rsidR="002C0422" w:rsidRPr="007B24A6">
              <w:rPr>
                <w:rFonts w:ascii="Times New Roman" w:hAnsi="Times New Roman" w:cs="Times New Roman"/>
                <w:sz w:val="26"/>
                <w:szCs w:val="26"/>
              </w:rPr>
              <w:t xml:space="preserve">, </w:t>
            </w:r>
            <w:r w:rsidR="002C0422" w:rsidRPr="007B24A6">
              <w:rPr>
                <w:rFonts w:ascii="Times New Roman" w:hAnsi="Times New Roman" w:cs="Times New Roman"/>
                <w:sz w:val="26"/>
                <w:szCs w:val="26"/>
                <w:lang w:val="en-US"/>
              </w:rPr>
              <w:t>IV</w:t>
            </w:r>
            <w:r w:rsidR="002C0422" w:rsidRPr="007B24A6">
              <w:rPr>
                <w:rFonts w:ascii="Times New Roman" w:hAnsi="Times New Roman" w:cs="Times New Roman"/>
                <w:sz w:val="26"/>
                <w:szCs w:val="26"/>
              </w:rPr>
              <w:t xml:space="preserve"> цепь осуществляется в рамках </w:t>
            </w:r>
            <w:r w:rsidR="002C0422" w:rsidRPr="00DE74C8">
              <w:rPr>
                <w:rFonts w:ascii="Times New Roman" w:hAnsi="Times New Roman" w:cs="Times New Roman"/>
                <w:sz w:val="26"/>
                <w:szCs w:val="26"/>
              </w:rPr>
              <w:t>техноло</w:t>
            </w:r>
            <w:r w:rsidR="002C0422" w:rsidRPr="007E0260">
              <w:rPr>
                <w:rFonts w:ascii="Times New Roman" w:hAnsi="Times New Roman" w:cs="Times New Roman"/>
                <w:sz w:val="26"/>
                <w:szCs w:val="26"/>
              </w:rPr>
              <w:t xml:space="preserve">гического присоединения </w:t>
            </w:r>
            <w:r w:rsidR="002C0422" w:rsidRPr="00C3440D">
              <w:rPr>
                <w:rFonts w:ascii="Times New Roman" w:hAnsi="Times New Roman" w:cs="Times New Roman"/>
                <w:sz w:val="26"/>
                <w:szCs w:val="26"/>
              </w:rPr>
              <w:t>энергопринимающих устройств</w:t>
            </w:r>
            <w:r w:rsidR="002C0422" w:rsidRPr="007B24A6">
              <w:rPr>
                <w:rFonts w:ascii="Times New Roman" w:hAnsi="Times New Roman" w:cs="Times New Roman"/>
                <w:sz w:val="26"/>
                <w:szCs w:val="26"/>
              </w:rPr>
              <w:t xml:space="preserve"> ООО «ГалоПолимер Кирово-Чепецк» к электрическим сетям ПАО «ФСК ЕЭС». Максималь</w:t>
            </w:r>
            <w:r w:rsidR="001B7D39">
              <w:rPr>
                <w:rFonts w:ascii="Times New Roman" w:hAnsi="Times New Roman" w:cs="Times New Roman"/>
                <w:sz w:val="26"/>
                <w:szCs w:val="26"/>
              </w:rPr>
              <w:t>ная мощность электропотребления </w:t>
            </w:r>
            <w:r w:rsidR="002C0422" w:rsidRPr="007B24A6">
              <w:rPr>
                <w:rFonts w:ascii="Times New Roman" w:hAnsi="Times New Roman" w:cs="Times New Roman"/>
                <w:sz w:val="26"/>
                <w:szCs w:val="26"/>
              </w:rPr>
              <w:t xml:space="preserve">– 75 МВт. </w:t>
            </w:r>
          </w:p>
          <w:p w:rsidR="002C0422" w:rsidRPr="007B24A6" w:rsidRDefault="002C0422" w:rsidP="002A2D08">
            <w:pPr>
              <w:snapToGrid w:val="0"/>
              <w:spacing w:after="0" w:line="240" w:lineRule="auto"/>
              <w:rPr>
                <w:rFonts w:ascii="Times New Roman" w:hAnsi="Times New Roman" w:cs="Times New Roman"/>
              </w:rPr>
            </w:pPr>
            <w:r w:rsidRPr="007B24A6">
              <w:rPr>
                <w:rFonts w:ascii="Times New Roman" w:hAnsi="Times New Roman" w:cs="Times New Roman"/>
                <w:sz w:val="26"/>
                <w:szCs w:val="26"/>
              </w:rPr>
              <w:t xml:space="preserve">КВЛ 110 кВ предназначена для </w:t>
            </w:r>
            <w:r w:rsidR="00A748AF" w:rsidRPr="007B24A6">
              <w:rPr>
                <w:rFonts w:ascii="Times New Roman" w:hAnsi="Times New Roman" w:cs="Times New Roman"/>
                <w:sz w:val="26"/>
                <w:szCs w:val="26"/>
              </w:rPr>
              <w:t>присоединения</w:t>
            </w:r>
            <w:r w:rsidRPr="007B24A6">
              <w:rPr>
                <w:rFonts w:ascii="Times New Roman" w:hAnsi="Times New Roman" w:cs="Times New Roman"/>
                <w:sz w:val="26"/>
                <w:szCs w:val="26"/>
              </w:rPr>
              <w:t xml:space="preserve"> электроустановок ООО «ГалоПолимер Кирово-Чепецк» (трансформаторы Т5 и Т12</w:t>
            </w:r>
            <w:r w:rsidR="002A2D08">
              <w:rPr>
                <w:rFonts w:ascii="Times New Roman" w:hAnsi="Times New Roman" w:cs="Times New Roman"/>
                <w:sz w:val="26"/>
                <w:szCs w:val="26"/>
              </w:rPr>
              <w:t>) к ОРУ 110 кВ ПС 220 кВ Чепецк</w:t>
            </w:r>
            <w:r w:rsidRPr="007B24A6">
              <w:rPr>
                <w:rFonts w:ascii="Times New Roman" w:hAnsi="Times New Roman" w:cs="Times New Roman"/>
                <w:sz w:val="26"/>
                <w:szCs w:val="26"/>
              </w:rPr>
              <w:t xml:space="preserve"> </w:t>
            </w:r>
          </w:p>
        </w:tc>
      </w:tr>
    </w:tbl>
    <w:p w:rsidR="002C0422" w:rsidRDefault="002C0422" w:rsidP="002C0422">
      <w:pPr>
        <w:ind w:firstLine="708"/>
        <w:rPr>
          <w:rFonts w:ascii="Times New Roman" w:eastAsia="Times New Roman" w:hAnsi="Times New Roman" w:cs="Times New Roman"/>
          <w:sz w:val="2"/>
          <w:szCs w:val="2"/>
        </w:rPr>
      </w:pPr>
    </w:p>
    <w:p w:rsidR="002C0422" w:rsidRDefault="002C0422" w:rsidP="002C0422">
      <w:pPr>
        <w:rPr>
          <w:rFonts w:ascii="Times New Roman" w:eastAsia="Times New Roman" w:hAnsi="Times New Roman" w:cs="Times New Roman"/>
          <w:sz w:val="2"/>
          <w:szCs w:val="2"/>
        </w:rPr>
      </w:pPr>
    </w:p>
    <w:p w:rsidR="00427AE6" w:rsidRPr="002C0422" w:rsidRDefault="00427AE6" w:rsidP="002C0422">
      <w:pPr>
        <w:rPr>
          <w:rFonts w:ascii="Times New Roman" w:eastAsia="Times New Roman" w:hAnsi="Times New Roman" w:cs="Times New Roman"/>
          <w:sz w:val="2"/>
          <w:szCs w:val="2"/>
        </w:rPr>
        <w:sectPr w:rsidR="00427AE6" w:rsidRPr="002C0422" w:rsidSect="00427AE6">
          <w:headerReference w:type="default" r:id="rId29"/>
          <w:headerReference w:type="first" r:id="rId30"/>
          <w:pgSz w:w="16838" w:h="11906" w:orient="landscape"/>
          <w:pgMar w:top="993" w:right="851" w:bottom="851" w:left="567" w:header="709" w:footer="709" w:gutter="0"/>
          <w:cols w:space="708"/>
          <w:docGrid w:linePitch="381"/>
        </w:sectPr>
      </w:pPr>
    </w:p>
    <w:p w:rsidR="00427AE6" w:rsidRPr="00AE4C5E" w:rsidRDefault="00903859" w:rsidP="00DD7A22">
      <w:pPr>
        <w:spacing w:after="20" w:line="360" w:lineRule="auto"/>
        <w:ind w:left="708" w:firstLine="708"/>
        <w:jc w:val="both"/>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4.9</w:t>
      </w:r>
      <w:r w:rsidR="00427AE6" w:rsidRPr="00EC10E9">
        <w:rPr>
          <w:rFonts w:ascii="Times New Roman" w:eastAsia="Times New Roman" w:hAnsi="Times New Roman" w:cs="Times New Roman"/>
          <w:b/>
          <w:bCs/>
          <w:sz w:val="28"/>
          <w:szCs w:val="28"/>
        </w:rPr>
        <w:t>. Потребность электростанций в топливе</w:t>
      </w:r>
    </w:p>
    <w:p w:rsidR="00427AE6" w:rsidRPr="00AE4C5E" w:rsidRDefault="00427AE6" w:rsidP="00427AE6">
      <w:pPr>
        <w:spacing w:after="0" w:line="336" w:lineRule="auto"/>
        <w:ind w:left="851" w:right="112" w:firstLine="709"/>
        <w:jc w:val="both"/>
        <w:rPr>
          <w:rFonts w:ascii="Times New Roman" w:eastAsia="Times New Roman" w:hAnsi="Times New Roman" w:cs="Times New Roman"/>
          <w:sz w:val="28"/>
          <w:szCs w:val="24"/>
        </w:rPr>
      </w:pPr>
      <w:r w:rsidRPr="00AE4C5E">
        <w:rPr>
          <w:rFonts w:ascii="Times New Roman" w:eastAsia="Times New Roman" w:hAnsi="Times New Roman" w:cs="Times New Roman"/>
          <w:sz w:val="28"/>
          <w:szCs w:val="24"/>
        </w:rPr>
        <w:t>Среднегодовой прогноз по</w:t>
      </w:r>
      <w:r w:rsidR="00EC10E9">
        <w:rPr>
          <w:rFonts w:ascii="Times New Roman" w:eastAsia="Times New Roman" w:hAnsi="Times New Roman" w:cs="Times New Roman"/>
          <w:sz w:val="28"/>
          <w:szCs w:val="24"/>
        </w:rPr>
        <w:t>требления топлива на период 2017 – 2021</w:t>
      </w:r>
      <w:r w:rsidRPr="00AE4C5E">
        <w:rPr>
          <w:rFonts w:ascii="Times New Roman" w:eastAsia="Times New Roman" w:hAnsi="Times New Roman" w:cs="Times New Roman"/>
          <w:sz w:val="28"/>
          <w:szCs w:val="24"/>
        </w:rPr>
        <w:t xml:space="preserve"> годов станциями </w:t>
      </w:r>
      <w:r w:rsidR="00EC10E9">
        <w:rPr>
          <w:rFonts w:ascii="Times New Roman" w:eastAsia="Times New Roman" w:hAnsi="Times New Roman" w:cs="Times New Roman"/>
          <w:sz w:val="28"/>
          <w:szCs w:val="24"/>
        </w:rPr>
        <w:t>филиала «Кировский» П</w:t>
      </w:r>
      <w:r w:rsidR="00433DBB" w:rsidRPr="00AE4C5E">
        <w:rPr>
          <w:rFonts w:ascii="Times New Roman" w:eastAsia="Times New Roman" w:hAnsi="Times New Roman" w:cs="Times New Roman"/>
          <w:sz w:val="28"/>
          <w:szCs w:val="24"/>
        </w:rPr>
        <w:t>АО «</w:t>
      </w:r>
      <w:r w:rsidR="00EC10E9">
        <w:rPr>
          <w:rFonts w:ascii="Times New Roman" w:eastAsia="Times New Roman" w:hAnsi="Times New Roman" w:cs="Times New Roman"/>
          <w:sz w:val="28"/>
          <w:szCs w:val="24"/>
        </w:rPr>
        <w:t>Т Плюс</w:t>
      </w:r>
      <w:r w:rsidR="00433DBB" w:rsidRPr="00AE4C5E">
        <w:rPr>
          <w:rFonts w:ascii="Times New Roman" w:eastAsia="Times New Roman" w:hAnsi="Times New Roman" w:cs="Times New Roman"/>
          <w:sz w:val="28"/>
          <w:szCs w:val="24"/>
        </w:rPr>
        <w:t>»</w:t>
      </w:r>
      <w:r w:rsidRPr="00AE4C5E">
        <w:rPr>
          <w:rFonts w:ascii="Times New Roman" w:eastAsia="Times New Roman" w:hAnsi="Times New Roman" w:cs="Times New Roman"/>
          <w:sz w:val="28"/>
          <w:szCs w:val="24"/>
        </w:rPr>
        <w:t xml:space="preserve"> составляет:</w:t>
      </w:r>
    </w:p>
    <w:p w:rsidR="00AE2B3B" w:rsidRPr="00AE4C5E" w:rsidRDefault="00AE2B3B" w:rsidP="00AE2B3B">
      <w:pPr>
        <w:spacing w:after="0" w:line="336" w:lineRule="auto"/>
        <w:ind w:left="851" w:right="112" w:firstLine="709"/>
        <w:jc w:val="both"/>
        <w:rPr>
          <w:rFonts w:ascii="Times New Roman" w:eastAsia="Times New Roman" w:hAnsi="Times New Roman" w:cs="Times New Roman"/>
          <w:sz w:val="28"/>
          <w:szCs w:val="24"/>
        </w:rPr>
      </w:pPr>
      <w:r w:rsidRPr="00AE4C5E">
        <w:rPr>
          <w:rFonts w:ascii="Times New Roman" w:eastAsia="Times New Roman" w:hAnsi="Times New Roman" w:cs="Times New Roman"/>
          <w:sz w:val="28"/>
          <w:szCs w:val="24"/>
        </w:rPr>
        <w:t xml:space="preserve">природного газа – </w:t>
      </w:r>
      <w:r w:rsidR="00EC10E9">
        <w:rPr>
          <w:rFonts w:ascii="Times New Roman" w:eastAsia="Times New Roman" w:hAnsi="Times New Roman" w:cs="Times New Roman"/>
          <w:sz w:val="28"/>
          <w:szCs w:val="24"/>
        </w:rPr>
        <w:t>1289 млн. куб. метров (1542</w:t>
      </w:r>
      <w:r w:rsidRPr="00AE4C5E">
        <w:rPr>
          <w:rFonts w:ascii="Times New Roman" w:eastAsia="Times New Roman" w:hAnsi="Times New Roman" w:cs="Times New Roman"/>
          <w:sz w:val="28"/>
          <w:szCs w:val="24"/>
        </w:rPr>
        <w:t xml:space="preserve"> тыс. тут), в </w:t>
      </w:r>
      <w:r w:rsidR="002867CE">
        <w:rPr>
          <w:rFonts w:ascii="Times New Roman" w:eastAsia="Times New Roman" w:hAnsi="Times New Roman" w:cs="Times New Roman"/>
          <w:sz w:val="28"/>
          <w:szCs w:val="24"/>
        </w:rPr>
        <w:t>том числе</w:t>
      </w:r>
      <w:r w:rsidR="00723BE4">
        <w:rPr>
          <w:rFonts w:ascii="Times New Roman" w:eastAsia="Times New Roman" w:hAnsi="Times New Roman" w:cs="Times New Roman"/>
          <w:sz w:val="28"/>
          <w:szCs w:val="24"/>
        </w:rPr>
        <w:t xml:space="preserve"> ПГУ – </w:t>
      </w:r>
      <w:r w:rsidR="00EC10E9">
        <w:rPr>
          <w:rFonts w:ascii="Times New Roman" w:eastAsia="Times New Roman" w:hAnsi="Times New Roman" w:cs="Times New Roman"/>
          <w:sz w:val="28"/>
          <w:szCs w:val="24"/>
        </w:rPr>
        <w:t>311</w:t>
      </w:r>
      <w:r w:rsidRPr="00AE4C5E">
        <w:rPr>
          <w:rFonts w:ascii="Times New Roman" w:eastAsia="Times New Roman" w:hAnsi="Times New Roman" w:cs="Times New Roman"/>
          <w:sz w:val="28"/>
          <w:szCs w:val="24"/>
        </w:rPr>
        <w:t xml:space="preserve"> млн. куб. метров;</w:t>
      </w:r>
    </w:p>
    <w:p w:rsidR="00AE2B3B" w:rsidRPr="00AE4C5E" w:rsidRDefault="00AE2B3B" w:rsidP="00AE2B3B">
      <w:pPr>
        <w:spacing w:after="0" w:line="336" w:lineRule="auto"/>
        <w:ind w:left="851" w:right="112" w:firstLine="709"/>
        <w:jc w:val="both"/>
        <w:rPr>
          <w:rFonts w:ascii="Times New Roman" w:eastAsia="Times New Roman" w:hAnsi="Times New Roman" w:cs="Times New Roman"/>
          <w:sz w:val="28"/>
          <w:szCs w:val="24"/>
        </w:rPr>
      </w:pPr>
      <w:r w:rsidRPr="00AE4C5E">
        <w:rPr>
          <w:rFonts w:ascii="Times New Roman" w:eastAsia="Times New Roman" w:hAnsi="Times New Roman" w:cs="Times New Roman"/>
          <w:sz w:val="28"/>
          <w:szCs w:val="24"/>
        </w:rPr>
        <w:t xml:space="preserve">угля – </w:t>
      </w:r>
      <w:r w:rsidR="00EC10E9">
        <w:rPr>
          <w:rFonts w:ascii="Times New Roman" w:eastAsia="Times New Roman" w:hAnsi="Times New Roman" w:cs="Times New Roman"/>
          <w:sz w:val="28"/>
          <w:szCs w:val="24"/>
        </w:rPr>
        <w:t>699 тыс. тонн (558</w:t>
      </w:r>
      <w:r w:rsidRPr="00AE4C5E">
        <w:rPr>
          <w:rFonts w:ascii="Times New Roman" w:eastAsia="Times New Roman" w:hAnsi="Times New Roman" w:cs="Times New Roman"/>
          <w:sz w:val="28"/>
          <w:szCs w:val="24"/>
        </w:rPr>
        <w:t xml:space="preserve"> тыс. тут);</w:t>
      </w:r>
    </w:p>
    <w:p w:rsidR="00AE2B3B" w:rsidRPr="00AE4C5E" w:rsidRDefault="00AE2B3B" w:rsidP="00AE2B3B">
      <w:pPr>
        <w:spacing w:after="0" w:line="336" w:lineRule="auto"/>
        <w:ind w:left="851" w:right="112" w:firstLine="709"/>
        <w:jc w:val="both"/>
        <w:rPr>
          <w:rFonts w:ascii="Times New Roman" w:eastAsia="Times New Roman" w:hAnsi="Times New Roman" w:cs="Times New Roman"/>
          <w:sz w:val="28"/>
          <w:szCs w:val="24"/>
        </w:rPr>
      </w:pPr>
      <w:r w:rsidRPr="00AE4C5E">
        <w:rPr>
          <w:rFonts w:ascii="Times New Roman" w:eastAsia="Times New Roman" w:hAnsi="Times New Roman" w:cs="Times New Roman"/>
          <w:sz w:val="28"/>
          <w:szCs w:val="24"/>
        </w:rPr>
        <w:t xml:space="preserve">торфа – </w:t>
      </w:r>
      <w:r w:rsidR="00EC10E9">
        <w:rPr>
          <w:rFonts w:ascii="Times New Roman" w:eastAsia="Times New Roman" w:hAnsi="Times New Roman" w:cs="Times New Roman"/>
          <w:sz w:val="28"/>
          <w:szCs w:val="24"/>
        </w:rPr>
        <w:t>432 тыс. тонн (123</w:t>
      </w:r>
      <w:r w:rsidRPr="00AE4C5E">
        <w:rPr>
          <w:rFonts w:ascii="Times New Roman" w:eastAsia="Times New Roman" w:hAnsi="Times New Roman" w:cs="Times New Roman"/>
          <w:sz w:val="28"/>
          <w:szCs w:val="24"/>
        </w:rPr>
        <w:t xml:space="preserve"> тыс. тут);</w:t>
      </w:r>
    </w:p>
    <w:p w:rsidR="00AE2B3B" w:rsidRPr="00AE4C5E" w:rsidRDefault="00EC10E9" w:rsidP="00AE2B3B">
      <w:pPr>
        <w:spacing w:after="0" w:line="336" w:lineRule="auto"/>
        <w:ind w:left="851" w:right="112"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мазута – 0,4 тыс. тонн (0,6</w:t>
      </w:r>
      <w:r w:rsidR="00AE2B3B" w:rsidRPr="00AE4C5E">
        <w:rPr>
          <w:rFonts w:ascii="Times New Roman" w:eastAsia="Times New Roman" w:hAnsi="Times New Roman" w:cs="Times New Roman"/>
          <w:sz w:val="28"/>
          <w:szCs w:val="24"/>
        </w:rPr>
        <w:t xml:space="preserve"> тыс. тут).</w:t>
      </w:r>
    </w:p>
    <w:p w:rsidR="00427AE6" w:rsidRPr="00AE4C5E" w:rsidRDefault="00427AE6" w:rsidP="00427AE6">
      <w:pPr>
        <w:spacing w:after="0" w:line="336" w:lineRule="auto"/>
        <w:ind w:left="851" w:right="112" w:firstLine="709"/>
        <w:jc w:val="both"/>
        <w:rPr>
          <w:rFonts w:ascii="Times New Roman" w:eastAsia="Times New Roman" w:hAnsi="Times New Roman" w:cs="Times New Roman"/>
          <w:sz w:val="28"/>
          <w:szCs w:val="24"/>
        </w:rPr>
      </w:pPr>
      <w:r w:rsidRPr="00AE4C5E">
        <w:rPr>
          <w:rFonts w:ascii="Times New Roman" w:eastAsia="Times New Roman" w:hAnsi="Times New Roman" w:cs="Times New Roman"/>
          <w:sz w:val="28"/>
          <w:szCs w:val="24"/>
        </w:rPr>
        <w:t>Среднегодовой прогноз потребления топли</w:t>
      </w:r>
      <w:r w:rsidR="00EC10E9">
        <w:rPr>
          <w:rFonts w:ascii="Times New Roman" w:eastAsia="Times New Roman" w:hAnsi="Times New Roman" w:cs="Times New Roman"/>
          <w:sz w:val="28"/>
          <w:szCs w:val="24"/>
        </w:rPr>
        <w:t>ва на период 2017 – 2021</w:t>
      </w:r>
      <w:r w:rsidRPr="00AE4C5E">
        <w:rPr>
          <w:rFonts w:ascii="Times New Roman" w:eastAsia="Times New Roman" w:hAnsi="Times New Roman" w:cs="Times New Roman"/>
          <w:sz w:val="28"/>
          <w:szCs w:val="24"/>
        </w:rPr>
        <w:t xml:space="preserve"> годов от котельных ОАО </w:t>
      </w:r>
      <w:r w:rsidR="00F64FB4" w:rsidRPr="00AE4C5E">
        <w:rPr>
          <w:rFonts w:ascii="Times New Roman" w:eastAsia="Times New Roman" w:hAnsi="Times New Roman" w:cs="Times New Roman"/>
          <w:sz w:val="28"/>
          <w:szCs w:val="24"/>
        </w:rPr>
        <w:t>«</w:t>
      </w:r>
      <w:r w:rsidRPr="00AE4C5E">
        <w:rPr>
          <w:rFonts w:ascii="Times New Roman" w:eastAsia="Times New Roman" w:hAnsi="Times New Roman" w:cs="Times New Roman"/>
          <w:sz w:val="28"/>
          <w:szCs w:val="24"/>
        </w:rPr>
        <w:t>КТК</w:t>
      </w:r>
      <w:r w:rsidR="00F64FB4" w:rsidRPr="00AE4C5E">
        <w:rPr>
          <w:rFonts w:ascii="Times New Roman" w:eastAsia="Times New Roman" w:hAnsi="Times New Roman" w:cs="Times New Roman"/>
          <w:sz w:val="28"/>
          <w:szCs w:val="24"/>
        </w:rPr>
        <w:t>»</w:t>
      </w:r>
      <w:r w:rsidRPr="00AE4C5E">
        <w:rPr>
          <w:rFonts w:ascii="Times New Roman" w:eastAsia="Times New Roman" w:hAnsi="Times New Roman" w:cs="Times New Roman"/>
          <w:sz w:val="28"/>
          <w:szCs w:val="24"/>
        </w:rPr>
        <w:t xml:space="preserve"> составляет 35,69 тыс. тут.</w:t>
      </w:r>
    </w:p>
    <w:p w:rsidR="00427AE6" w:rsidRPr="00AE4C5E" w:rsidRDefault="0083299E" w:rsidP="00B0011E">
      <w:pPr>
        <w:spacing w:before="120" w:after="20" w:line="360" w:lineRule="auto"/>
        <w:ind w:left="851" w:right="113" w:firstLine="709"/>
        <w:jc w:val="both"/>
        <w:outlineLvl w:val="1"/>
        <w:rPr>
          <w:rFonts w:ascii="Times New Roman" w:eastAsia="Times New Roman" w:hAnsi="Times New Roman" w:cs="Times New Roman"/>
          <w:b/>
          <w:bCs/>
          <w:sz w:val="28"/>
          <w:szCs w:val="28"/>
        </w:rPr>
      </w:pPr>
      <w:r w:rsidRPr="00584AB7">
        <w:rPr>
          <w:rFonts w:ascii="Times New Roman" w:eastAsia="Times New Roman" w:hAnsi="Times New Roman" w:cs="Times New Roman"/>
          <w:b/>
          <w:bCs/>
          <w:sz w:val="28"/>
          <w:szCs w:val="28"/>
        </w:rPr>
        <w:t>4.1</w:t>
      </w:r>
      <w:r w:rsidR="00903859">
        <w:rPr>
          <w:rFonts w:ascii="Times New Roman" w:eastAsia="Times New Roman" w:hAnsi="Times New Roman" w:cs="Times New Roman"/>
          <w:b/>
          <w:bCs/>
          <w:sz w:val="28"/>
          <w:szCs w:val="28"/>
        </w:rPr>
        <w:t>0</w:t>
      </w:r>
      <w:r w:rsidR="00427AE6" w:rsidRPr="00584AB7">
        <w:rPr>
          <w:rFonts w:ascii="Times New Roman" w:eastAsia="Times New Roman" w:hAnsi="Times New Roman" w:cs="Times New Roman"/>
          <w:b/>
          <w:bCs/>
          <w:sz w:val="28"/>
          <w:szCs w:val="28"/>
        </w:rPr>
        <w:t>. Развитие систем теплоснабжения</w:t>
      </w:r>
    </w:p>
    <w:p w:rsidR="00EC10E9" w:rsidRPr="00EC10E9" w:rsidRDefault="00EC10E9" w:rsidP="00EC10E9">
      <w:pPr>
        <w:spacing w:after="0" w:line="336" w:lineRule="auto"/>
        <w:ind w:left="851" w:right="112" w:firstLine="709"/>
        <w:jc w:val="both"/>
        <w:rPr>
          <w:rFonts w:ascii="Times New Roman" w:eastAsia="Times New Roman" w:hAnsi="Times New Roman" w:cs="Times New Roman"/>
          <w:sz w:val="28"/>
          <w:szCs w:val="24"/>
        </w:rPr>
      </w:pPr>
      <w:r w:rsidRPr="00EC10E9">
        <w:rPr>
          <w:rFonts w:ascii="Times New Roman" w:eastAsia="Times New Roman" w:hAnsi="Times New Roman" w:cs="Times New Roman"/>
          <w:sz w:val="28"/>
          <w:szCs w:val="24"/>
        </w:rPr>
        <w:t xml:space="preserve">Рост нагрузок на теплоснабжение строящегося жилого фонда и объектов социальной сферы (зона присутствия </w:t>
      </w:r>
      <w:r>
        <w:rPr>
          <w:rFonts w:ascii="Times New Roman" w:eastAsia="Times New Roman" w:hAnsi="Times New Roman" w:cs="Times New Roman"/>
          <w:sz w:val="28"/>
          <w:szCs w:val="24"/>
        </w:rPr>
        <w:t>ф</w:t>
      </w:r>
      <w:r w:rsidRPr="00EC10E9">
        <w:rPr>
          <w:rFonts w:ascii="Times New Roman" w:eastAsia="Times New Roman" w:hAnsi="Times New Roman" w:cs="Times New Roman"/>
          <w:sz w:val="28"/>
          <w:szCs w:val="24"/>
        </w:rPr>
        <w:t>илиала «Кировский» ПАО «Т Плюс») с 2017 по 2021 год составит 61,28 Гкал/час.</w:t>
      </w:r>
    </w:p>
    <w:p w:rsidR="00EC10E9" w:rsidRPr="00EC10E9" w:rsidRDefault="00EC10E9" w:rsidP="00EC10E9">
      <w:pPr>
        <w:spacing w:after="0" w:line="336" w:lineRule="auto"/>
        <w:ind w:left="851" w:right="112" w:firstLine="709"/>
        <w:jc w:val="both"/>
        <w:rPr>
          <w:rFonts w:ascii="Times New Roman" w:eastAsia="Times New Roman" w:hAnsi="Times New Roman" w:cs="Times New Roman"/>
          <w:sz w:val="28"/>
          <w:szCs w:val="24"/>
        </w:rPr>
      </w:pPr>
      <w:r w:rsidRPr="00EC10E9">
        <w:rPr>
          <w:rFonts w:ascii="Times New Roman" w:eastAsia="Times New Roman" w:hAnsi="Times New Roman" w:cs="Times New Roman"/>
          <w:sz w:val="28"/>
          <w:szCs w:val="24"/>
        </w:rPr>
        <w:t>Развитие тепловых сетей на перспективу намечается в соответствии с развитием тепловых источников. В настоящий момент идёт активная застройка южной части города в райо</w:t>
      </w:r>
      <w:r w:rsidR="002867CE">
        <w:rPr>
          <w:rFonts w:ascii="Times New Roman" w:eastAsia="Times New Roman" w:hAnsi="Times New Roman" w:cs="Times New Roman"/>
          <w:sz w:val="28"/>
          <w:szCs w:val="24"/>
        </w:rPr>
        <w:t>нах Чистые Пруды, Урванцево, слобода</w:t>
      </w:r>
      <w:r w:rsidRPr="00EC10E9">
        <w:rPr>
          <w:rFonts w:ascii="Times New Roman" w:eastAsia="Times New Roman" w:hAnsi="Times New Roman" w:cs="Times New Roman"/>
          <w:sz w:val="28"/>
          <w:szCs w:val="24"/>
        </w:rPr>
        <w:t xml:space="preserve"> Курочкины. В западной части города планируется развитие жилого комплекс</w:t>
      </w:r>
      <w:r w:rsidR="002867CE">
        <w:rPr>
          <w:rFonts w:ascii="Times New Roman" w:eastAsia="Times New Roman" w:hAnsi="Times New Roman" w:cs="Times New Roman"/>
          <w:sz w:val="28"/>
          <w:szCs w:val="24"/>
        </w:rPr>
        <w:t>а «Метроград». В районе Дворца п</w:t>
      </w:r>
      <w:r w:rsidRPr="00EC10E9">
        <w:rPr>
          <w:rFonts w:ascii="Times New Roman" w:eastAsia="Times New Roman" w:hAnsi="Times New Roman" w:cs="Times New Roman"/>
          <w:sz w:val="28"/>
          <w:szCs w:val="24"/>
        </w:rPr>
        <w:t>ион</w:t>
      </w:r>
      <w:r w:rsidR="002867CE">
        <w:rPr>
          <w:rFonts w:ascii="Times New Roman" w:eastAsia="Times New Roman" w:hAnsi="Times New Roman" w:cs="Times New Roman"/>
          <w:sz w:val="28"/>
          <w:szCs w:val="24"/>
        </w:rPr>
        <w:t>еров планируется строительство ф</w:t>
      </w:r>
      <w:r w:rsidRPr="00EC10E9">
        <w:rPr>
          <w:rFonts w:ascii="Times New Roman" w:eastAsia="Times New Roman" w:hAnsi="Times New Roman" w:cs="Times New Roman"/>
          <w:sz w:val="28"/>
          <w:szCs w:val="24"/>
        </w:rPr>
        <w:t>изкультурно-оздоровительного комплекса.</w:t>
      </w:r>
    </w:p>
    <w:p w:rsidR="00EC10E9" w:rsidRPr="00EC10E9" w:rsidRDefault="00EC10E9" w:rsidP="00EC10E9">
      <w:pPr>
        <w:spacing w:after="0" w:line="336" w:lineRule="auto"/>
        <w:ind w:left="851" w:right="112" w:firstLine="709"/>
        <w:jc w:val="both"/>
        <w:rPr>
          <w:rFonts w:ascii="Times New Roman" w:eastAsia="Times New Roman" w:hAnsi="Times New Roman" w:cs="Times New Roman"/>
          <w:sz w:val="28"/>
          <w:szCs w:val="24"/>
        </w:rPr>
      </w:pPr>
      <w:r w:rsidRPr="00EC10E9">
        <w:rPr>
          <w:rFonts w:ascii="Times New Roman" w:eastAsia="Times New Roman" w:hAnsi="Times New Roman" w:cs="Times New Roman"/>
          <w:sz w:val="28"/>
          <w:szCs w:val="24"/>
        </w:rPr>
        <w:t>Частично потребность в тепловой энергии для подключения объектов капитального строительства в южной части города покрывается за счёт проведения реконструкции тепломагистрали второй очереди ТЭЦ-5. Для дальнейшего развития города необходима реализация такого крупномасштабного проекта, как строительство третьей очереди тепломагистрали от ТЭЦ-5 в южный район города. Это позволит обеспечить теплоснабжением площадки новой застройки вплоть до подключения к теплоснабжению Нововятского района города Кирова. Альтернативным вариантом развития теплоснабжения данной части города является строительство котельных.</w:t>
      </w:r>
    </w:p>
    <w:p w:rsidR="00EC10E9" w:rsidRPr="00EC10E9" w:rsidRDefault="00EC10E9" w:rsidP="00EC10E9">
      <w:pPr>
        <w:spacing w:after="0" w:line="336" w:lineRule="auto"/>
        <w:ind w:left="851" w:right="112" w:firstLine="709"/>
        <w:jc w:val="both"/>
        <w:rPr>
          <w:rFonts w:ascii="Times New Roman" w:eastAsia="Times New Roman" w:hAnsi="Times New Roman" w:cs="Times New Roman"/>
          <w:sz w:val="28"/>
          <w:szCs w:val="24"/>
        </w:rPr>
      </w:pPr>
      <w:r w:rsidRPr="00EC10E9">
        <w:rPr>
          <w:rFonts w:ascii="Times New Roman" w:eastAsia="Times New Roman" w:hAnsi="Times New Roman" w:cs="Times New Roman"/>
          <w:sz w:val="28"/>
          <w:szCs w:val="24"/>
        </w:rPr>
        <w:t xml:space="preserve">В Нововятском районе источниками теплоснабжения останутся промышленные котельные основных предприятий. К расчетному сроку необходимо выполнить их реконструкцию, замену физически изношенных и </w:t>
      </w:r>
      <w:r w:rsidRPr="00EC10E9">
        <w:rPr>
          <w:rFonts w:ascii="Times New Roman" w:eastAsia="Times New Roman" w:hAnsi="Times New Roman" w:cs="Times New Roman"/>
          <w:sz w:val="28"/>
          <w:szCs w:val="24"/>
        </w:rPr>
        <w:lastRenderedPageBreak/>
        <w:t>устаревших котлов на новые, что позволит увеличить тепловую производительность и повысить эффективность использования энергоресурсов на этих котельных.</w:t>
      </w:r>
    </w:p>
    <w:p w:rsidR="00EC10E9" w:rsidRPr="00EC10E9" w:rsidRDefault="00EC10E9" w:rsidP="00EC10E9">
      <w:pPr>
        <w:spacing w:after="0" w:line="336" w:lineRule="auto"/>
        <w:ind w:left="851" w:right="112" w:firstLine="709"/>
        <w:jc w:val="both"/>
        <w:rPr>
          <w:rFonts w:ascii="Times New Roman" w:eastAsia="Times New Roman" w:hAnsi="Times New Roman" w:cs="Times New Roman"/>
          <w:sz w:val="28"/>
          <w:szCs w:val="24"/>
        </w:rPr>
      </w:pPr>
      <w:r w:rsidRPr="00EC10E9">
        <w:rPr>
          <w:rFonts w:ascii="Times New Roman" w:eastAsia="Times New Roman" w:hAnsi="Times New Roman" w:cs="Times New Roman"/>
          <w:sz w:val="28"/>
          <w:szCs w:val="24"/>
        </w:rPr>
        <w:t xml:space="preserve">В настоящее время разработана и утверждена Схема теплоснабжения </w:t>
      </w:r>
      <w:r w:rsidR="002867CE">
        <w:rPr>
          <w:rFonts w:ascii="Times New Roman" w:eastAsia="Times New Roman" w:hAnsi="Times New Roman" w:cs="Times New Roman"/>
          <w:sz w:val="28"/>
          <w:szCs w:val="24"/>
        </w:rPr>
        <w:t>муниципального образования</w:t>
      </w:r>
      <w:r w:rsidRPr="00EC10E9">
        <w:rPr>
          <w:rFonts w:ascii="Times New Roman" w:eastAsia="Times New Roman" w:hAnsi="Times New Roman" w:cs="Times New Roman"/>
          <w:sz w:val="28"/>
          <w:szCs w:val="24"/>
        </w:rPr>
        <w:t xml:space="preserve"> «Город Киров», в которой определены возможности и перспективы развития системы теплоснабжения.</w:t>
      </w:r>
    </w:p>
    <w:p w:rsidR="00EC10E9" w:rsidRPr="00EC10E9" w:rsidRDefault="00EC10E9" w:rsidP="00EC10E9">
      <w:pPr>
        <w:spacing w:after="0" w:line="336" w:lineRule="auto"/>
        <w:ind w:left="851" w:right="112" w:firstLine="709"/>
        <w:jc w:val="both"/>
        <w:rPr>
          <w:rFonts w:ascii="Times New Roman" w:eastAsia="Times New Roman" w:hAnsi="Times New Roman" w:cs="Times New Roman"/>
          <w:sz w:val="28"/>
          <w:szCs w:val="24"/>
        </w:rPr>
      </w:pPr>
      <w:r w:rsidRPr="00EC10E9">
        <w:rPr>
          <w:rFonts w:ascii="Times New Roman" w:eastAsia="Times New Roman" w:hAnsi="Times New Roman" w:cs="Times New Roman"/>
          <w:sz w:val="28"/>
          <w:szCs w:val="24"/>
        </w:rPr>
        <w:t>Для теплоснабжения микрорайона «Урванцево» в юго-западной части города Кирова предусматривается строительство тепломагистрали от ТЭЦ-4.</w:t>
      </w:r>
    </w:p>
    <w:p w:rsidR="00EC10E9" w:rsidRPr="00EC10E9" w:rsidRDefault="00EC10E9" w:rsidP="00EC10E9">
      <w:pPr>
        <w:spacing w:after="0" w:line="336" w:lineRule="auto"/>
        <w:ind w:left="851" w:right="112" w:firstLine="709"/>
        <w:jc w:val="both"/>
        <w:rPr>
          <w:rFonts w:ascii="Times New Roman" w:eastAsia="Times New Roman" w:hAnsi="Times New Roman" w:cs="Times New Roman"/>
          <w:sz w:val="28"/>
          <w:szCs w:val="24"/>
        </w:rPr>
      </w:pPr>
      <w:r w:rsidRPr="00EC10E9">
        <w:rPr>
          <w:rFonts w:ascii="Times New Roman" w:eastAsia="Times New Roman" w:hAnsi="Times New Roman" w:cs="Times New Roman"/>
          <w:sz w:val="28"/>
          <w:szCs w:val="24"/>
        </w:rPr>
        <w:t>В центральной и северной частях города запас по нагрузкам источников теплоснабжения имеется, по тепловым сетям запаса по нагрузкам нет.</w:t>
      </w:r>
    </w:p>
    <w:p w:rsidR="00EC10E9" w:rsidRPr="00EC10E9" w:rsidRDefault="00EC10E9" w:rsidP="00EC10E9">
      <w:pPr>
        <w:spacing w:after="0" w:line="360" w:lineRule="auto"/>
        <w:ind w:left="851" w:right="112" w:firstLine="709"/>
        <w:jc w:val="both"/>
        <w:rPr>
          <w:rFonts w:ascii="Times New Roman" w:eastAsia="Times New Roman" w:hAnsi="Times New Roman" w:cs="Times New Roman"/>
          <w:sz w:val="28"/>
          <w:szCs w:val="24"/>
        </w:rPr>
      </w:pPr>
      <w:r w:rsidRPr="00EC10E9">
        <w:rPr>
          <w:rFonts w:ascii="Times New Roman" w:eastAsia="Times New Roman" w:hAnsi="Times New Roman" w:cs="Times New Roman"/>
          <w:sz w:val="28"/>
          <w:szCs w:val="24"/>
        </w:rPr>
        <w:t>На расчетный срок намечается закрытие мелких неэкономичных отопительных котельных.</w:t>
      </w:r>
    </w:p>
    <w:p w:rsidR="00EC10E9" w:rsidRPr="00EC10E9" w:rsidRDefault="00EC10E9" w:rsidP="00EC10E9">
      <w:pPr>
        <w:spacing w:after="0" w:line="360" w:lineRule="auto"/>
        <w:ind w:left="851" w:right="112" w:firstLine="709"/>
        <w:jc w:val="both"/>
        <w:rPr>
          <w:rFonts w:ascii="Times New Roman" w:eastAsia="Times New Roman" w:hAnsi="Times New Roman" w:cs="Times New Roman"/>
          <w:sz w:val="28"/>
          <w:szCs w:val="24"/>
        </w:rPr>
      </w:pPr>
      <w:r w:rsidRPr="00EC10E9">
        <w:rPr>
          <w:rFonts w:ascii="Times New Roman" w:eastAsia="Times New Roman" w:hAnsi="Times New Roman" w:cs="Times New Roman"/>
          <w:sz w:val="28"/>
          <w:szCs w:val="24"/>
        </w:rPr>
        <w:t>Теплоснабжение малоэтажной индивидуальной и коттеджной застройки предусматривается от индивидуальных источников тепла на газовом топливе.</w:t>
      </w:r>
    </w:p>
    <w:p w:rsidR="00EC10E9" w:rsidRPr="00EC10E9" w:rsidRDefault="00EC10E9" w:rsidP="00EC10E9">
      <w:pPr>
        <w:spacing w:after="0" w:line="360" w:lineRule="auto"/>
        <w:ind w:left="851" w:right="112" w:firstLine="709"/>
        <w:jc w:val="both"/>
        <w:rPr>
          <w:rFonts w:ascii="Times New Roman" w:eastAsia="Times New Roman" w:hAnsi="Times New Roman" w:cs="Times New Roman"/>
          <w:sz w:val="28"/>
          <w:szCs w:val="24"/>
        </w:rPr>
      </w:pPr>
      <w:r w:rsidRPr="00EC10E9">
        <w:rPr>
          <w:rFonts w:ascii="Times New Roman" w:eastAsia="Times New Roman" w:hAnsi="Times New Roman" w:cs="Times New Roman"/>
          <w:sz w:val="28"/>
          <w:szCs w:val="24"/>
        </w:rPr>
        <w:t>При строительстве новых и модернизации существующих тепловых сетей предусматривается решение задачи по повышению защитных характеристик теплотрасс.</w:t>
      </w:r>
    </w:p>
    <w:p w:rsidR="00427AE6" w:rsidRPr="00AE4C5E" w:rsidRDefault="00427AE6" w:rsidP="00427AE6">
      <w:pPr>
        <w:spacing w:after="0" w:line="240" w:lineRule="auto"/>
        <w:ind w:left="851" w:right="112" w:firstLine="709"/>
        <w:rPr>
          <w:rFonts w:ascii="Times New Roman" w:eastAsia="Times New Roman" w:hAnsi="Times New Roman" w:cs="Times New Roman"/>
          <w:sz w:val="10"/>
          <w:szCs w:val="24"/>
        </w:rPr>
      </w:pPr>
    </w:p>
    <w:p w:rsidR="00427AE6" w:rsidRDefault="0083299E" w:rsidP="000E0777">
      <w:pPr>
        <w:spacing w:after="20" w:line="240" w:lineRule="auto"/>
        <w:ind w:left="2198" w:right="112" w:hanging="638"/>
        <w:jc w:val="both"/>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4.1</w:t>
      </w:r>
      <w:r w:rsidR="00903859">
        <w:rPr>
          <w:rFonts w:ascii="Times New Roman" w:eastAsia="Times New Roman" w:hAnsi="Times New Roman" w:cs="Times New Roman"/>
          <w:b/>
          <w:bCs/>
          <w:sz w:val="28"/>
          <w:szCs w:val="28"/>
        </w:rPr>
        <w:t>1</w:t>
      </w:r>
      <w:r w:rsidR="00427AE6" w:rsidRPr="00AE4C5E">
        <w:rPr>
          <w:rFonts w:ascii="Times New Roman" w:eastAsia="Times New Roman" w:hAnsi="Times New Roman" w:cs="Times New Roman"/>
          <w:b/>
          <w:bCs/>
          <w:sz w:val="28"/>
          <w:szCs w:val="28"/>
        </w:rPr>
        <w:t>. Производство электроэнергии и тепла с высокой эффективностью топливоиспользования</w:t>
      </w:r>
    </w:p>
    <w:p w:rsidR="00FC1724" w:rsidRPr="00FC1724" w:rsidRDefault="00FC1724" w:rsidP="00FC1724">
      <w:pPr>
        <w:spacing w:after="20" w:line="240" w:lineRule="auto"/>
        <w:ind w:left="2268" w:right="112" w:hanging="708"/>
        <w:jc w:val="both"/>
        <w:outlineLvl w:val="1"/>
        <w:rPr>
          <w:rFonts w:ascii="Times New Roman" w:eastAsia="Times New Roman" w:hAnsi="Times New Roman" w:cs="Times New Roman"/>
          <w:b/>
          <w:bCs/>
          <w:sz w:val="12"/>
          <w:szCs w:val="28"/>
        </w:rPr>
      </w:pPr>
    </w:p>
    <w:p w:rsidR="009C65E3" w:rsidRPr="00AE4C5E" w:rsidRDefault="009C65E3" w:rsidP="009C65E3">
      <w:pPr>
        <w:spacing w:after="0" w:line="336" w:lineRule="auto"/>
        <w:ind w:left="851" w:right="112" w:firstLine="709"/>
        <w:jc w:val="both"/>
        <w:rPr>
          <w:rFonts w:ascii="Times New Roman" w:eastAsia="Times New Roman" w:hAnsi="Times New Roman" w:cs="Times New Roman"/>
          <w:sz w:val="28"/>
          <w:szCs w:val="24"/>
        </w:rPr>
      </w:pPr>
      <w:r w:rsidRPr="00AE4C5E">
        <w:rPr>
          <w:rFonts w:ascii="Times New Roman" w:eastAsia="Times New Roman" w:hAnsi="Times New Roman" w:cs="Times New Roman"/>
          <w:sz w:val="28"/>
          <w:szCs w:val="24"/>
        </w:rPr>
        <w:t xml:space="preserve">В июле 2014 года </w:t>
      </w:r>
      <w:r w:rsidR="00E948BC" w:rsidRPr="00AE4C5E">
        <w:rPr>
          <w:rFonts w:ascii="Times New Roman" w:eastAsia="Times New Roman" w:hAnsi="Times New Roman" w:cs="Times New Roman"/>
          <w:sz w:val="28"/>
          <w:szCs w:val="24"/>
        </w:rPr>
        <w:t xml:space="preserve">на Кировской ТЭЦ-3 введена в эксплуатацию парогазовая установка </w:t>
      </w:r>
      <w:r w:rsidRPr="00AE4C5E">
        <w:rPr>
          <w:rFonts w:ascii="Times New Roman" w:eastAsia="Times New Roman" w:hAnsi="Times New Roman" w:cs="Times New Roman"/>
          <w:sz w:val="28"/>
          <w:szCs w:val="24"/>
        </w:rPr>
        <w:t>в рамках реализации ЗАО «КЭС</w:t>
      </w:r>
      <w:r w:rsidR="002867CE">
        <w:rPr>
          <w:rFonts w:ascii="Times New Roman" w:eastAsia="Times New Roman" w:hAnsi="Times New Roman" w:cs="Times New Roman"/>
          <w:sz w:val="28"/>
          <w:szCs w:val="24"/>
        </w:rPr>
        <w:t>-Холдинг» проекта «Реконструкция</w:t>
      </w:r>
      <w:r w:rsidRPr="00AE4C5E">
        <w:rPr>
          <w:rFonts w:ascii="Times New Roman" w:eastAsia="Times New Roman" w:hAnsi="Times New Roman" w:cs="Times New Roman"/>
          <w:sz w:val="28"/>
          <w:szCs w:val="24"/>
        </w:rPr>
        <w:t xml:space="preserve"> Кировской ТЭЦ</w:t>
      </w:r>
      <w:r w:rsidR="00E948BC" w:rsidRPr="00AE4C5E">
        <w:rPr>
          <w:rFonts w:ascii="Times New Roman" w:eastAsia="Times New Roman" w:hAnsi="Times New Roman" w:cs="Times New Roman"/>
          <w:sz w:val="28"/>
          <w:szCs w:val="24"/>
        </w:rPr>
        <w:t>-</w:t>
      </w:r>
      <w:r w:rsidRPr="00AE4C5E">
        <w:rPr>
          <w:rFonts w:ascii="Times New Roman" w:eastAsia="Times New Roman" w:hAnsi="Times New Roman" w:cs="Times New Roman"/>
          <w:sz w:val="28"/>
          <w:szCs w:val="24"/>
        </w:rPr>
        <w:t xml:space="preserve">3 с применением ПГУ». </w:t>
      </w:r>
    </w:p>
    <w:p w:rsidR="009C65E3" w:rsidRPr="00AE4C5E" w:rsidRDefault="009C65E3" w:rsidP="009C65E3">
      <w:pPr>
        <w:spacing w:after="0" w:line="336" w:lineRule="auto"/>
        <w:ind w:left="851" w:right="112" w:firstLine="709"/>
        <w:jc w:val="both"/>
        <w:rPr>
          <w:rFonts w:ascii="Times New Roman" w:eastAsia="Times New Roman" w:hAnsi="Times New Roman" w:cs="Times New Roman"/>
          <w:b/>
          <w:sz w:val="28"/>
          <w:szCs w:val="24"/>
        </w:rPr>
      </w:pPr>
      <w:r w:rsidRPr="00AE4C5E">
        <w:rPr>
          <w:rFonts w:ascii="Times New Roman" w:eastAsia="Times New Roman" w:hAnsi="Times New Roman" w:cs="Times New Roman"/>
          <w:sz w:val="28"/>
          <w:szCs w:val="24"/>
        </w:rPr>
        <w:t xml:space="preserve">Основной целью проекта являлась реконструкция Кировской </w:t>
      </w:r>
      <w:r w:rsidR="00E948BC" w:rsidRPr="00AE4C5E">
        <w:rPr>
          <w:rFonts w:ascii="Times New Roman" w:eastAsia="Times New Roman" w:hAnsi="Times New Roman" w:cs="Times New Roman"/>
          <w:sz w:val="28"/>
          <w:szCs w:val="24"/>
        </w:rPr>
        <w:t xml:space="preserve">ТЭЦ-3 </w:t>
      </w:r>
      <w:r w:rsidRPr="00AE4C5E">
        <w:rPr>
          <w:rFonts w:ascii="Times New Roman" w:eastAsia="Times New Roman" w:hAnsi="Times New Roman" w:cs="Times New Roman"/>
          <w:sz w:val="28"/>
          <w:szCs w:val="24"/>
        </w:rPr>
        <w:t>с применением ПГУ, предусматривающая строительство на территории действующей станции комплектного блока ПГУ электрической мощностью  236 МВт.</w:t>
      </w:r>
    </w:p>
    <w:p w:rsidR="0050162D" w:rsidRDefault="0050162D" w:rsidP="00427AE6">
      <w:pPr>
        <w:spacing w:after="20" w:line="360" w:lineRule="auto"/>
        <w:ind w:left="851" w:right="112" w:firstLine="709"/>
        <w:jc w:val="both"/>
        <w:outlineLvl w:val="1"/>
        <w:rPr>
          <w:rFonts w:ascii="Times New Roman" w:eastAsia="Times New Roman" w:hAnsi="Times New Roman" w:cs="Times New Roman"/>
          <w:b/>
          <w:bCs/>
          <w:sz w:val="28"/>
          <w:szCs w:val="28"/>
        </w:rPr>
      </w:pPr>
    </w:p>
    <w:p w:rsidR="00427AE6" w:rsidRPr="00AE4C5E" w:rsidRDefault="0083299E" w:rsidP="00427AE6">
      <w:pPr>
        <w:spacing w:after="20" w:line="360" w:lineRule="auto"/>
        <w:ind w:left="851" w:right="112" w:firstLine="709"/>
        <w:jc w:val="both"/>
        <w:outlineLvl w:val="1"/>
        <w:rPr>
          <w:rFonts w:ascii="Times New Roman" w:eastAsia="Times New Roman" w:hAnsi="Times New Roman" w:cs="Times New Roman"/>
          <w:b/>
          <w:bCs/>
          <w:sz w:val="28"/>
          <w:szCs w:val="28"/>
        </w:rPr>
      </w:pPr>
      <w:r w:rsidRPr="00584AB7">
        <w:rPr>
          <w:rFonts w:ascii="Times New Roman" w:eastAsia="Times New Roman" w:hAnsi="Times New Roman" w:cs="Times New Roman"/>
          <w:b/>
          <w:bCs/>
          <w:sz w:val="28"/>
          <w:szCs w:val="28"/>
        </w:rPr>
        <w:t>4.1</w:t>
      </w:r>
      <w:r w:rsidR="00903859">
        <w:rPr>
          <w:rFonts w:ascii="Times New Roman" w:eastAsia="Times New Roman" w:hAnsi="Times New Roman" w:cs="Times New Roman"/>
          <w:b/>
          <w:bCs/>
          <w:sz w:val="28"/>
          <w:szCs w:val="28"/>
        </w:rPr>
        <w:t>2</w:t>
      </w:r>
      <w:r w:rsidR="00427AE6" w:rsidRPr="00584AB7">
        <w:rPr>
          <w:rFonts w:ascii="Times New Roman" w:eastAsia="Times New Roman" w:hAnsi="Times New Roman" w:cs="Times New Roman"/>
          <w:b/>
          <w:bCs/>
          <w:sz w:val="28"/>
          <w:szCs w:val="28"/>
        </w:rPr>
        <w:t>. Ожидаемые результаты реализации Программы</w:t>
      </w:r>
    </w:p>
    <w:p w:rsidR="00427AE6" w:rsidRPr="00FC1724" w:rsidRDefault="00427AE6" w:rsidP="00427AE6">
      <w:pPr>
        <w:spacing w:after="0" w:line="240" w:lineRule="auto"/>
        <w:ind w:left="851" w:right="112" w:firstLine="709"/>
        <w:rPr>
          <w:rFonts w:ascii="Times New Roman" w:eastAsia="Times New Roman" w:hAnsi="Times New Roman" w:cs="Times New Roman"/>
          <w:sz w:val="2"/>
          <w:szCs w:val="24"/>
        </w:rPr>
      </w:pPr>
    </w:p>
    <w:p w:rsidR="00427AE6" w:rsidRPr="00AE4C5E" w:rsidRDefault="00427AE6" w:rsidP="00427AE6">
      <w:pPr>
        <w:spacing w:after="0" w:line="360" w:lineRule="auto"/>
        <w:ind w:left="851" w:right="112" w:firstLine="709"/>
        <w:jc w:val="both"/>
        <w:rPr>
          <w:rFonts w:ascii="Times New Roman" w:eastAsia="Times New Roman" w:hAnsi="Times New Roman" w:cs="Times New Roman"/>
          <w:bCs/>
          <w:sz w:val="28"/>
          <w:szCs w:val="28"/>
        </w:rPr>
      </w:pPr>
      <w:r w:rsidRPr="00AE4C5E">
        <w:rPr>
          <w:rFonts w:ascii="Times New Roman" w:eastAsia="Times New Roman" w:hAnsi="Times New Roman" w:cs="Times New Roman"/>
          <w:bCs/>
          <w:sz w:val="28"/>
          <w:szCs w:val="28"/>
        </w:rPr>
        <w:t xml:space="preserve">В результате реализации Программы будет обеспечен рост эффективности использования потенциала электроэнергетики для социально-экономического развития Кировской области, стабильное и эффективное </w:t>
      </w:r>
      <w:r w:rsidRPr="00AE4C5E">
        <w:rPr>
          <w:rFonts w:ascii="Times New Roman" w:eastAsia="Times New Roman" w:hAnsi="Times New Roman" w:cs="Times New Roman"/>
          <w:bCs/>
          <w:sz w:val="28"/>
          <w:szCs w:val="28"/>
        </w:rPr>
        <w:lastRenderedPageBreak/>
        <w:t>удовлетворение потребностей экономики и населения области в электрической энергии за счет:</w:t>
      </w:r>
    </w:p>
    <w:p w:rsidR="00427AE6" w:rsidRPr="00AE4C5E" w:rsidRDefault="00427AE6" w:rsidP="00427AE6">
      <w:pPr>
        <w:spacing w:after="0" w:line="360" w:lineRule="auto"/>
        <w:ind w:left="851" w:right="112" w:firstLine="709"/>
        <w:jc w:val="both"/>
        <w:rPr>
          <w:rFonts w:ascii="Times New Roman" w:eastAsia="Times New Roman" w:hAnsi="Times New Roman" w:cs="Times New Roman"/>
          <w:bCs/>
          <w:sz w:val="28"/>
          <w:szCs w:val="28"/>
        </w:rPr>
      </w:pPr>
      <w:r w:rsidRPr="00AE4C5E">
        <w:rPr>
          <w:rFonts w:ascii="Times New Roman" w:eastAsia="Times New Roman" w:hAnsi="Times New Roman" w:cs="Times New Roman"/>
          <w:bCs/>
          <w:sz w:val="28"/>
          <w:szCs w:val="28"/>
        </w:rPr>
        <w:t>рационального развития электроэнергетики Кировской области;</w:t>
      </w:r>
    </w:p>
    <w:p w:rsidR="00427AE6" w:rsidRPr="00AE4C5E" w:rsidRDefault="00427AE6" w:rsidP="00427AE6">
      <w:pPr>
        <w:spacing w:after="0" w:line="360" w:lineRule="auto"/>
        <w:ind w:left="851" w:right="112" w:firstLine="709"/>
        <w:jc w:val="both"/>
        <w:rPr>
          <w:rFonts w:ascii="Times New Roman" w:eastAsia="Times New Roman" w:hAnsi="Times New Roman" w:cs="Times New Roman"/>
          <w:bCs/>
          <w:sz w:val="28"/>
          <w:szCs w:val="28"/>
        </w:rPr>
      </w:pPr>
      <w:r w:rsidRPr="00AE4C5E">
        <w:rPr>
          <w:rFonts w:ascii="Times New Roman" w:eastAsia="Times New Roman" w:hAnsi="Times New Roman" w:cs="Times New Roman"/>
          <w:bCs/>
          <w:sz w:val="28"/>
          <w:szCs w:val="28"/>
        </w:rPr>
        <w:t>повышения надежности схемы электроснабжения потребителей;</w:t>
      </w:r>
    </w:p>
    <w:p w:rsidR="00D677C0" w:rsidRPr="00AE4C5E" w:rsidRDefault="00D677C0" w:rsidP="00427AE6">
      <w:pPr>
        <w:spacing w:after="0" w:line="360" w:lineRule="auto"/>
        <w:ind w:left="851" w:right="112" w:firstLine="709"/>
        <w:jc w:val="both"/>
        <w:rPr>
          <w:rFonts w:ascii="Times New Roman" w:eastAsia="Times New Roman" w:hAnsi="Times New Roman" w:cs="Times New Roman"/>
          <w:bCs/>
          <w:sz w:val="28"/>
          <w:szCs w:val="28"/>
        </w:rPr>
      </w:pPr>
      <w:r w:rsidRPr="00AE4C5E">
        <w:rPr>
          <w:rFonts w:ascii="Times New Roman" w:eastAsia="Times New Roman" w:hAnsi="Times New Roman" w:cs="Times New Roman"/>
          <w:bCs/>
          <w:sz w:val="28"/>
          <w:szCs w:val="28"/>
        </w:rPr>
        <w:t>гарантированного удовлетворения растущего спроса на технологическое присоединение к энергосистеме промышленных и сельскохозяйственных производств, предприятий малого и среднего бизнеса, объектов коммунальной инженерной инфраструктуры городов, населения;</w:t>
      </w:r>
    </w:p>
    <w:p w:rsidR="00427AE6" w:rsidRPr="00AE4C5E" w:rsidRDefault="00427AE6" w:rsidP="00427AE6">
      <w:pPr>
        <w:spacing w:after="0" w:line="360" w:lineRule="auto"/>
        <w:ind w:left="851" w:right="112" w:firstLine="709"/>
        <w:jc w:val="both"/>
        <w:rPr>
          <w:rFonts w:ascii="Times New Roman" w:eastAsia="Times New Roman" w:hAnsi="Times New Roman" w:cs="Times New Roman"/>
          <w:bCs/>
          <w:sz w:val="28"/>
          <w:szCs w:val="28"/>
        </w:rPr>
      </w:pPr>
      <w:r w:rsidRPr="00AE4C5E">
        <w:rPr>
          <w:rFonts w:ascii="Times New Roman" w:eastAsia="Times New Roman" w:hAnsi="Times New Roman" w:cs="Times New Roman"/>
          <w:bCs/>
          <w:sz w:val="28"/>
          <w:szCs w:val="28"/>
        </w:rPr>
        <w:t>увеличения мощности электрических подстанций;</w:t>
      </w:r>
    </w:p>
    <w:p w:rsidR="00427AE6" w:rsidRPr="00AE4C5E" w:rsidRDefault="00427AE6" w:rsidP="00427AE6">
      <w:pPr>
        <w:spacing w:after="0" w:line="360" w:lineRule="auto"/>
        <w:ind w:left="851" w:right="112" w:firstLine="709"/>
        <w:jc w:val="both"/>
        <w:rPr>
          <w:rFonts w:ascii="Times New Roman" w:eastAsia="Times New Roman" w:hAnsi="Times New Roman" w:cs="Times New Roman"/>
          <w:bCs/>
          <w:sz w:val="28"/>
          <w:szCs w:val="28"/>
        </w:rPr>
      </w:pPr>
      <w:r w:rsidRPr="00AE4C5E">
        <w:rPr>
          <w:rFonts w:ascii="Times New Roman" w:eastAsia="Times New Roman" w:hAnsi="Times New Roman" w:cs="Times New Roman"/>
          <w:bCs/>
          <w:sz w:val="28"/>
          <w:szCs w:val="28"/>
        </w:rPr>
        <w:t>снижения потерь электрической энергии при производстве и распределении;</w:t>
      </w:r>
    </w:p>
    <w:p w:rsidR="00427AE6" w:rsidRPr="00AE4C5E" w:rsidRDefault="00427AE6" w:rsidP="00427AE6">
      <w:pPr>
        <w:spacing w:after="0" w:line="360" w:lineRule="auto"/>
        <w:ind w:left="851" w:right="112" w:firstLine="709"/>
        <w:jc w:val="both"/>
        <w:rPr>
          <w:rFonts w:ascii="Times New Roman" w:eastAsia="Times New Roman" w:hAnsi="Times New Roman" w:cs="Times New Roman"/>
          <w:bCs/>
          <w:sz w:val="28"/>
          <w:szCs w:val="28"/>
        </w:rPr>
      </w:pPr>
      <w:r w:rsidRPr="00AE4C5E">
        <w:rPr>
          <w:rFonts w:ascii="Times New Roman" w:eastAsia="Times New Roman" w:hAnsi="Times New Roman" w:cs="Times New Roman"/>
          <w:bCs/>
          <w:sz w:val="28"/>
          <w:szCs w:val="28"/>
        </w:rPr>
        <w:t>улучшения показателей качества электроэнергии, отпускаемой потребителям;</w:t>
      </w:r>
    </w:p>
    <w:p w:rsidR="00427AE6" w:rsidRPr="00AE4C5E" w:rsidRDefault="00427AE6" w:rsidP="00427AE6">
      <w:pPr>
        <w:spacing w:after="0" w:line="360" w:lineRule="auto"/>
        <w:ind w:left="851" w:right="112" w:firstLine="709"/>
        <w:jc w:val="both"/>
        <w:rPr>
          <w:rFonts w:ascii="Times New Roman" w:eastAsia="Times New Roman" w:hAnsi="Times New Roman" w:cs="Times New Roman"/>
          <w:bCs/>
          <w:sz w:val="28"/>
          <w:szCs w:val="28"/>
        </w:rPr>
      </w:pPr>
      <w:r w:rsidRPr="00AE4C5E">
        <w:rPr>
          <w:rFonts w:ascii="Times New Roman" w:eastAsia="Times New Roman" w:hAnsi="Times New Roman" w:cs="Times New Roman"/>
          <w:bCs/>
          <w:sz w:val="28"/>
          <w:szCs w:val="28"/>
        </w:rPr>
        <w:t>снижения износа объектов электросетевого комплекса Кировской энергосистемы.</w:t>
      </w:r>
    </w:p>
    <w:p w:rsidR="00427AE6" w:rsidRPr="00AE4C5E" w:rsidRDefault="00584AB7" w:rsidP="00427AE6">
      <w:pPr>
        <w:spacing w:after="0" w:line="360" w:lineRule="auto"/>
        <w:ind w:left="851"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За период 2017 – 2021</w:t>
      </w:r>
      <w:r w:rsidR="00427AE6" w:rsidRPr="00AE4C5E">
        <w:rPr>
          <w:rFonts w:ascii="Times New Roman" w:eastAsia="Times New Roman" w:hAnsi="Times New Roman" w:cs="Times New Roman"/>
          <w:bCs/>
          <w:sz w:val="28"/>
          <w:szCs w:val="28"/>
        </w:rPr>
        <w:t xml:space="preserve"> годов планируется (основные направления):</w:t>
      </w:r>
    </w:p>
    <w:p w:rsidR="00584AB7" w:rsidRPr="00A97B3A" w:rsidRDefault="00584AB7" w:rsidP="00584AB7">
      <w:pPr>
        <w:spacing w:after="0" w:line="360" w:lineRule="auto"/>
        <w:ind w:left="851" w:firstLine="709"/>
        <w:jc w:val="both"/>
        <w:rPr>
          <w:rFonts w:ascii="Times New Roman" w:eastAsia="Times New Roman" w:hAnsi="Times New Roman" w:cs="Times New Roman"/>
          <w:bCs/>
          <w:sz w:val="28"/>
          <w:szCs w:val="28"/>
        </w:rPr>
      </w:pPr>
      <w:r w:rsidRPr="00A97B3A">
        <w:rPr>
          <w:rFonts w:ascii="Times New Roman" w:eastAsia="Times New Roman" w:hAnsi="Times New Roman" w:cs="Times New Roman"/>
          <w:bCs/>
          <w:sz w:val="28"/>
          <w:szCs w:val="28"/>
        </w:rPr>
        <w:t>техническое перевооружение</w:t>
      </w:r>
      <w:r>
        <w:rPr>
          <w:rFonts w:ascii="Times New Roman" w:eastAsia="Times New Roman" w:hAnsi="Times New Roman" w:cs="Times New Roman"/>
          <w:bCs/>
          <w:sz w:val="28"/>
          <w:szCs w:val="28"/>
        </w:rPr>
        <w:t xml:space="preserve"> действующих</w:t>
      </w:r>
      <w:r w:rsidRPr="00A97B3A">
        <w:rPr>
          <w:rFonts w:ascii="Times New Roman" w:eastAsia="Times New Roman" w:hAnsi="Times New Roman" w:cs="Times New Roman"/>
          <w:bCs/>
          <w:sz w:val="28"/>
          <w:szCs w:val="28"/>
        </w:rPr>
        <w:t xml:space="preserve"> ПС</w:t>
      </w:r>
      <w:r>
        <w:rPr>
          <w:rFonts w:ascii="Times New Roman" w:eastAsia="Times New Roman" w:hAnsi="Times New Roman" w:cs="Times New Roman"/>
          <w:bCs/>
          <w:sz w:val="28"/>
          <w:szCs w:val="28"/>
        </w:rPr>
        <w:t xml:space="preserve"> 110</w:t>
      </w:r>
      <w:r w:rsidRPr="00A97B3A">
        <w:rPr>
          <w:rFonts w:ascii="Times New Roman" w:eastAsia="Times New Roman" w:hAnsi="Times New Roman" w:cs="Times New Roman"/>
          <w:bCs/>
          <w:sz w:val="28"/>
          <w:szCs w:val="28"/>
        </w:rPr>
        <w:t xml:space="preserve"> кВ с увеличением трансформаторной мощности на </w:t>
      </w:r>
      <w:r>
        <w:rPr>
          <w:rFonts w:ascii="Times New Roman" w:eastAsia="Times New Roman" w:hAnsi="Times New Roman" w:cs="Times New Roman"/>
          <w:bCs/>
          <w:sz w:val="28"/>
          <w:szCs w:val="28"/>
        </w:rPr>
        <w:t>9,7</w:t>
      </w:r>
      <w:r w:rsidRPr="00A97B3A">
        <w:rPr>
          <w:rFonts w:ascii="Times New Roman" w:eastAsia="Times New Roman" w:hAnsi="Times New Roman" w:cs="Times New Roman"/>
          <w:bCs/>
          <w:sz w:val="28"/>
          <w:szCs w:val="28"/>
        </w:rPr>
        <w:t xml:space="preserve"> МВА;</w:t>
      </w:r>
    </w:p>
    <w:p w:rsidR="00584AB7" w:rsidRPr="00A97B3A" w:rsidRDefault="00584AB7" w:rsidP="00584AB7">
      <w:pPr>
        <w:spacing w:after="0" w:line="360" w:lineRule="auto"/>
        <w:ind w:left="851" w:firstLine="709"/>
        <w:jc w:val="both"/>
        <w:rPr>
          <w:rFonts w:ascii="Times New Roman" w:eastAsia="Times New Roman" w:hAnsi="Times New Roman" w:cs="Times New Roman"/>
          <w:bCs/>
          <w:sz w:val="28"/>
          <w:szCs w:val="28"/>
        </w:rPr>
      </w:pPr>
      <w:r w:rsidRPr="00A97B3A">
        <w:rPr>
          <w:rFonts w:ascii="Times New Roman" w:eastAsia="Times New Roman" w:hAnsi="Times New Roman" w:cs="Times New Roman"/>
          <w:bCs/>
          <w:sz w:val="28"/>
          <w:szCs w:val="28"/>
        </w:rPr>
        <w:t>техническое перевооружение</w:t>
      </w:r>
      <w:r>
        <w:rPr>
          <w:rFonts w:ascii="Times New Roman" w:eastAsia="Times New Roman" w:hAnsi="Times New Roman" w:cs="Times New Roman"/>
          <w:bCs/>
          <w:sz w:val="28"/>
          <w:szCs w:val="28"/>
        </w:rPr>
        <w:t xml:space="preserve"> действующих</w:t>
      </w:r>
      <w:r w:rsidRPr="00A97B3A">
        <w:rPr>
          <w:rFonts w:ascii="Times New Roman" w:eastAsia="Times New Roman" w:hAnsi="Times New Roman" w:cs="Times New Roman"/>
          <w:bCs/>
          <w:sz w:val="28"/>
          <w:szCs w:val="28"/>
        </w:rPr>
        <w:t xml:space="preserve"> ПС 35 кВ с увеличением трансформаторной мощности на 12 МВА;</w:t>
      </w:r>
    </w:p>
    <w:p w:rsidR="00584AB7" w:rsidRPr="00DC7C5E" w:rsidRDefault="00584AB7" w:rsidP="00584AB7">
      <w:pPr>
        <w:spacing w:after="0" w:line="360" w:lineRule="auto"/>
        <w:ind w:left="851" w:firstLine="709"/>
        <w:jc w:val="both"/>
        <w:rPr>
          <w:rFonts w:ascii="Times New Roman" w:eastAsia="Times New Roman" w:hAnsi="Times New Roman" w:cs="Times New Roman"/>
          <w:bCs/>
          <w:sz w:val="28"/>
          <w:szCs w:val="28"/>
        </w:rPr>
      </w:pPr>
      <w:r w:rsidRPr="00A97B3A">
        <w:rPr>
          <w:rFonts w:ascii="Times New Roman" w:eastAsia="Times New Roman" w:hAnsi="Times New Roman" w:cs="Times New Roman"/>
          <w:bCs/>
          <w:sz w:val="28"/>
          <w:szCs w:val="28"/>
        </w:rPr>
        <w:t>техническое перевооружение</w:t>
      </w:r>
      <w:r>
        <w:rPr>
          <w:rFonts w:ascii="Times New Roman" w:eastAsia="Times New Roman" w:hAnsi="Times New Roman" w:cs="Times New Roman"/>
          <w:bCs/>
          <w:sz w:val="28"/>
          <w:szCs w:val="28"/>
        </w:rPr>
        <w:t xml:space="preserve"> существующих ВЛ 35-110 кВ с переводом на напряжение 110 </w:t>
      </w:r>
      <w:r w:rsidRPr="00DC7C5E">
        <w:rPr>
          <w:rFonts w:ascii="Times New Roman" w:eastAsia="Times New Roman" w:hAnsi="Times New Roman" w:cs="Times New Roman"/>
          <w:bCs/>
          <w:sz w:val="28"/>
          <w:szCs w:val="28"/>
        </w:rPr>
        <w:t xml:space="preserve">кВ – </w:t>
      </w:r>
      <w:r w:rsidR="001F4481" w:rsidRPr="00DC7C5E">
        <w:rPr>
          <w:rFonts w:ascii="Times New Roman" w:eastAsia="Times New Roman" w:hAnsi="Times New Roman" w:cs="Times New Roman"/>
          <w:bCs/>
          <w:sz w:val="28"/>
          <w:szCs w:val="28"/>
        </w:rPr>
        <w:t>7,8</w:t>
      </w:r>
      <w:r w:rsidRPr="00DC7C5E">
        <w:rPr>
          <w:rFonts w:ascii="Times New Roman" w:eastAsia="Times New Roman" w:hAnsi="Times New Roman" w:cs="Times New Roman"/>
          <w:bCs/>
          <w:sz w:val="28"/>
          <w:szCs w:val="28"/>
        </w:rPr>
        <w:t xml:space="preserve"> км;</w:t>
      </w:r>
    </w:p>
    <w:p w:rsidR="00584AB7" w:rsidRDefault="00584AB7" w:rsidP="00584AB7">
      <w:pPr>
        <w:spacing w:after="0" w:line="360" w:lineRule="auto"/>
        <w:ind w:left="851" w:firstLine="709"/>
        <w:jc w:val="both"/>
        <w:rPr>
          <w:rFonts w:ascii="Times New Roman" w:eastAsia="Times New Roman" w:hAnsi="Times New Roman" w:cs="Times New Roman"/>
          <w:bCs/>
          <w:sz w:val="28"/>
          <w:szCs w:val="28"/>
        </w:rPr>
      </w:pPr>
      <w:r w:rsidRPr="00DC7C5E">
        <w:rPr>
          <w:rFonts w:ascii="Times New Roman" w:eastAsia="Times New Roman" w:hAnsi="Times New Roman" w:cs="Times New Roman"/>
          <w:bCs/>
          <w:sz w:val="28"/>
          <w:szCs w:val="28"/>
        </w:rPr>
        <w:t xml:space="preserve">строительство новых ВЛ 35 кВ – </w:t>
      </w:r>
      <w:r w:rsidR="001F4481" w:rsidRPr="00DC7C5E">
        <w:rPr>
          <w:rFonts w:ascii="Times New Roman" w:eastAsia="Times New Roman" w:hAnsi="Times New Roman" w:cs="Times New Roman"/>
          <w:bCs/>
          <w:sz w:val="28"/>
          <w:szCs w:val="28"/>
        </w:rPr>
        <w:t>5,2</w:t>
      </w:r>
      <w:r w:rsidRPr="00DC7C5E">
        <w:rPr>
          <w:rFonts w:ascii="Times New Roman" w:eastAsia="Times New Roman" w:hAnsi="Times New Roman" w:cs="Times New Roman"/>
          <w:bCs/>
          <w:sz w:val="28"/>
          <w:szCs w:val="28"/>
        </w:rPr>
        <w:t xml:space="preserve"> км;</w:t>
      </w:r>
    </w:p>
    <w:p w:rsidR="000B1F15" w:rsidRPr="00A97B3A" w:rsidRDefault="000B1F15" w:rsidP="00584AB7">
      <w:pPr>
        <w:spacing w:after="0" w:line="360" w:lineRule="auto"/>
        <w:ind w:left="851" w:firstLine="709"/>
        <w:jc w:val="both"/>
        <w:rPr>
          <w:rFonts w:ascii="Times New Roman" w:eastAsia="Times New Roman" w:hAnsi="Times New Roman" w:cs="Times New Roman"/>
          <w:bCs/>
          <w:sz w:val="28"/>
          <w:szCs w:val="28"/>
        </w:rPr>
      </w:pPr>
      <w:r w:rsidRPr="00DC7C5E">
        <w:rPr>
          <w:rFonts w:ascii="Times New Roman" w:eastAsia="Times New Roman" w:hAnsi="Times New Roman" w:cs="Times New Roman"/>
          <w:bCs/>
          <w:sz w:val="28"/>
          <w:szCs w:val="28"/>
        </w:rPr>
        <w:t>строительство новых ВЛ </w:t>
      </w:r>
      <w:r>
        <w:rPr>
          <w:rFonts w:ascii="Times New Roman" w:eastAsia="Times New Roman" w:hAnsi="Times New Roman" w:cs="Times New Roman"/>
          <w:bCs/>
          <w:sz w:val="28"/>
          <w:szCs w:val="28"/>
        </w:rPr>
        <w:t>110</w:t>
      </w:r>
      <w:r w:rsidRPr="00DC7C5E">
        <w:rPr>
          <w:rFonts w:ascii="Times New Roman" w:eastAsia="Times New Roman" w:hAnsi="Times New Roman" w:cs="Times New Roman"/>
          <w:bCs/>
          <w:sz w:val="28"/>
          <w:szCs w:val="28"/>
        </w:rPr>
        <w:t xml:space="preserve"> кВ – </w:t>
      </w:r>
      <w:r w:rsidR="00DD7A22">
        <w:rPr>
          <w:rFonts w:ascii="Times New Roman" w:eastAsia="Times New Roman" w:hAnsi="Times New Roman" w:cs="Times New Roman"/>
          <w:bCs/>
          <w:sz w:val="28"/>
          <w:szCs w:val="28"/>
        </w:rPr>
        <w:t>11,97</w:t>
      </w:r>
      <w:r w:rsidRPr="00DC7C5E">
        <w:rPr>
          <w:rFonts w:ascii="Times New Roman" w:eastAsia="Times New Roman" w:hAnsi="Times New Roman" w:cs="Times New Roman"/>
          <w:bCs/>
          <w:sz w:val="28"/>
          <w:szCs w:val="28"/>
        </w:rPr>
        <w:t xml:space="preserve"> км;</w:t>
      </w:r>
    </w:p>
    <w:p w:rsidR="00427AE6" w:rsidRDefault="00584AB7" w:rsidP="00EF2004">
      <w:pPr>
        <w:spacing w:after="0" w:line="360" w:lineRule="auto"/>
        <w:ind w:left="851" w:firstLine="709"/>
        <w:jc w:val="both"/>
        <w:rPr>
          <w:rFonts w:ascii="Times New Roman" w:eastAsia="Times New Roman" w:hAnsi="Times New Roman" w:cs="Times New Roman"/>
          <w:bCs/>
          <w:sz w:val="28"/>
          <w:szCs w:val="28"/>
        </w:rPr>
      </w:pPr>
      <w:r w:rsidRPr="00A97B3A">
        <w:rPr>
          <w:rFonts w:ascii="Times New Roman" w:eastAsia="Times New Roman" w:hAnsi="Times New Roman" w:cs="Times New Roman"/>
          <w:bCs/>
          <w:sz w:val="28"/>
          <w:szCs w:val="28"/>
        </w:rPr>
        <w:t xml:space="preserve">строительство новых ПС 110 кВ общей мощностью </w:t>
      </w:r>
      <w:r>
        <w:rPr>
          <w:rFonts w:ascii="Times New Roman" w:eastAsia="Times New Roman" w:hAnsi="Times New Roman" w:cs="Times New Roman"/>
          <w:bCs/>
          <w:sz w:val="28"/>
          <w:szCs w:val="28"/>
        </w:rPr>
        <w:t>116,6</w:t>
      </w:r>
      <w:r w:rsidRPr="00A97B3A">
        <w:rPr>
          <w:rFonts w:ascii="Times New Roman" w:eastAsia="Times New Roman" w:hAnsi="Times New Roman" w:cs="Times New Roman"/>
          <w:bCs/>
          <w:sz w:val="28"/>
          <w:szCs w:val="28"/>
        </w:rPr>
        <w:t xml:space="preserve"> МВА</w:t>
      </w:r>
      <w:r>
        <w:rPr>
          <w:rFonts w:ascii="Times New Roman" w:eastAsia="Times New Roman" w:hAnsi="Times New Roman" w:cs="Times New Roman"/>
          <w:bCs/>
          <w:sz w:val="28"/>
          <w:szCs w:val="28"/>
        </w:rPr>
        <w:t>.</w:t>
      </w:r>
    </w:p>
    <w:p w:rsidR="001B7D39" w:rsidRDefault="001B7D39" w:rsidP="00EF2004">
      <w:pPr>
        <w:spacing w:after="0" w:line="360" w:lineRule="auto"/>
        <w:ind w:left="851" w:firstLine="709"/>
        <w:jc w:val="both"/>
        <w:rPr>
          <w:rFonts w:ascii="Times New Roman" w:eastAsia="Times New Roman" w:hAnsi="Times New Roman" w:cs="Times New Roman"/>
          <w:bCs/>
          <w:sz w:val="28"/>
          <w:szCs w:val="28"/>
        </w:rPr>
      </w:pPr>
    </w:p>
    <w:p w:rsidR="001B7D39" w:rsidRDefault="001B7D39" w:rsidP="001B7D39">
      <w:pPr>
        <w:spacing w:after="0" w:line="360" w:lineRule="auto"/>
        <w:ind w:left="851" w:firstLine="709"/>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w:t>
      </w:r>
    </w:p>
    <w:p w:rsidR="001B7D39" w:rsidRDefault="001B7D39" w:rsidP="00EF2004">
      <w:pPr>
        <w:spacing w:after="0" w:line="360" w:lineRule="auto"/>
        <w:ind w:left="851" w:firstLine="709"/>
        <w:jc w:val="both"/>
        <w:rPr>
          <w:rFonts w:ascii="Times New Roman" w:eastAsia="Times New Roman" w:hAnsi="Times New Roman" w:cs="Times New Roman"/>
          <w:bCs/>
          <w:sz w:val="28"/>
          <w:szCs w:val="28"/>
        </w:rPr>
      </w:pPr>
    </w:p>
    <w:p w:rsidR="001B7D39" w:rsidRPr="00FC1724" w:rsidRDefault="001B7D39" w:rsidP="00EF2004">
      <w:pPr>
        <w:spacing w:after="0" w:line="360" w:lineRule="auto"/>
        <w:ind w:left="851" w:firstLine="709"/>
        <w:jc w:val="both"/>
        <w:rPr>
          <w:rFonts w:ascii="Times New Roman" w:eastAsia="Times New Roman" w:hAnsi="Times New Roman" w:cs="Times New Roman"/>
          <w:bCs/>
          <w:sz w:val="28"/>
          <w:szCs w:val="28"/>
        </w:rPr>
        <w:sectPr w:rsidR="001B7D39" w:rsidRPr="00FC1724" w:rsidSect="00427AE6">
          <w:headerReference w:type="default" r:id="rId31"/>
          <w:pgSz w:w="11906" w:h="16838"/>
          <w:pgMar w:top="851" w:right="567" w:bottom="726" w:left="737" w:header="709" w:footer="709" w:gutter="0"/>
          <w:cols w:space="708"/>
          <w:docGrid w:linePitch="360"/>
        </w:sectPr>
      </w:pPr>
    </w:p>
    <w:p w:rsidR="009C525C" w:rsidRDefault="009C525C" w:rsidP="001B7D39">
      <w:pPr>
        <w:tabs>
          <w:tab w:val="left" w:pos="13608"/>
        </w:tabs>
        <w:spacing w:after="0" w:line="240" w:lineRule="auto"/>
        <w:ind w:right="-48"/>
        <w:rPr>
          <w:rFonts w:ascii="Times New Roman" w:eastAsia="Times New Roman" w:hAnsi="Times New Roman" w:cs="Times New Roman"/>
          <w:b/>
          <w:sz w:val="28"/>
          <w:szCs w:val="28"/>
        </w:rPr>
      </w:pPr>
    </w:p>
    <w:sectPr w:rsidR="009C525C" w:rsidSect="009C525C">
      <w:pgSz w:w="11906" w:h="16838"/>
      <w:pgMar w:top="851" w:right="567" w:bottom="726" w:left="73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0569" w:rsidRDefault="00780569" w:rsidP="00821717">
      <w:pPr>
        <w:spacing w:after="0" w:line="240" w:lineRule="auto"/>
      </w:pPr>
      <w:r>
        <w:separator/>
      </w:r>
    </w:p>
  </w:endnote>
  <w:endnote w:type="continuationSeparator" w:id="0">
    <w:p w:rsidR="00780569" w:rsidRDefault="00780569" w:rsidP="008217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0569" w:rsidRDefault="00780569" w:rsidP="00821717">
      <w:pPr>
        <w:spacing w:after="0" w:line="240" w:lineRule="auto"/>
      </w:pPr>
      <w:r>
        <w:separator/>
      </w:r>
    </w:p>
  </w:footnote>
  <w:footnote w:type="continuationSeparator" w:id="0">
    <w:p w:rsidR="00780569" w:rsidRDefault="00780569" w:rsidP="008217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645"/>
      <w:docPartObj>
        <w:docPartGallery w:val="Page Numbers (Top of Page)"/>
        <w:docPartUnique/>
      </w:docPartObj>
    </w:sdtPr>
    <w:sdtEndPr/>
    <w:sdtContent>
      <w:p w:rsidR="003A0CA5" w:rsidRDefault="00780569">
        <w:pPr>
          <w:pStyle w:val="ac"/>
          <w:jc w:val="center"/>
        </w:pPr>
        <w:r>
          <w:fldChar w:fldCharType="begin"/>
        </w:r>
        <w:r>
          <w:instrText xml:space="preserve"> PAGE   \* MERGEFORMAT </w:instrText>
        </w:r>
        <w:r>
          <w:fldChar w:fldCharType="separate"/>
        </w:r>
        <w:r w:rsidR="002559F6">
          <w:rPr>
            <w:noProof/>
          </w:rPr>
          <w:t>7</w:t>
        </w:r>
        <w:r>
          <w:rPr>
            <w:noProof/>
          </w:rPr>
          <w:fldChar w:fldCharType="end"/>
        </w:r>
      </w:p>
    </w:sdtContent>
  </w:sdt>
  <w:p w:rsidR="003A0CA5" w:rsidRPr="00043EA1" w:rsidRDefault="003A0CA5" w:rsidP="00427AE6">
    <w:pPr>
      <w:pStyle w:val="ac"/>
      <w:jc w:val="center"/>
      <w:rPr>
        <w:sz w:val="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CA5" w:rsidRDefault="003A0CA5" w:rsidP="00427AE6">
    <w:pPr>
      <w:pStyle w:val="ac"/>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2144"/>
      <w:docPartObj>
        <w:docPartGallery w:val="Page Numbers (Top of Page)"/>
        <w:docPartUnique/>
      </w:docPartObj>
    </w:sdtPr>
    <w:sdtEndPr/>
    <w:sdtContent>
      <w:p w:rsidR="003A0CA5" w:rsidRDefault="00780569">
        <w:pPr>
          <w:pStyle w:val="ac"/>
          <w:jc w:val="center"/>
        </w:pPr>
        <w:r>
          <w:fldChar w:fldCharType="begin"/>
        </w:r>
        <w:r>
          <w:instrText xml:space="preserve"> PAGE   \* MERGEFORMAT </w:instrText>
        </w:r>
        <w:r>
          <w:fldChar w:fldCharType="separate"/>
        </w:r>
        <w:r w:rsidR="002559F6">
          <w:rPr>
            <w:noProof/>
          </w:rPr>
          <w:t>57</w:t>
        </w:r>
        <w:r>
          <w:rPr>
            <w:noProof/>
          </w:rPr>
          <w:fldChar w:fldCharType="end"/>
        </w:r>
      </w:p>
    </w:sdtContent>
  </w:sdt>
  <w:p w:rsidR="003A0CA5" w:rsidRPr="00043EA1" w:rsidRDefault="003A0CA5" w:rsidP="00427AE6">
    <w:pPr>
      <w:pStyle w:val="ac"/>
      <w:jc w:val="center"/>
      <w:rPr>
        <w:sz w:val="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CA5" w:rsidRDefault="003A0CA5" w:rsidP="00427AE6">
    <w:pPr>
      <w:pStyle w:val="ac"/>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CA5" w:rsidRDefault="00780569">
    <w:pPr>
      <w:pStyle w:val="ac"/>
      <w:jc w:val="center"/>
    </w:pPr>
    <w:r>
      <w:fldChar w:fldCharType="begin"/>
    </w:r>
    <w:r>
      <w:instrText xml:space="preserve"> PAGE   \* MERGEFORMAT </w:instrText>
    </w:r>
    <w:r>
      <w:fldChar w:fldCharType="separate"/>
    </w:r>
    <w:r w:rsidR="002559F6">
      <w:rPr>
        <w:noProof/>
      </w:rPr>
      <w:t>61</w:t>
    </w:r>
    <w:r>
      <w:rPr>
        <w:noProof/>
      </w:rPr>
      <w:fldChar w:fldCharType="end"/>
    </w:r>
  </w:p>
  <w:p w:rsidR="003A0CA5" w:rsidRPr="004F333E" w:rsidRDefault="003A0CA5" w:rsidP="00427AE6">
    <w:pPr>
      <w:pStyle w:val="ac"/>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CA5" w:rsidRDefault="00780569" w:rsidP="00427AE6">
    <w:pPr>
      <w:pStyle w:val="ac"/>
      <w:jc w:val="center"/>
    </w:pPr>
    <w:r>
      <w:fldChar w:fldCharType="begin"/>
    </w:r>
    <w:r>
      <w:instrText xml:space="preserve"> PAGE   \* MERGEFORMAT </w:instrText>
    </w:r>
    <w:r>
      <w:fldChar w:fldCharType="separate"/>
    </w:r>
    <w:r w:rsidR="003A0CA5">
      <w:rPr>
        <w:noProof/>
      </w:rPr>
      <w:t>20</w:t>
    </w:r>
    <w:r>
      <w:rPr>
        <w:noProof/>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CA5" w:rsidRDefault="00780569">
    <w:pPr>
      <w:pStyle w:val="ac"/>
      <w:jc w:val="center"/>
    </w:pPr>
    <w:r>
      <w:fldChar w:fldCharType="begin"/>
    </w:r>
    <w:r>
      <w:instrText xml:space="preserve"> PAGE   \* MERGEFORMAT </w:instrText>
    </w:r>
    <w:r>
      <w:fldChar w:fldCharType="separate"/>
    </w:r>
    <w:r w:rsidR="002559F6">
      <w:rPr>
        <w:noProof/>
      </w:rPr>
      <w:t>66</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D1C86B24"/>
    <w:lvl w:ilvl="0">
      <w:numFmt w:val="bullet"/>
      <w:lvlText w:val="*"/>
      <w:lvlJc w:val="left"/>
    </w:lvl>
  </w:abstractNum>
  <w:abstractNum w:abstractNumId="1">
    <w:nsid w:val="015960CC"/>
    <w:multiLevelType w:val="hybridMultilevel"/>
    <w:tmpl w:val="3A14810E"/>
    <w:lvl w:ilvl="0" w:tplc="04190001">
      <w:start w:val="201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A348BC"/>
    <w:multiLevelType w:val="hybridMultilevel"/>
    <w:tmpl w:val="3822C5DA"/>
    <w:lvl w:ilvl="0" w:tplc="04190001">
      <w:start w:val="201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605AD8"/>
    <w:multiLevelType w:val="hybridMultilevel"/>
    <w:tmpl w:val="9B9E66EC"/>
    <w:lvl w:ilvl="0" w:tplc="A91655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B700B0C"/>
    <w:multiLevelType w:val="hybridMultilevel"/>
    <w:tmpl w:val="48FC5240"/>
    <w:lvl w:ilvl="0" w:tplc="04190001">
      <w:start w:val="201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47373B"/>
    <w:multiLevelType w:val="hybridMultilevel"/>
    <w:tmpl w:val="5F802674"/>
    <w:lvl w:ilvl="0" w:tplc="0419000B">
      <w:start w:val="1"/>
      <w:numFmt w:val="bullet"/>
      <w:lvlText w:val=""/>
      <w:lvlJc w:val="left"/>
      <w:pPr>
        <w:tabs>
          <w:tab w:val="num" w:pos="1080"/>
        </w:tabs>
        <w:ind w:left="1080" w:hanging="360"/>
      </w:pPr>
      <w:rPr>
        <w:rFonts w:ascii="Wingdings" w:hAnsi="Wingdings"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1191CCD"/>
    <w:multiLevelType w:val="hybridMultilevel"/>
    <w:tmpl w:val="488EDE50"/>
    <w:lvl w:ilvl="0" w:tplc="A91655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1FF16D4"/>
    <w:multiLevelType w:val="hybridMultilevel"/>
    <w:tmpl w:val="F9BC3388"/>
    <w:lvl w:ilvl="0" w:tplc="04190005">
      <w:start w:val="1"/>
      <w:numFmt w:val="bullet"/>
      <w:lvlText w:val=""/>
      <w:lvlJc w:val="left"/>
      <w:pPr>
        <w:tabs>
          <w:tab w:val="num" w:pos="1481"/>
        </w:tabs>
        <w:ind w:left="1481" w:hanging="360"/>
      </w:pPr>
      <w:rPr>
        <w:rFonts w:ascii="Wingdings" w:hAnsi="Wingdings" w:hint="default"/>
      </w:rPr>
    </w:lvl>
    <w:lvl w:ilvl="1" w:tplc="04190003" w:tentative="1">
      <w:start w:val="1"/>
      <w:numFmt w:val="bullet"/>
      <w:lvlText w:val="o"/>
      <w:lvlJc w:val="left"/>
      <w:pPr>
        <w:tabs>
          <w:tab w:val="num" w:pos="2201"/>
        </w:tabs>
        <w:ind w:left="2201" w:hanging="360"/>
      </w:pPr>
      <w:rPr>
        <w:rFonts w:ascii="Courier New" w:hAnsi="Courier New" w:cs="Courier New" w:hint="default"/>
      </w:rPr>
    </w:lvl>
    <w:lvl w:ilvl="2" w:tplc="04190005" w:tentative="1">
      <w:start w:val="1"/>
      <w:numFmt w:val="bullet"/>
      <w:lvlText w:val=""/>
      <w:lvlJc w:val="left"/>
      <w:pPr>
        <w:tabs>
          <w:tab w:val="num" w:pos="2921"/>
        </w:tabs>
        <w:ind w:left="2921" w:hanging="360"/>
      </w:pPr>
      <w:rPr>
        <w:rFonts w:ascii="Wingdings" w:hAnsi="Wingdings" w:hint="default"/>
      </w:rPr>
    </w:lvl>
    <w:lvl w:ilvl="3" w:tplc="04190001" w:tentative="1">
      <w:start w:val="1"/>
      <w:numFmt w:val="bullet"/>
      <w:lvlText w:val=""/>
      <w:lvlJc w:val="left"/>
      <w:pPr>
        <w:tabs>
          <w:tab w:val="num" w:pos="3641"/>
        </w:tabs>
        <w:ind w:left="3641" w:hanging="360"/>
      </w:pPr>
      <w:rPr>
        <w:rFonts w:ascii="Symbol" w:hAnsi="Symbol" w:hint="default"/>
      </w:rPr>
    </w:lvl>
    <w:lvl w:ilvl="4" w:tplc="04190003" w:tentative="1">
      <w:start w:val="1"/>
      <w:numFmt w:val="bullet"/>
      <w:lvlText w:val="o"/>
      <w:lvlJc w:val="left"/>
      <w:pPr>
        <w:tabs>
          <w:tab w:val="num" w:pos="4361"/>
        </w:tabs>
        <w:ind w:left="4361" w:hanging="360"/>
      </w:pPr>
      <w:rPr>
        <w:rFonts w:ascii="Courier New" w:hAnsi="Courier New" w:cs="Courier New" w:hint="default"/>
      </w:rPr>
    </w:lvl>
    <w:lvl w:ilvl="5" w:tplc="04190005" w:tentative="1">
      <w:start w:val="1"/>
      <w:numFmt w:val="bullet"/>
      <w:lvlText w:val=""/>
      <w:lvlJc w:val="left"/>
      <w:pPr>
        <w:tabs>
          <w:tab w:val="num" w:pos="5081"/>
        </w:tabs>
        <w:ind w:left="5081" w:hanging="360"/>
      </w:pPr>
      <w:rPr>
        <w:rFonts w:ascii="Wingdings" w:hAnsi="Wingdings" w:hint="default"/>
      </w:rPr>
    </w:lvl>
    <w:lvl w:ilvl="6" w:tplc="04190001" w:tentative="1">
      <w:start w:val="1"/>
      <w:numFmt w:val="bullet"/>
      <w:lvlText w:val=""/>
      <w:lvlJc w:val="left"/>
      <w:pPr>
        <w:tabs>
          <w:tab w:val="num" w:pos="5801"/>
        </w:tabs>
        <w:ind w:left="5801" w:hanging="360"/>
      </w:pPr>
      <w:rPr>
        <w:rFonts w:ascii="Symbol" w:hAnsi="Symbol" w:hint="default"/>
      </w:rPr>
    </w:lvl>
    <w:lvl w:ilvl="7" w:tplc="04190003" w:tentative="1">
      <w:start w:val="1"/>
      <w:numFmt w:val="bullet"/>
      <w:lvlText w:val="o"/>
      <w:lvlJc w:val="left"/>
      <w:pPr>
        <w:tabs>
          <w:tab w:val="num" w:pos="6521"/>
        </w:tabs>
        <w:ind w:left="6521" w:hanging="360"/>
      </w:pPr>
      <w:rPr>
        <w:rFonts w:ascii="Courier New" w:hAnsi="Courier New" w:cs="Courier New" w:hint="default"/>
      </w:rPr>
    </w:lvl>
    <w:lvl w:ilvl="8" w:tplc="04190005" w:tentative="1">
      <w:start w:val="1"/>
      <w:numFmt w:val="bullet"/>
      <w:lvlText w:val=""/>
      <w:lvlJc w:val="left"/>
      <w:pPr>
        <w:tabs>
          <w:tab w:val="num" w:pos="7241"/>
        </w:tabs>
        <w:ind w:left="7241" w:hanging="360"/>
      </w:pPr>
      <w:rPr>
        <w:rFonts w:ascii="Wingdings" w:hAnsi="Wingdings" w:hint="default"/>
      </w:rPr>
    </w:lvl>
  </w:abstractNum>
  <w:abstractNum w:abstractNumId="8">
    <w:nsid w:val="132D51F8"/>
    <w:multiLevelType w:val="hybridMultilevel"/>
    <w:tmpl w:val="E1145E0C"/>
    <w:lvl w:ilvl="0" w:tplc="AB80CE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3C764D1"/>
    <w:multiLevelType w:val="hybridMultilevel"/>
    <w:tmpl w:val="57F8311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7A4D37"/>
    <w:multiLevelType w:val="hybridMultilevel"/>
    <w:tmpl w:val="F69E93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55C1C6D"/>
    <w:multiLevelType w:val="hybridMultilevel"/>
    <w:tmpl w:val="70ACD64A"/>
    <w:lvl w:ilvl="0" w:tplc="8BF0F6EC">
      <w:start w:val="1"/>
      <w:numFmt w:val="bullet"/>
      <w:lvlText w:val=""/>
      <w:lvlJc w:val="left"/>
      <w:pPr>
        <w:tabs>
          <w:tab w:val="num" w:pos="783"/>
        </w:tabs>
        <w:ind w:left="783" w:hanging="360"/>
      </w:pPr>
      <w:rPr>
        <w:rFonts w:ascii="Symbol" w:hAnsi="Symbol" w:hint="default"/>
      </w:rPr>
    </w:lvl>
    <w:lvl w:ilvl="1" w:tplc="04190003" w:tentative="1">
      <w:start w:val="1"/>
      <w:numFmt w:val="bullet"/>
      <w:lvlText w:val="o"/>
      <w:lvlJc w:val="left"/>
      <w:pPr>
        <w:tabs>
          <w:tab w:val="num" w:pos="1503"/>
        </w:tabs>
        <w:ind w:left="1503" w:hanging="360"/>
      </w:pPr>
      <w:rPr>
        <w:rFonts w:ascii="Courier New" w:hAnsi="Courier New" w:hint="default"/>
      </w:rPr>
    </w:lvl>
    <w:lvl w:ilvl="2" w:tplc="04190005" w:tentative="1">
      <w:start w:val="1"/>
      <w:numFmt w:val="bullet"/>
      <w:lvlText w:val=""/>
      <w:lvlJc w:val="left"/>
      <w:pPr>
        <w:tabs>
          <w:tab w:val="num" w:pos="2223"/>
        </w:tabs>
        <w:ind w:left="2223" w:hanging="360"/>
      </w:pPr>
      <w:rPr>
        <w:rFonts w:ascii="Wingdings" w:hAnsi="Wingdings" w:hint="default"/>
      </w:rPr>
    </w:lvl>
    <w:lvl w:ilvl="3" w:tplc="04190001" w:tentative="1">
      <w:start w:val="1"/>
      <w:numFmt w:val="bullet"/>
      <w:lvlText w:val=""/>
      <w:lvlJc w:val="left"/>
      <w:pPr>
        <w:tabs>
          <w:tab w:val="num" w:pos="2943"/>
        </w:tabs>
        <w:ind w:left="2943" w:hanging="360"/>
      </w:pPr>
      <w:rPr>
        <w:rFonts w:ascii="Symbol" w:hAnsi="Symbol" w:hint="default"/>
      </w:rPr>
    </w:lvl>
    <w:lvl w:ilvl="4" w:tplc="04190003" w:tentative="1">
      <w:start w:val="1"/>
      <w:numFmt w:val="bullet"/>
      <w:lvlText w:val="o"/>
      <w:lvlJc w:val="left"/>
      <w:pPr>
        <w:tabs>
          <w:tab w:val="num" w:pos="3663"/>
        </w:tabs>
        <w:ind w:left="3663" w:hanging="360"/>
      </w:pPr>
      <w:rPr>
        <w:rFonts w:ascii="Courier New" w:hAnsi="Courier New" w:hint="default"/>
      </w:rPr>
    </w:lvl>
    <w:lvl w:ilvl="5" w:tplc="04190005" w:tentative="1">
      <w:start w:val="1"/>
      <w:numFmt w:val="bullet"/>
      <w:lvlText w:val=""/>
      <w:lvlJc w:val="left"/>
      <w:pPr>
        <w:tabs>
          <w:tab w:val="num" w:pos="4383"/>
        </w:tabs>
        <w:ind w:left="4383" w:hanging="360"/>
      </w:pPr>
      <w:rPr>
        <w:rFonts w:ascii="Wingdings" w:hAnsi="Wingdings" w:hint="default"/>
      </w:rPr>
    </w:lvl>
    <w:lvl w:ilvl="6" w:tplc="04190001" w:tentative="1">
      <w:start w:val="1"/>
      <w:numFmt w:val="bullet"/>
      <w:lvlText w:val=""/>
      <w:lvlJc w:val="left"/>
      <w:pPr>
        <w:tabs>
          <w:tab w:val="num" w:pos="5103"/>
        </w:tabs>
        <w:ind w:left="5103" w:hanging="360"/>
      </w:pPr>
      <w:rPr>
        <w:rFonts w:ascii="Symbol" w:hAnsi="Symbol" w:hint="default"/>
      </w:rPr>
    </w:lvl>
    <w:lvl w:ilvl="7" w:tplc="04190003" w:tentative="1">
      <w:start w:val="1"/>
      <w:numFmt w:val="bullet"/>
      <w:lvlText w:val="o"/>
      <w:lvlJc w:val="left"/>
      <w:pPr>
        <w:tabs>
          <w:tab w:val="num" w:pos="5823"/>
        </w:tabs>
        <w:ind w:left="5823" w:hanging="360"/>
      </w:pPr>
      <w:rPr>
        <w:rFonts w:ascii="Courier New" w:hAnsi="Courier New" w:hint="default"/>
      </w:rPr>
    </w:lvl>
    <w:lvl w:ilvl="8" w:tplc="04190005" w:tentative="1">
      <w:start w:val="1"/>
      <w:numFmt w:val="bullet"/>
      <w:lvlText w:val=""/>
      <w:lvlJc w:val="left"/>
      <w:pPr>
        <w:tabs>
          <w:tab w:val="num" w:pos="6543"/>
        </w:tabs>
        <w:ind w:left="6543" w:hanging="360"/>
      </w:pPr>
      <w:rPr>
        <w:rFonts w:ascii="Wingdings" w:hAnsi="Wingdings" w:hint="default"/>
      </w:rPr>
    </w:lvl>
  </w:abstractNum>
  <w:abstractNum w:abstractNumId="12">
    <w:nsid w:val="17CB6AFF"/>
    <w:multiLevelType w:val="hybridMultilevel"/>
    <w:tmpl w:val="22BE555A"/>
    <w:lvl w:ilvl="0" w:tplc="A91655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7CB6FEF"/>
    <w:multiLevelType w:val="multilevel"/>
    <w:tmpl w:val="82DCB342"/>
    <w:lvl w:ilvl="0">
      <w:start w:val="2"/>
      <w:numFmt w:val="decimal"/>
      <w:lvlText w:val="%1."/>
      <w:lvlJc w:val="left"/>
      <w:pPr>
        <w:ind w:left="900" w:hanging="900"/>
      </w:pPr>
      <w:rPr>
        <w:rFonts w:hint="default"/>
      </w:rPr>
    </w:lvl>
    <w:lvl w:ilvl="1">
      <w:start w:val="1"/>
      <w:numFmt w:val="decimal"/>
      <w:lvlText w:val="%1.%2."/>
      <w:lvlJc w:val="left"/>
      <w:pPr>
        <w:ind w:left="900" w:hanging="900"/>
      </w:pPr>
      <w:rPr>
        <w:rFonts w:hint="default"/>
      </w:rPr>
    </w:lvl>
    <w:lvl w:ilvl="2">
      <w:start w:val="1"/>
      <w:numFmt w:val="decimal"/>
      <w:lvlText w:val="%1.%2.%3."/>
      <w:lvlJc w:val="left"/>
      <w:pPr>
        <w:ind w:left="900" w:hanging="900"/>
      </w:pPr>
      <w:rPr>
        <w:rFonts w:hint="default"/>
      </w:rPr>
    </w:lvl>
    <w:lvl w:ilvl="3">
      <w:start w:val="1"/>
      <w:numFmt w:val="decimal"/>
      <w:lvlText w:val="%1.%2.%3.%4."/>
      <w:lvlJc w:val="left"/>
      <w:pPr>
        <w:ind w:left="1648" w:hanging="1080"/>
      </w:pPr>
      <w:rPr>
        <w:rFonts w:hint="default"/>
        <w:sz w:val="24"/>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187912EE"/>
    <w:multiLevelType w:val="hybridMultilevel"/>
    <w:tmpl w:val="CE38CABC"/>
    <w:lvl w:ilvl="0" w:tplc="462C80F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D6562E3"/>
    <w:multiLevelType w:val="hybridMultilevel"/>
    <w:tmpl w:val="B472F056"/>
    <w:lvl w:ilvl="0" w:tplc="8BF0F6EC">
      <w:start w:val="1"/>
      <w:numFmt w:val="bullet"/>
      <w:lvlText w:val=""/>
      <w:lvlJc w:val="left"/>
      <w:pPr>
        <w:tabs>
          <w:tab w:val="num" w:pos="776"/>
        </w:tabs>
        <w:ind w:left="776" w:hanging="360"/>
      </w:pPr>
      <w:rPr>
        <w:rFonts w:ascii="Symbol" w:hAnsi="Symbol" w:hint="default"/>
      </w:rPr>
    </w:lvl>
    <w:lvl w:ilvl="1" w:tplc="04190003" w:tentative="1">
      <w:start w:val="1"/>
      <w:numFmt w:val="bullet"/>
      <w:lvlText w:val="o"/>
      <w:lvlJc w:val="left"/>
      <w:pPr>
        <w:tabs>
          <w:tab w:val="num" w:pos="1496"/>
        </w:tabs>
        <w:ind w:left="1496" w:hanging="360"/>
      </w:pPr>
      <w:rPr>
        <w:rFonts w:ascii="Courier New" w:hAnsi="Courier New" w:hint="default"/>
      </w:rPr>
    </w:lvl>
    <w:lvl w:ilvl="2" w:tplc="04190005" w:tentative="1">
      <w:start w:val="1"/>
      <w:numFmt w:val="bullet"/>
      <w:lvlText w:val=""/>
      <w:lvlJc w:val="left"/>
      <w:pPr>
        <w:tabs>
          <w:tab w:val="num" w:pos="2216"/>
        </w:tabs>
        <w:ind w:left="2216" w:hanging="360"/>
      </w:pPr>
      <w:rPr>
        <w:rFonts w:ascii="Wingdings" w:hAnsi="Wingdings" w:hint="default"/>
      </w:rPr>
    </w:lvl>
    <w:lvl w:ilvl="3" w:tplc="04190001" w:tentative="1">
      <w:start w:val="1"/>
      <w:numFmt w:val="bullet"/>
      <w:lvlText w:val=""/>
      <w:lvlJc w:val="left"/>
      <w:pPr>
        <w:tabs>
          <w:tab w:val="num" w:pos="2936"/>
        </w:tabs>
        <w:ind w:left="2936" w:hanging="360"/>
      </w:pPr>
      <w:rPr>
        <w:rFonts w:ascii="Symbol" w:hAnsi="Symbol" w:hint="default"/>
      </w:rPr>
    </w:lvl>
    <w:lvl w:ilvl="4" w:tplc="04190003" w:tentative="1">
      <w:start w:val="1"/>
      <w:numFmt w:val="bullet"/>
      <w:lvlText w:val="o"/>
      <w:lvlJc w:val="left"/>
      <w:pPr>
        <w:tabs>
          <w:tab w:val="num" w:pos="3656"/>
        </w:tabs>
        <w:ind w:left="3656" w:hanging="360"/>
      </w:pPr>
      <w:rPr>
        <w:rFonts w:ascii="Courier New" w:hAnsi="Courier New" w:hint="default"/>
      </w:rPr>
    </w:lvl>
    <w:lvl w:ilvl="5" w:tplc="04190005" w:tentative="1">
      <w:start w:val="1"/>
      <w:numFmt w:val="bullet"/>
      <w:lvlText w:val=""/>
      <w:lvlJc w:val="left"/>
      <w:pPr>
        <w:tabs>
          <w:tab w:val="num" w:pos="4376"/>
        </w:tabs>
        <w:ind w:left="4376" w:hanging="360"/>
      </w:pPr>
      <w:rPr>
        <w:rFonts w:ascii="Wingdings" w:hAnsi="Wingdings" w:hint="default"/>
      </w:rPr>
    </w:lvl>
    <w:lvl w:ilvl="6" w:tplc="04190001" w:tentative="1">
      <w:start w:val="1"/>
      <w:numFmt w:val="bullet"/>
      <w:lvlText w:val=""/>
      <w:lvlJc w:val="left"/>
      <w:pPr>
        <w:tabs>
          <w:tab w:val="num" w:pos="5096"/>
        </w:tabs>
        <w:ind w:left="5096" w:hanging="360"/>
      </w:pPr>
      <w:rPr>
        <w:rFonts w:ascii="Symbol" w:hAnsi="Symbol" w:hint="default"/>
      </w:rPr>
    </w:lvl>
    <w:lvl w:ilvl="7" w:tplc="04190003" w:tentative="1">
      <w:start w:val="1"/>
      <w:numFmt w:val="bullet"/>
      <w:lvlText w:val="o"/>
      <w:lvlJc w:val="left"/>
      <w:pPr>
        <w:tabs>
          <w:tab w:val="num" w:pos="5816"/>
        </w:tabs>
        <w:ind w:left="5816" w:hanging="360"/>
      </w:pPr>
      <w:rPr>
        <w:rFonts w:ascii="Courier New" w:hAnsi="Courier New" w:hint="default"/>
      </w:rPr>
    </w:lvl>
    <w:lvl w:ilvl="8" w:tplc="04190005" w:tentative="1">
      <w:start w:val="1"/>
      <w:numFmt w:val="bullet"/>
      <w:lvlText w:val=""/>
      <w:lvlJc w:val="left"/>
      <w:pPr>
        <w:tabs>
          <w:tab w:val="num" w:pos="6536"/>
        </w:tabs>
        <w:ind w:left="6536" w:hanging="360"/>
      </w:pPr>
      <w:rPr>
        <w:rFonts w:ascii="Wingdings" w:hAnsi="Wingdings" w:hint="default"/>
      </w:rPr>
    </w:lvl>
  </w:abstractNum>
  <w:abstractNum w:abstractNumId="16">
    <w:nsid w:val="217F424A"/>
    <w:multiLevelType w:val="hybridMultilevel"/>
    <w:tmpl w:val="A4D610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5480537"/>
    <w:multiLevelType w:val="hybridMultilevel"/>
    <w:tmpl w:val="888CD676"/>
    <w:lvl w:ilvl="0" w:tplc="2626E97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8">
    <w:nsid w:val="2C062748"/>
    <w:multiLevelType w:val="hybridMultilevel"/>
    <w:tmpl w:val="44B8BCBC"/>
    <w:lvl w:ilvl="0" w:tplc="462C8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C9505DA"/>
    <w:multiLevelType w:val="hybridMultilevel"/>
    <w:tmpl w:val="7D46726A"/>
    <w:lvl w:ilvl="0" w:tplc="BAD64F2E">
      <w:start w:val="1"/>
      <w:numFmt w:val="bullet"/>
      <w:lvlText w:val=""/>
      <w:lvlJc w:val="left"/>
      <w:pPr>
        <w:ind w:left="1287" w:hanging="360"/>
      </w:pPr>
      <w:rPr>
        <w:rFonts w:ascii="Symbol" w:hAnsi="Symbol" w:hint="default"/>
      </w:rPr>
    </w:lvl>
    <w:lvl w:ilvl="1" w:tplc="28664878" w:tentative="1">
      <w:start w:val="1"/>
      <w:numFmt w:val="bullet"/>
      <w:lvlText w:val="o"/>
      <w:lvlJc w:val="left"/>
      <w:pPr>
        <w:ind w:left="2007" w:hanging="360"/>
      </w:pPr>
      <w:rPr>
        <w:rFonts w:ascii="Courier New" w:hAnsi="Courier New" w:hint="default"/>
      </w:rPr>
    </w:lvl>
    <w:lvl w:ilvl="2" w:tplc="9B1E7C76" w:tentative="1">
      <w:start w:val="1"/>
      <w:numFmt w:val="bullet"/>
      <w:lvlText w:val=""/>
      <w:lvlJc w:val="left"/>
      <w:pPr>
        <w:ind w:left="2727" w:hanging="360"/>
      </w:pPr>
      <w:rPr>
        <w:rFonts w:ascii="Wingdings" w:hAnsi="Wingdings" w:hint="default"/>
      </w:rPr>
    </w:lvl>
    <w:lvl w:ilvl="3" w:tplc="2DD2371E" w:tentative="1">
      <w:start w:val="1"/>
      <w:numFmt w:val="bullet"/>
      <w:lvlText w:val=""/>
      <w:lvlJc w:val="left"/>
      <w:pPr>
        <w:ind w:left="3447" w:hanging="360"/>
      </w:pPr>
      <w:rPr>
        <w:rFonts w:ascii="Symbol" w:hAnsi="Symbol" w:hint="default"/>
      </w:rPr>
    </w:lvl>
    <w:lvl w:ilvl="4" w:tplc="F404D1B6" w:tentative="1">
      <w:start w:val="1"/>
      <w:numFmt w:val="bullet"/>
      <w:lvlText w:val="o"/>
      <w:lvlJc w:val="left"/>
      <w:pPr>
        <w:ind w:left="4167" w:hanging="360"/>
      </w:pPr>
      <w:rPr>
        <w:rFonts w:ascii="Courier New" w:hAnsi="Courier New" w:hint="default"/>
      </w:rPr>
    </w:lvl>
    <w:lvl w:ilvl="5" w:tplc="AAC4C600" w:tentative="1">
      <w:start w:val="1"/>
      <w:numFmt w:val="bullet"/>
      <w:lvlText w:val=""/>
      <w:lvlJc w:val="left"/>
      <w:pPr>
        <w:ind w:left="4887" w:hanging="360"/>
      </w:pPr>
      <w:rPr>
        <w:rFonts w:ascii="Wingdings" w:hAnsi="Wingdings" w:hint="default"/>
      </w:rPr>
    </w:lvl>
    <w:lvl w:ilvl="6" w:tplc="98DA8B20" w:tentative="1">
      <w:start w:val="1"/>
      <w:numFmt w:val="bullet"/>
      <w:lvlText w:val=""/>
      <w:lvlJc w:val="left"/>
      <w:pPr>
        <w:ind w:left="5607" w:hanging="360"/>
      </w:pPr>
      <w:rPr>
        <w:rFonts w:ascii="Symbol" w:hAnsi="Symbol" w:hint="default"/>
      </w:rPr>
    </w:lvl>
    <w:lvl w:ilvl="7" w:tplc="CF9AC6D2" w:tentative="1">
      <w:start w:val="1"/>
      <w:numFmt w:val="bullet"/>
      <w:lvlText w:val="o"/>
      <w:lvlJc w:val="left"/>
      <w:pPr>
        <w:ind w:left="6327" w:hanging="360"/>
      </w:pPr>
      <w:rPr>
        <w:rFonts w:ascii="Courier New" w:hAnsi="Courier New" w:hint="default"/>
      </w:rPr>
    </w:lvl>
    <w:lvl w:ilvl="8" w:tplc="0078515C" w:tentative="1">
      <w:start w:val="1"/>
      <w:numFmt w:val="bullet"/>
      <w:lvlText w:val=""/>
      <w:lvlJc w:val="left"/>
      <w:pPr>
        <w:ind w:left="7047" w:hanging="360"/>
      </w:pPr>
      <w:rPr>
        <w:rFonts w:ascii="Wingdings" w:hAnsi="Wingdings" w:hint="default"/>
      </w:rPr>
    </w:lvl>
  </w:abstractNum>
  <w:abstractNum w:abstractNumId="20">
    <w:nsid w:val="2F446D16"/>
    <w:multiLevelType w:val="multilevel"/>
    <w:tmpl w:val="6AA26B7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65"/>
        </w:tabs>
        <w:ind w:left="1065" w:hanging="360"/>
      </w:pPr>
      <w:rPr>
        <w:rFonts w:cs="Times New Roman" w:hint="default"/>
      </w:rPr>
    </w:lvl>
    <w:lvl w:ilvl="2">
      <w:start w:val="1"/>
      <w:numFmt w:val="decimal"/>
      <w:lvlText w:val="%1.%2.%3"/>
      <w:lvlJc w:val="left"/>
      <w:pPr>
        <w:tabs>
          <w:tab w:val="num" w:pos="2130"/>
        </w:tabs>
        <w:ind w:left="2130" w:hanging="720"/>
      </w:pPr>
      <w:rPr>
        <w:rFonts w:cs="Times New Roman" w:hint="default"/>
      </w:rPr>
    </w:lvl>
    <w:lvl w:ilvl="3">
      <w:start w:val="1"/>
      <w:numFmt w:val="decimal"/>
      <w:lvlText w:val="%1.%2.%3.%4"/>
      <w:lvlJc w:val="left"/>
      <w:pPr>
        <w:tabs>
          <w:tab w:val="num" w:pos="2835"/>
        </w:tabs>
        <w:ind w:left="2835" w:hanging="720"/>
      </w:pPr>
      <w:rPr>
        <w:rFonts w:cs="Times New Roman" w:hint="default"/>
      </w:rPr>
    </w:lvl>
    <w:lvl w:ilvl="4">
      <w:start w:val="1"/>
      <w:numFmt w:val="decimal"/>
      <w:lvlText w:val="%1.%2.%3.%4.%5"/>
      <w:lvlJc w:val="left"/>
      <w:pPr>
        <w:tabs>
          <w:tab w:val="num" w:pos="3900"/>
        </w:tabs>
        <w:ind w:left="3900" w:hanging="1080"/>
      </w:pPr>
      <w:rPr>
        <w:rFonts w:cs="Times New Roman" w:hint="default"/>
      </w:rPr>
    </w:lvl>
    <w:lvl w:ilvl="5">
      <w:start w:val="1"/>
      <w:numFmt w:val="decimal"/>
      <w:lvlText w:val="%1.%2.%3.%4.%5.%6"/>
      <w:lvlJc w:val="left"/>
      <w:pPr>
        <w:tabs>
          <w:tab w:val="num" w:pos="4605"/>
        </w:tabs>
        <w:ind w:left="4605" w:hanging="1080"/>
      </w:pPr>
      <w:rPr>
        <w:rFonts w:cs="Times New Roman" w:hint="default"/>
      </w:rPr>
    </w:lvl>
    <w:lvl w:ilvl="6">
      <w:start w:val="1"/>
      <w:numFmt w:val="decimal"/>
      <w:lvlText w:val="%1.%2.%3.%4.%5.%6.%7"/>
      <w:lvlJc w:val="left"/>
      <w:pPr>
        <w:tabs>
          <w:tab w:val="num" w:pos="5670"/>
        </w:tabs>
        <w:ind w:left="5670" w:hanging="1440"/>
      </w:pPr>
      <w:rPr>
        <w:rFonts w:cs="Times New Roman" w:hint="default"/>
      </w:rPr>
    </w:lvl>
    <w:lvl w:ilvl="7">
      <w:start w:val="1"/>
      <w:numFmt w:val="decimal"/>
      <w:lvlText w:val="%1.%2.%3.%4.%5.%6.%7.%8"/>
      <w:lvlJc w:val="left"/>
      <w:pPr>
        <w:tabs>
          <w:tab w:val="num" w:pos="6375"/>
        </w:tabs>
        <w:ind w:left="6375" w:hanging="1440"/>
      </w:pPr>
      <w:rPr>
        <w:rFonts w:cs="Times New Roman" w:hint="default"/>
      </w:rPr>
    </w:lvl>
    <w:lvl w:ilvl="8">
      <w:start w:val="1"/>
      <w:numFmt w:val="decimal"/>
      <w:lvlText w:val="%1.%2.%3.%4.%5.%6.%7.%8.%9"/>
      <w:lvlJc w:val="left"/>
      <w:pPr>
        <w:tabs>
          <w:tab w:val="num" w:pos="7440"/>
        </w:tabs>
        <w:ind w:left="7440" w:hanging="1800"/>
      </w:pPr>
      <w:rPr>
        <w:rFonts w:cs="Times New Roman" w:hint="default"/>
      </w:rPr>
    </w:lvl>
  </w:abstractNum>
  <w:abstractNum w:abstractNumId="21">
    <w:nsid w:val="30F43EF4"/>
    <w:multiLevelType w:val="hybridMultilevel"/>
    <w:tmpl w:val="9E26BF86"/>
    <w:lvl w:ilvl="0" w:tplc="48B822F8">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2">
    <w:nsid w:val="31B533A2"/>
    <w:multiLevelType w:val="hybridMultilevel"/>
    <w:tmpl w:val="1BA27E8C"/>
    <w:lvl w:ilvl="0" w:tplc="A8B6DD7C">
      <w:start w:val="1"/>
      <w:numFmt w:val="bullet"/>
      <w:lvlText w:val=""/>
      <w:lvlJc w:val="left"/>
      <w:pPr>
        <w:ind w:left="1287" w:hanging="360"/>
      </w:pPr>
      <w:rPr>
        <w:rFonts w:ascii="Symbol" w:hAnsi="Symbol" w:hint="default"/>
      </w:rPr>
    </w:lvl>
    <w:lvl w:ilvl="1" w:tplc="70944880" w:tentative="1">
      <w:start w:val="1"/>
      <w:numFmt w:val="bullet"/>
      <w:lvlText w:val="o"/>
      <w:lvlJc w:val="left"/>
      <w:pPr>
        <w:ind w:left="2007" w:hanging="360"/>
      </w:pPr>
      <w:rPr>
        <w:rFonts w:ascii="Courier New" w:hAnsi="Courier New" w:hint="default"/>
      </w:rPr>
    </w:lvl>
    <w:lvl w:ilvl="2" w:tplc="C0A642B0" w:tentative="1">
      <w:start w:val="1"/>
      <w:numFmt w:val="bullet"/>
      <w:lvlText w:val=""/>
      <w:lvlJc w:val="left"/>
      <w:pPr>
        <w:ind w:left="2727" w:hanging="360"/>
      </w:pPr>
      <w:rPr>
        <w:rFonts w:ascii="Wingdings" w:hAnsi="Wingdings" w:hint="default"/>
      </w:rPr>
    </w:lvl>
    <w:lvl w:ilvl="3" w:tplc="EDB82B9E" w:tentative="1">
      <w:start w:val="1"/>
      <w:numFmt w:val="bullet"/>
      <w:lvlText w:val=""/>
      <w:lvlJc w:val="left"/>
      <w:pPr>
        <w:ind w:left="3447" w:hanging="360"/>
      </w:pPr>
      <w:rPr>
        <w:rFonts w:ascii="Symbol" w:hAnsi="Symbol" w:hint="default"/>
      </w:rPr>
    </w:lvl>
    <w:lvl w:ilvl="4" w:tplc="C920713E" w:tentative="1">
      <w:start w:val="1"/>
      <w:numFmt w:val="bullet"/>
      <w:lvlText w:val="o"/>
      <w:lvlJc w:val="left"/>
      <w:pPr>
        <w:ind w:left="4167" w:hanging="360"/>
      </w:pPr>
      <w:rPr>
        <w:rFonts w:ascii="Courier New" w:hAnsi="Courier New" w:hint="default"/>
      </w:rPr>
    </w:lvl>
    <w:lvl w:ilvl="5" w:tplc="EB22404C" w:tentative="1">
      <w:start w:val="1"/>
      <w:numFmt w:val="bullet"/>
      <w:lvlText w:val=""/>
      <w:lvlJc w:val="left"/>
      <w:pPr>
        <w:ind w:left="4887" w:hanging="360"/>
      </w:pPr>
      <w:rPr>
        <w:rFonts w:ascii="Wingdings" w:hAnsi="Wingdings" w:hint="default"/>
      </w:rPr>
    </w:lvl>
    <w:lvl w:ilvl="6" w:tplc="0966CC5E" w:tentative="1">
      <w:start w:val="1"/>
      <w:numFmt w:val="bullet"/>
      <w:lvlText w:val=""/>
      <w:lvlJc w:val="left"/>
      <w:pPr>
        <w:ind w:left="5607" w:hanging="360"/>
      </w:pPr>
      <w:rPr>
        <w:rFonts w:ascii="Symbol" w:hAnsi="Symbol" w:hint="default"/>
      </w:rPr>
    </w:lvl>
    <w:lvl w:ilvl="7" w:tplc="D7B00DDC" w:tentative="1">
      <w:start w:val="1"/>
      <w:numFmt w:val="bullet"/>
      <w:lvlText w:val="o"/>
      <w:lvlJc w:val="left"/>
      <w:pPr>
        <w:ind w:left="6327" w:hanging="360"/>
      </w:pPr>
      <w:rPr>
        <w:rFonts w:ascii="Courier New" w:hAnsi="Courier New" w:hint="default"/>
      </w:rPr>
    </w:lvl>
    <w:lvl w:ilvl="8" w:tplc="F4A4EACE" w:tentative="1">
      <w:start w:val="1"/>
      <w:numFmt w:val="bullet"/>
      <w:lvlText w:val=""/>
      <w:lvlJc w:val="left"/>
      <w:pPr>
        <w:ind w:left="7047" w:hanging="360"/>
      </w:pPr>
      <w:rPr>
        <w:rFonts w:ascii="Wingdings" w:hAnsi="Wingdings" w:hint="default"/>
      </w:rPr>
    </w:lvl>
  </w:abstractNum>
  <w:abstractNum w:abstractNumId="23">
    <w:nsid w:val="340D092C"/>
    <w:multiLevelType w:val="hybridMultilevel"/>
    <w:tmpl w:val="C17EB03E"/>
    <w:lvl w:ilvl="0" w:tplc="C9381692">
      <w:start w:val="1"/>
      <w:numFmt w:val="decimal"/>
      <w:lvlText w:val="%1."/>
      <w:lvlJc w:val="left"/>
      <w:pPr>
        <w:tabs>
          <w:tab w:val="num" w:pos="1065"/>
        </w:tabs>
        <w:ind w:left="1065" w:hanging="360"/>
      </w:pPr>
      <w:rPr>
        <w:rFonts w:cs="Times New Roman" w:hint="default"/>
        <w:u w:val="none"/>
      </w:rPr>
    </w:lvl>
    <w:lvl w:ilvl="1" w:tplc="33885DFE">
      <w:numFmt w:val="none"/>
      <w:lvlText w:val=""/>
      <w:lvlJc w:val="left"/>
      <w:pPr>
        <w:tabs>
          <w:tab w:val="num" w:pos="360"/>
        </w:tabs>
      </w:pPr>
      <w:rPr>
        <w:rFonts w:cs="Times New Roman"/>
      </w:rPr>
    </w:lvl>
    <w:lvl w:ilvl="2" w:tplc="60EA7130">
      <w:numFmt w:val="none"/>
      <w:lvlText w:val=""/>
      <w:lvlJc w:val="left"/>
      <w:pPr>
        <w:tabs>
          <w:tab w:val="num" w:pos="360"/>
        </w:tabs>
      </w:pPr>
      <w:rPr>
        <w:rFonts w:cs="Times New Roman"/>
      </w:rPr>
    </w:lvl>
    <w:lvl w:ilvl="3" w:tplc="999C8CEA">
      <w:numFmt w:val="none"/>
      <w:lvlText w:val=""/>
      <w:lvlJc w:val="left"/>
      <w:pPr>
        <w:tabs>
          <w:tab w:val="num" w:pos="360"/>
        </w:tabs>
      </w:pPr>
      <w:rPr>
        <w:rFonts w:cs="Times New Roman"/>
      </w:rPr>
    </w:lvl>
    <w:lvl w:ilvl="4" w:tplc="75F23C1E">
      <w:numFmt w:val="none"/>
      <w:lvlText w:val=""/>
      <w:lvlJc w:val="left"/>
      <w:pPr>
        <w:tabs>
          <w:tab w:val="num" w:pos="360"/>
        </w:tabs>
      </w:pPr>
      <w:rPr>
        <w:rFonts w:cs="Times New Roman"/>
      </w:rPr>
    </w:lvl>
    <w:lvl w:ilvl="5" w:tplc="B4641228">
      <w:numFmt w:val="none"/>
      <w:lvlText w:val=""/>
      <w:lvlJc w:val="left"/>
      <w:pPr>
        <w:tabs>
          <w:tab w:val="num" w:pos="360"/>
        </w:tabs>
      </w:pPr>
      <w:rPr>
        <w:rFonts w:cs="Times New Roman"/>
      </w:rPr>
    </w:lvl>
    <w:lvl w:ilvl="6" w:tplc="D0748810">
      <w:numFmt w:val="none"/>
      <w:lvlText w:val=""/>
      <w:lvlJc w:val="left"/>
      <w:pPr>
        <w:tabs>
          <w:tab w:val="num" w:pos="360"/>
        </w:tabs>
      </w:pPr>
      <w:rPr>
        <w:rFonts w:cs="Times New Roman"/>
      </w:rPr>
    </w:lvl>
    <w:lvl w:ilvl="7" w:tplc="60E46C2C">
      <w:numFmt w:val="none"/>
      <w:lvlText w:val=""/>
      <w:lvlJc w:val="left"/>
      <w:pPr>
        <w:tabs>
          <w:tab w:val="num" w:pos="360"/>
        </w:tabs>
      </w:pPr>
      <w:rPr>
        <w:rFonts w:cs="Times New Roman"/>
      </w:rPr>
    </w:lvl>
    <w:lvl w:ilvl="8" w:tplc="5C28C790">
      <w:numFmt w:val="none"/>
      <w:lvlText w:val=""/>
      <w:lvlJc w:val="left"/>
      <w:pPr>
        <w:tabs>
          <w:tab w:val="num" w:pos="360"/>
        </w:tabs>
      </w:pPr>
      <w:rPr>
        <w:rFonts w:cs="Times New Roman"/>
      </w:rPr>
    </w:lvl>
  </w:abstractNum>
  <w:abstractNum w:abstractNumId="24">
    <w:nsid w:val="364E7C37"/>
    <w:multiLevelType w:val="hybridMultilevel"/>
    <w:tmpl w:val="514435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72F4F8A"/>
    <w:multiLevelType w:val="hybridMultilevel"/>
    <w:tmpl w:val="B2F60B50"/>
    <w:lvl w:ilvl="0" w:tplc="BA1C73F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6">
    <w:nsid w:val="38C638F1"/>
    <w:multiLevelType w:val="hybridMultilevel"/>
    <w:tmpl w:val="8154F538"/>
    <w:lvl w:ilvl="0" w:tplc="0C72CFA8">
      <w:start w:val="1"/>
      <w:numFmt w:val="bullet"/>
      <w:lvlText w:val=""/>
      <w:lvlJc w:val="left"/>
      <w:pPr>
        <w:ind w:left="1287" w:hanging="360"/>
      </w:pPr>
      <w:rPr>
        <w:rFonts w:ascii="Symbol" w:hAnsi="Symbol" w:hint="default"/>
      </w:rPr>
    </w:lvl>
    <w:lvl w:ilvl="1" w:tplc="E7428B3E" w:tentative="1">
      <w:start w:val="1"/>
      <w:numFmt w:val="bullet"/>
      <w:lvlText w:val="o"/>
      <w:lvlJc w:val="left"/>
      <w:pPr>
        <w:ind w:left="2007" w:hanging="360"/>
      </w:pPr>
      <w:rPr>
        <w:rFonts w:ascii="Courier New" w:hAnsi="Courier New" w:hint="default"/>
      </w:rPr>
    </w:lvl>
    <w:lvl w:ilvl="2" w:tplc="54BAEAAA" w:tentative="1">
      <w:start w:val="1"/>
      <w:numFmt w:val="bullet"/>
      <w:lvlText w:val=""/>
      <w:lvlJc w:val="left"/>
      <w:pPr>
        <w:ind w:left="2727" w:hanging="360"/>
      </w:pPr>
      <w:rPr>
        <w:rFonts w:ascii="Wingdings" w:hAnsi="Wingdings" w:hint="default"/>
      </w:rPr>
    </w:lvl>
    <w:lvl w:ilvl="3" w:tplc="26C473C2" w:tentative="1">
      <w:start w:val="1"/>
      <w:numFmt w:val="bullet"/>
      <w:lvlText w:val=""/>
      <w:lvlJc w:val="left"/>
      <w:pPr>
        <w:ind w:left="3447" w:hanging="360"/>
      </w:pPr>
      <w:rPr>
        <w:rFonts w:ascii="Symbol" w:hAnsi="Symbol" w:hint="default"/>
      </w:rPr>
    </w:lvl>
    <w:lvl w:ilvl="4" w:tplc="6B90EA6C" w:tentative="1">
      <w:start w:val="1"/>
      <w:numFmt w:val="bullet"/>
      <w:lvlText w:val="o"/>
      <w:lvlJc w:val="left"/>
      <w:pPr>
        <w:ind w:left="4167" w:hanging="360"/>
      </w:pPr>
      <w:rPr>
        <w:rFonts w:ascii="Courier New" w:hAnsi="Courier New" w:hint="default"/>
      </w:rPr>
    </w:lvl>
    <w:lvl w:ilvl="5" w:tplc="C00E8AB2" w:tentative="1">
      <w:start w:val="1"/>
      <w:numFmt w:val="bullet"/>
      <w:lvlText w:val=""/>
      <w:lvlJc w:val="left"/>
      <w:pPr>
        <w:ind w:left="4887" w:hanging="360"/>
      </w:pPr>
      <w:rPr>
        <w:rFonts w:ascii="Wingdings" w:hAnsi="Wingdings" w:hint="default"/>
      </w:rPr>
    </w:lvl>
    <w:lvl w:ilvl="6" w:tplc="55DEAAA4" w:tentative="1">
      <w:start w:val="1"/>
      <w:numFmt w:val="bullet"/>
      <w:lvlText w:val=""/>
      <w:lvlJc w:val="left"/>
      <w:pPr>
        <w:ind w:left="5607" w:hanging="360"/>
      </w:pPr>
      <w:rPr>
        <w:rFonts w:ascii="Symbol" w:hAnsi="Symbol" w:hint="default"/>
      </w:rPr>
    </w:lvl>
    <w:lvl w:ilvl="7" w:tplc="F7841F92" w:tentative="1">
      <w:start w:val="1"/>
      <w:numFmt w:val="bullet"/>
      <w:lvlText w:val="o"/>
      <w:lvlJc w:val="left"/>
      <w:pPr>
        <w:ind w:left="6327" w:hanging="360"/>
      </w:pPr>
      <w:rPr>
        <w:rFonts w:ascii="Courier New" w:hAnsi="Courier New" w:hint="default"/>
      </w:rPr>
    </w:lvl>
    <w:lvl w:ilvl="8" w:tplc="6EBA3CBA" w:tentative="1">
      <w:start w:val="1"/>
      <w:numFmt w:val="bullet"/>
      <w:lvlText w:val=""/>
      <w:lvlJc w:val="left"/>
      <w:pPr>
        <w:ind w:left="7047" w:hanging="360"/>
      </w:pPr>
      <w:rPr>
        <w:rFonts w:ascii="Wingdings" w:hAnsi="Wingdings" w:hint="default"/>
      </w:rPr>
    </w:lvl>
  </w:abstractNum>
  <w:abstractNum w:abstractNumId="27">
    <w:nsid w:val="3CC87584"/>
    <w:multiLevelType w:val="hybridMultilevel"/>
    <w:tmpl w:val="1D28FE1C"/>
    <w:lvl w:ilvl="0" w:tplc="8BF0F6E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1772D57"/>
    <w:multiLevelType w:val="hybridMultilevel"/>
    <w:tmpl w:val="509CF946"/>
    <w:lvl w:ilvl="0" w:tplc="48B82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32823D4"/>
    <w:multiLevelType w:val="hybridMultilevel"/>
    <w:tmpl w:val="18E69766"/>
    <w:lvl w:ilvl="0" w:tplc="1730EB58">
      <w:start w:val="2012"/>
      <w:numFmt w:val="bullet"/>
      <w:lvlText w:val=""/>
      <w:lvlJc w:val="left"/>
      <w:pPr>
        <w:ind w:left="346" w:hanging="360"/>
      </w:pPr>
      <w:rPr>
        <w:rFonts w:ascii="Symbol" w:eastAsia="Times New Roman" w:hAnsi="Symbol" w:cs="Times New Roman" w:hint="default"/>
      </w:rPr>
    </w:lvl>
    <w:lvl w:ilvl="1" w:tplc="04190003" w:tentative="1">
      <w:start w:val="1"/>
      <w:numFmt w:val="bullet"/>
      <w:lvlText w:val="o"/>
      <w:lvlJc w:val="left"/>
      <w:pPr>
        <w:ind w:left="1066" w:hanging="360"/>
      </w:pPr>
      <w:rPr>
        <w:rFonts w:ascii="Courier New" w:hAnsi="Courier New" w:cs="Courier New" w:hint="default"/>
      </w:rPr>
    </w:lvl>
    <w:lvl w:ilvl="2" w:tplc="04190005" w:tentative="1">
      <w:start w:val="1"/>
      <w:numFmt w:val="bullet"/>
      <w:lvlText w:val=""/>
      <w:lvlJc w:val="left"/>
      <w:pPr>
        <w:ind w:left="1786" w:hanging="360"/>
      </w:pPr>
      <w:rPr>
        <w:rFonts w:ascii="Wingdings" w:hAnsi="Wingdings" w:hint="default"/>
      </w:rPr>
    </w:lvl>
    <w:lvl w:ilvl="3" w:tplc="04190001" w:tentative="1">
      <w:start w:val="1"/>
      <w:numFmt w:val="bullet"/>
      <w:lvlText w:val=""/>
      <w:lvlJc w:val="left"/>
      <w:pPr>
        <w:ind w:left="2506" w:hanging="360"/>
      </w:pPr>
      <w:rPr>
        <w:rFonts w:ascii="Symbol" w:hAnsi="Symbol" w:hint="default"/>
      </w:rPr>
    </w:lvl>
    <w:lvl w:ilvl="4" w:tplc="04190003" w:tentative="1">
      <w:start w:val="1"/>
      <w:numFmt w:val="bullet"/>
      <w:lvlText w:val="o"/>
      <w:lvlJc w:val="left"/>
      <w:pPr>
        <w:ind w:left="3226" w:hanging="360"/>
      </w:pPr>
      <w:rPr>
        <w:rFonts w:ascii="Courier New" w:hAnsi="Courier New" w:cs="Courier New" w:hint="default"/>
      </w:rPr>
    </w:lvl>
    <w:lvl w:ilvl="5" w:tplc="04190005" w:tentative="1">
      <w:start w:val="1"/>
      <w:numFmt w:val="bullet"/>
      <w:lvlText w:val=""/>
      <w:lvlJc w:val="left"/>
      <w:pPr>
        <w:ind w:left="3946" w:hanging="360"/>
      </w:pPr>
      <w:rPr>
        <w:rFonts w:ascii="Wingdings" w:hAnsi="Wingdings" w:hint="default"/>
      </w:rPr>
    </w:lvl>
    <w:lvl w:ilvl="6" w:tplc="04190001" w:tentative="1">
      <w:start w:val="1"/>
      <w:numFmt w:val="bullet"/>
      <w:lvlText w:val=""/>
      <w:lvlJc w:val="left"/>
      <w:pPr>
        <w:ind w:left="4666" w:hanging="360"/>
      </w:pPr>
      <w:rPr>
        <w:rFonts w:ascii="Symbol" w:hAnsi="Symbol" w:hint="default"/>
      </w:rPr>
    </w:lvl>
    <w:lvl w:ilvl="7" w:tplc="04190003" w:tentative="1">
      <w:start w:val="1"/>
      <w:numFmt w:val="bullet"/>
      <w:lvlText w:val="o"/>
      <w:lvlJc w:val="left"/>
      <w:pPr>
        <w:ind w:left="5386" w:hanging="360"/>
      </w:pPr>
      <w:rPr>
        <w:rFonts w:ascii="Courier New" w:hAnsi="Courier New" w:cs="Courier New" w:hint="default"/>
      </w:rPr>
    </w:lvl>
    <w:lvl w:ilvl="8" w:tplc="04190005" w:tentative="1">
      <w:start w:val="1"/>
      <w:numFmt w:val="bullet"/>
      <w:lvlText w:val=""/>
      <w:lvlJc w:val="left"/>
      <w:pPr>
        <w:ind w:left="6106" w:hanging="360"/>
      </w:pPr>
      <w:rPr>
        <w:rFonts w:ascii="Wingdings" w:hAnsi="Wingdings" w:hint="default"/>
      </w:rPr>
    </w:lvl>
  </w:abstractNum>
  <w:abstractNum w:abstractNumId="30">
    <w:nsid w:val="43670318"/>
    <w:multiLevelType w:val="hybridMultilevel"/>
    <w:tmpl w:val="86CEF05E"/>
    <w:lvl w:ilvl="0" w:tplc="DA64DF64">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1">
    <w:nsid w:val="450B715C"/>
    <w:multiLevelType w:val="hybridMultilevel"/>
    <w:tmpl w:val="6A743F88"/>
    <w:lvl w:ilvl="0" w:tplc="462C8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9421E15"/>
    <w:multiLevelType w:val="hybridMultilevel"/>
    <w:tmpl w:val="6D282E32"/>
    <w:lvl w:ilvl="0" w:tplc="48B82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C471311"/>
    <w:multiLevelType w:val="hybridMultilevel"/>
    <w:tmpl w:val="57D86186"/>
    <w:lvl w:ilvl="0" w:tplc="F2044C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CDD0168"/>
    <w:multiLevelType w:val="hybridMultilevel"/>
    <w:tmpl w:val="A8E620CC"/>
    <w:lvl w:ilvl="0" w:tplc="F83A95B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5">
    <w:nsid w:val="50186E0A"/>
    <w:multiLevelType w:val="hybridMultilevel"/>
    <w:tmpl w:val="659EB792"/>
    <w:lvl w:ilvl="0" w:tplc="8BF0F6EC">
      <w:start w:val="1"/>
      <w:numFmt w:val="bullet"/>
      <w:lvlText w:val=""/>
      <w:lvlJc w:val="left"/>
      <w:pPr>
        <w:tabs>
          <w:tab w:val="num" w:pos="776"/>
        </w:tabs>
        <w:ind w:left="776" w:hanging="360"/>
      </w:pPr>
      <w:rPr>
        <w:rFonts w:ascii="Symbol" w:hAnsi="Symbol" w:hint="default"/>
      </w:rPr>
    </w:lvl>
    <w:lvl w:ilvl="1" w:tplc="04190003" w:tentative="1">
      <w:start w:val="1"/>
      <w:numFmt w:val="bullet"/>
      <w:lvlText w:val="o"/>
      <w:lvlJc w:val="left"/>
      <w:pPr>
        <w:tabs>
          <w:tab w:val="num" w:pos="1496"/>
        </w:tabs>
        <w:ind w:left="1496" w:hanging="360"/>
      </w:pPr>
      <w:rPr>
        <w:rFonts w:ascii="Courier New" w:hAnsi="Courier New" w:hint="default"/>
      </w:rPr>
    </w:lvl>
    <w:lvl w:ilvl="2" w:tplc="04190005" w:tentative="1">
      <w:start w:val="1"/>
      <w:numFmt w:val="bullet"/>
      <w:lvlText w:val=""/>
      <w:lvlJc w:val="left"/>
      <w:pPr>
        <w:tabs>
          <w:tab w:val="num" w:pos="2216"/>
        </w:tabs>
        <w:ind w:left="2216" w:hanging="360"/>
      </w:pPr>
      <w:rPr>
        <w:rFonts w:ascii="Wingdings" w:hAnsi="Wingdings" w:hint="default"/>
      </w:rPr>
    </w:lvl>
    <w:lvl w:ilvl="3" w:tplc="04190001" w:tentative="1">
      <w:start w:val="1"/>
      <w:numFmt w:val="bullet"/>
      <w:lvlText w:val=""/>
      <w:lvlJc w:val="left"/>
      <w:pPr>
        <w:tabs>
          <w:tab w:val="num" w:pos="2936"/>
        </w:tabs>
        <w:ind w:left="2936" w:hanging="360"/>
      </w:pPr>
      <w:rPr>
        <w:rFonts w:ascii="Symbol" w:hAnsi="Symbol" w:hint="default"/>
      </w:rPr>
    </w:lvl>
    <w:lvl w:ilvl="4" w:tplc="04190003" w:tentative="1">
      <w:start w:val="1"/>
      <w:numFmt w:val="bullet"/>
      <w:lvlText w:val="o"/>
      <w:lvlJc w:val="left"/>
      <w:pPr>
        <w:tabs>
          <w:tab w:val="num" w:pos="3656"/>
        </w:tabs>
        <w:ind w:left="3656" w:hanging="360"/>
      </w:pPr>
      <w:rPr>
        <w:rFonts w:ascii="Courier New" w:hAnsi="Courier New" w:hint="default"/>
      </w:rPr>
    </w:lvl>
    <w:lvl w:ilvl="5" w:tplc="04190005" w:tentative="1">
      <w:start w:val="1"/>
      <w:numFmt w:val="bullet"/>
      <w:lvlText w:val=""/>
      <w:lvlJc w:val="left"/>
      <w:pPr>
        <w:tabs>
          <w:tab w:val="num" w:pos="4376"/>
        </w:tabs>
        <w:ind w:left="4376" w:hanging="360"/>
      </w:pPr>
      <w:rPr>
        <w:rFonts w:ascii="Wingdings" w:hAnsi="Wingdings" w:hint="default"/>
      </w:rPr>
    </w:lvl>
    <w:lvl w:ilvl="6" w:tplc="04190001" w:tentative="1">
      <w:start w:val="1"/>
      <w:numFmt w:val="bullet"/>
      <w:lvlText w:val=""/>
      <w:lvlJc w:val="left"/>
      <w:pPr>
        <w:tabs>
          <w:tab w:val="num" w:pos="5096"/>
        </w:tabs>
        <w:ind w:left="5096" w:hanging="360"/>
      </w:pPr>
      <w:rPr>
        <w:rFonts w:ascii="Symbol" w:hAnsi="Symbol" w:hint="default"/>
      </w:rPr>
    </w:lvl>
    <w:lvl w:ilvl="7" w:tplc="04190003" w:tentative="1">
      <w:start w:val="1"/>
      <w:numFmt w:val="bullet"/>
      <w:lvlText w:val="o"/>
      <w:lvlJc w:val="left"/>
      <w:pPr>
        <w:tabs>
          <w:tab w:val="num" w:pos="5816"/>
        </w:tabs>
        <w:ind w:left="5816" w:hanging="360"/>
      </w:pPr>
      <w:rPr>
        <w:rFonts w:ascii="Courier New" w:hAnsi="Courier New" w:hint="default"/>
      </w:rPr>
    </w:lvl>
    <w:lvl w:ilvl="8" w:tplc="04190005" w:tentative="1">
      <w:start w:val="1"/>
      <w:numFmt w:val="bullet"/>
      <w:lvlText w:val=""/>
      <w:lvlJc w:val="left"/>
      <w:pPr>
        <w:tabs>
          <w:tab w:val="num" w:pos="6536"/>
        </w:tabs>
        <w:ind w:left="6536" w:hanging="360"/>
      </w:pPr>
      <w:rPr>
        <w:rFonts w:ascii="Wingdings" w:hAnsi="Wingdings" w:hint="default"/>
      </w:rPr>
    </w:lvl>
  </w:abstractNum>
  <w:abstractNum w:abstractNumId="36">
    <w:nsid w:val="516669A0"/>
    <w:multiLevelType w:val="hybridMultilevel"/>
    <w:tmpl w:val="758886BC"/>
    <w:lvl w:ilvl="0" w:tplc="0419000F">
      <w:start w:val="6"/>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519E57AC"/>
    <w:multiLevelType w:val="hybridMultilevel"/>
    <w:tmpl w:val="53740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6DA3D17"/>
    <w:multiLevelType w:val="multilevel"/>
    <w:tmpl w:val="91B673EE"/>
    <w:lvl w:ilvl="0">
      <w:start w:val="4"/>
      <w:numFmt w:val="decimal"/>
      <w:lvlText w:val="%1."/>
      <w:lvlJc w:val="left"/>
      <w:pPr>
        <w:tabs>
          <w:tab w:val="num" w:pos="720"/>
        </w:tabs>
        <w:ind w:left="720" w:hanging="720"/>
      </w:pPr>
      <w:rPr>
        <w:rFonts w:hint="default"/>
      </w:rPr>
    </w:lvl>
    <w:lvl w:ilvl="1">
      <w:start w:val="8"/>
      <w:numFmt w:val="decimal"/>
      <w:lvlText w:val="%1.%2."/>
      <w:lvlJc w:val="left"/>
      <w:pPr>
        <w:tabs>
          <w:tab w:val="num" w:pos="1080"/>
        </w:tabs>
        <w:ind w:left="1080" w:hanging="720"/>
      </w:pPr>
      <w:rPr>
        <w:rFonts w:hint="default"/>
      </w:rPr>
    </w:lvl>
    <w:lvl w:ilvl="2">
      <w:start w:val="4"/>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9">
    <w:nsid w:val="56FD6D4B"/>
    <w:multiLevelType w:val="hybridMultilevel"/>
    <w:tmpl w:val="2A045634"/>
    <w:lvl w:ilvl="0" w:tplc="F2044C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D177E51"/>
    <w:multiLevelType w:val="hybridMultilevel"/>
    <w:tmpl w:val="5D3A048E"/>
    <w:lvl w:ilvl="0" w:tplc="5D1C5424">
      <w:start w:val="2012"/>
      <w:numFmt w:val="bullet"/>
      <w:lvlText w:val=""/>
      <w:lvlJc w:val="left"/>
      <w:pPr>
        <w:ind w:left="706" w:hanging="360"/>
      </w:pPr>
      <w:rPr>
        <w:rFonts w:ascii="Symbol" w:eastAsia="Times New Roman" w:hAnsi="Symbol" w:cs="Times New Roman" w:hint="default"/>
      </w:rPr>
    </w:lvl>
    <w:lvl w:ilvl="1" w:tplc="04190003" w:tentative="1">
      <w:start w:val="1"/>
      <w:numFmt w:val="bullet"/>
      <w:lvlText w:val="o"/>
      <w:lvlJc w:val="left"/>
      <w:pPr>
        <w:ind w:left="1426" w:hanging="360"/>
      </w:pPr>
      <w:rPr>
        <w:rFonts w:ascii="Courier New" w:hAnsi="Courier New" w:cs="Courier New" w:hint="default"/>
      </w:rPr>
    </w:lvl>
    <w:lvl w:ilvl="2" w:tplc="04190005" w:tentative="1">
      <w:start w:val="1"/>
      <w:numFmt w:val="bullet"/>
      <w:lvlText w:val=""/>
      <w:lvlJc w:val="left"/>
      <w:pPr>
        <w:ind w:left="2146" w:hanging="360"/>
      </w:pPr>
      <w:rPr>
        <w:rFonts w:ascii="Wingdings" w:hAnsi="Wingdings" w:hint="default"/>
      </w:rPr>
    </w:lvl>
    <w:lvl w:ilvl="3" w:tplc="04190001" w:tentative="1">
      <w:start w:val="1"/>
      <w:numFmt w:val="bullet"/>
      <w:lvlText w:val=""/>
      <w:lvlJc w:val="left"/>
      <w:pPr>
        <w:ind w:left="2866" w:hanging="360"/>
      </w:pPr>
      <w:rPr>
        <w:rFonts w:ascii="Symbol" w:hAnsi="Symbol" w:hint="default"/>
      </w:rPr>
    </w:lvl>
    <w:lvl w:ilvl="4" w:tplc="04190003" w:tentative="1">
      <w:start w:val="1"/>
      <w:numFmt w:val="bullet"/>
      <w:lvlText w:val="o"/>
      <w:lvlJc w:val="left"/>
      <w:pPr>
        <w:ind w:left="3586" w:hanging="360"/>
      </w:pPr>
      <w:rPr>
        <w:rFonts w:ascii="Courier New" w:hAnsi="Courier New" w:cs="Courier New" w:hint="default"/>
      </w:rPr>
    </w:lvl>
    <w:lvl w:ilvl="5" w:tplc="04190005" w:tentative="1">
      <w:start w:val="1"/>
      <w:numFmt w:val="bullet"/>
      <w:lvlText w:val=""/>
      <w:lvlJc w:val="left"/>
      <w:pPr>
        <w:ind w:left="4306" w:hanging="360"/>
      </w:pPr>
      <w:rPr>
        <w:rFonts w:ascii="Wingdings" w:hAnsi="Wingdings" w:hint="default"/>
      </w:rPr>
    </w:lvl>
    <w:lvl w:ilvl="6" w:tplc="04190001" w:tentative="1">
      <w:start w:val="1"/>
      <w:numFmt w:val="bullet"/>
      <w:lvlText w:val=""/>
      <w:lvlJc w:val="left"/>
      <w:pPr>
        <w:ind w:left="5026" w:hanging="360"/>
      </w:pPr>
      <w:rPr>
        <w:rFonts w:ascii="Symbol" w:hAnsi="Symbol" w:hint="default"/>
      </w:rPr>
    </w:lvl>
    <w:lvl w:ilvl="7" w:tplc="04190003" w:tentative="1">
      <w:start w:val="1"/>
      <w:numFmt w:val="bullet"/>
      <w:lvlText w:val="o"/>
      <w:lvlJc w:val="left"/>
      <w:pPr>
        <w:ind w:left="5746" w:hanging="360"/>
      </w:pPr>
      <w:rPr>
        <w:rFonts w:ascii="Courier New" w:hAnsi="Courier New" w:cs="Courier New" w:hint="default"/>
      </w:rPr>
    </w:lvl>
    <w:lvl w:ilvl="8" w:tplc="04190005" w:tentative="1">
      <w:start w:val="1"/>
      <w:numFmt w:val="bullet"/>
      <w:lvlText w:val=""/>
      <w:lvlJc w:val="left"/>
      <w:pPr>
        <w:ind w:left="6466" w:hanging="360"/>
      </w:pPr>
      <w:rPr>
        <w:rFonts w:ascii="Wingdings" w:hAnsi="Wingdings" w:hint="default"/>
      </w:rPr>
    </w:lvl>
  </w:abstractNum>
  <w:abstractNum w:abstractNumId="41">
    <w:nsid w:val="601D11C6"/>
    <w:multiLevelType w:val="hybridMultilevel"/>
    <w:tmpl w:val="233E88DA"/>
    <w:lvl w:ilvl="0" w:tplc="102E0FEA">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603F2A8B"/>
    <w:multiLevelType w:val="multilevel"/>
    <w:tmpl w:val="1A70BA00"/>
    <w:lvl w:ilvl="0">
      <w:start w:val="1"/>
      <w:numFmt w:val="decimal"/>
      <w:lvlText w:val="%1."/>
      <w:lvlJc w:val="left"/>
      <w:pPr>
        <w:ind w:left="7307" w:hanging="360"/>
      </w:pPr>
      <w:rPr>
        <w:rFonts w:cs="Times New Roman" w:hint="default"/>
      </w:rPr>
    </w:lvl>
    <w:lvl w:ilvl="1">
      <w:start w:val="13"/>
      <w:numFmt w:val="decimal"/>
      <w:isLgl/>
      <w:lvlText w:val="%1.%2."/>
      <w:lvlJc w:val="left"/>
      <w:pPr>
        <w:tabs>
          <w:tab w:val="num" w:pos="502"/>
        </w:tabs>
        <w:ind w:left="502" w:hanging="360"/>
      </w:pPr>
      <w:rPr>
        <w:rFonts w:cs="Times New Roman" w:hint="default"/>
      </w:rPr>
    </w:lvl>
    <w:lvl w:ilvl="2">
      <w:start w:val="1"/>
      <w:numFmt w:val="decimal"/>
      <w:isLgl/>
      <w:lvlText w:val="%1.%2.%3."/>
      <w:lvlJc w:val="left"/>
      <w:pPr>
        <w:tabs>
          <w:tab w:val="num" w:pos="862"/>
        </w:tabs>
        <w:ind w:left="862" w:hanging="720"/>
      </w:pPr>
      <w:rPr>
        <w:rFonts w:cs="Times New Roman" w:hint="default"/>
      </w:rPr>
    </w:lvl>
    <w:lvl w:ilvl="3">
      <w:start w:val="1"/>
      <w:numFmt w:val="decimal"/>
      <w:isLgl/>
      <w:lvlText w:val="%1.%2.%3.%4."/>
      <w:lvlJc w:val="left"/>
      <w:pPr>
        <w:tabs>
          <w:tab w:val="num" w:pos="862"/>
        </w:tabs>
        <w:ind w:left="862" w:hanging="720"/>
      </w:pPr>
      <w:rPr>
        <w:rFonts w:cs="Times New Roman" w:hint="default"/>
      </w:rPr>
    </w:lvl>
    <w:lvl w:ilvl="4">
      <w:start w:val="1"/>
      <w:numFmt w:val="decimal"/>
      <w:isLgl/>
      <w:lvlText w:val="%1.%2.%3.%4.%5."/>
      <w:lvlJc w:val="left"/>
      <w:pPr>
        <w:tabs>
          <w:tab w:val="num" w:pos="1222"/>
        </w:tabs>
        <w:ind w:left="1222" w:hanging="1080"/>
      </w:pPr>
      <w:rPr>
        <w:rFonts w:cs="Times New Roman" w:hint="default"/>
      </w:rPr>
    </w:lvl>
    <w:lvl w:ilvl="5">
      <w:start w:val="1"/>
      <w:numFmt w:val="decimal"/>
      <w:isLgl/>
      <w:lvlText w:val="%1.%2.%3.%4.%5.%6."/>
      <w:lvlJc w:val="left"/>
      <w:pPr>
        <w:tabs>
          <w:tab w:val="num" w:pos="1222"/>
        </w:tabs>
        <w:ind w:left="1222" w:hanging="1080"/>
      </w:pPr>
      <w:rPr>
        <w:rFonts w:cs="Times New Roman" w:hint="default"/>
      </w:rPr>
    </w:lvl>
    <w:lvl w:ilvl="6">
      <w:start w:val="1"/>
      <w:numFmt w:val="decimal"/>
      <w:isLgl/>
      <w:lvlText w:val="%1.%2.%3.%4.%5.%6.%7."/>
      <w:lvlJc w:val="left"/>
      <w:pPr>
        <w:tabs>
          <w:tab w:val="num" w:pos="1582"/>
        </w:tabs>
        <w:ind w:left="1582" w:hanging="1440"/>
      </w:pPr>
      <w:rPr>
        <w:rFonts w:cs="Times New Roman" w:hint="default"/>
      </w:rPr>
    </w:lvl>
    <w:lvl w:ilvl="7">
      <w:start w:val="1"/>
      <w:numFmt w:val="decimal"/>
      <w:isLgl/>
      <w:lvlText w:val="%1.%2.%3.%4.%5.%6.%7.%8."/>
      <w:lvlJc w:val="left"/>
      <w:pPr>
        <w:tabs>
          <w:tab w:val="num" w:pos="1582"/>
        </w:tabs>
        <w:ind w:left="1582" w:hanging="1440"/>
      </w:pPr>
      <w:rPr>
        <w:rFonts w:cs="Times New Roman" w:hint="default"/>
      </w:rPr>
    </w:lvl>
    <w:lvl w:ilvl="8">
      <w:start w:val="1"/>
      <w:numFmt w:val="decimal"/>
      <w:isLgl/>
      <w:lvlText w:val="%1.%2.%3.%4.%5.%6.%7.%8.%9."/>
      <w:lvlJc w:val="left"/>
      <w:pPr>
        <w:tabs>
          <w:tab w:val="num" w:pos="1942"/>
        </w:tabs>
        <w:ind w:left="1942" w:hanging="1800"/>
      </w:pPr>
      <w:rPr>
        <w:rFonts w:cs="Times New Roman" w:hint="default"/>
      </w:rPr>
    </w:lvl>
  </w:abstractNum>
  <w:abstractNum w:abstractNumId="43">
    <w:nsid w:val="63242651"/>
    <w:multiLevelType w:val="hybridMultilevel"/>
    <w:tmpl w:val="F9803F90"/>
    <w:lvl w:ilvl="0" w:tplc="DE2831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nsid w:val="64196C73"/>
    <w:multiLevelType w:val="hybridMultilevel"/>
    <w:tmpl w:val="AC828F36"/>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5">
    <w:nsid w:val="6C247EB0"/>
    <w:multiLevelType w:val="hybridMultilevel"/>
    <w:tmpl w:val="319A6274"/>
    <w:lvl w:ilvl="0" w:tplc="C33C905A">
      <w:start w:val="2012"/>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nsid w:val="6F833540"/>
    <w:multiLevelType w:val="hybridMultilevel"/>
    <w:tmpl w:val="AA5C170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
    <w:nsid w:val="77A84CCB"/>
    <w:multiLevelType w:val="hybridMultilevel"/>
    <w:tmpl w:val="B248EE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5"/>
  </w:num>
  <w:num w:numId="2">
    <w:abstractNumId w:val="44"/>
  </w:num>
  <w:num w:numId="3">
    <w:abstractNumId w:val="34"/>
  </w:num>
  <w:num w:numId="4">
    <w:abstractNumId w:val="17"/>
  </w:num>
  <w:num w:numId="5">
    <w:abstractNumId w:val="23"/>
  </w:num>
  <w:num w:numId="6">
    <w:abstractNumId w:val="20"/>
  </w:num>
  <w:num w:numId="7">
    <w:abstractNumId w:val="46"/>
  </w:num>
  <w:num w:numId="8">
    <w:abstractNumId w:val="30"/>
  </w:num>
  <w:num w:numId="9">
    <w:abstractNumId w:val="36"/>
  </w:num>
  <w:num w:numId="10">
    <w:abstractNumId w:val="41"/>
  </w:num>
  <w:num w:numId="11">
    <w:abstractNumId w:val="16"/>
  </w:num>
  <w:num w:numId="12">
    <w:abstractNumId w:val="15"/>
  </w:num>
  <w:num w:numId="13">
    <w:abstractNumId w:val="11"/>
  </w:num>
  <w:num w:numId="14">
    <w:abstractNumId w:val="35"/>
  </w:num>
  <w:num w:numId="15">
    <w:abstractNumId w:val="27"/>
  </w:num>
  <w:num w:numId="16">
    <w:abstractNumId w:val="42"/>
  </w:num>
  <w:num w:numId="17">
    <w:abstractNumId w:val="5"/>
  </w:num>
  <w:num w:numId="18">
    <w:abstractNumId w:val="43"/>
  </w:num>
  <w:num w:numId="19">
    <w:abstractNumId w:val="47"/>
  </w:num>
  <w:num w:numId="20">
    <w:abstractNumId w:val="0"/>
    <w:lvlOverride w:ilvl="0">
      <w:lvl w:ilvl="0">
        <w:start w:val="65535"/>
        <w:numFmt w:val="bullet"/>
        <w:lvlText w:val="■"/>
        <w:legacy w:legacy="1" w:legacySpace="0" w:legacyIndent="379"/>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389"/>
        <w:lvlJc w:val="left"/>
        <w:rPr>
          <w:rFonts w:ascii="Times New Roman" w:hAnsi="Times New Roman" w:cs="Times New Roman" w:hint="default"/>
        </w:rPr>
      </w:lvl>
    </w:lvlOverride>
  </w:num>
  <w:num w:numId="22">
    <w:abstractNumId w:val="37"/>
  </w:num>
  <w:num w:numId="23">
    <w:abstractNumId w:val="7"/>
  </w:num>
  <w:num w:numId="24">
    <w:abstractNumId w:val="1"/>
  </w:num>
  <w:num w:numId="25">
    <w:abstractNumId w:val="29"/>
  </w:num>
  <w:num w:numId="26">
    <w:abstractNumId w:val="40"/>
  </w:num>
  <w:num w:numId="27">
    <w:abstractNumId w:val="4"/>
  </w:num>
  <w:num w:numId="28">
    <w:abstractNumId w:val="45"/>
  </w:num>
  <w:num w:numId="29">
    <w:abstractNumId w:val="2"/>
  </w:num>
  <w:num w:numId="30">
    <w:abstractNumId w:val="39"/>
  </w:num>
  <w:num w:numId="31">
    <w:abstractNumId w:val="10"/>
  </w:num>
  <w:num w:numId="32">
    <w:abstractNumId w:val="38"/>
  </w:num>
  <w:num w:numId="33">
    <w:abstractNumId w:val="9"/>
  </w:num>
  <w:num w:numId="34">
    <w:abstractNumId w:val="33"/>
  </w:num>
  <w:num w:numId="35">
    <w:abstractNumId w:val="24"/>
  </w:num>
  <w:num w:numId="36">
    <w:abstractNumId w:val="8"/>
  </w:num>
  <w:num w:numId="37">
    <w:abstractNumId w:val="13"/>
  </w:num>
  <w:num w:numId="38">
    <w:abstractNumId w:val="3"/>
  </w:num>
  <w:num w:numId="39">
    <w:abstractNumId w:val="19"/>
  </w:num>
  <w:num w:numId="40">
    <w:abstractNumId w:val="32"/>
  </w:num>
  <w:num w:numId="41">
    <w:abstractNumId w:val="26"/>
  </w:num>
  <w:num w:numId="42">
    <w:abstractNumId w:val="18"/>
  </w:num>
  <w:num w:numId="43">
    <w:abstractNumId w:val="12"/>
  </w:num>
  <w:num w:numId="44">
    <w:abstractNumId w:val="22"/>
  </w:num>
  <w:num w:numId="45">
    <w:abstractNumId w:val="14"/>
  </w:num>
  <w:num w:numId="46">
    <w:abstractNumId w:val="6"/>
  </w:num>
  <w:num w:numId="47">
    <w:abstractNumId w:val="28"/>
  </w:num>
  <w:num w:numId="48">
    <w:abstractNumId w:val="31"/>
  </w:num>
  <w:num w:numId="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27AE6"/>
    <w:rsid w:val="0000390E"/>
    <w:rsid w:val="000126F6"/>
    <w:rsid w:val="00013199"/>
    <w:rsid w:val="00013F0D"/>
    <w:rsid w:val="00014B80"/>
    <w:rsid w:val="000240B5"/>
    <w:rsid w:val="00027FD0"/>
    <w:rsid w:val="00032E09"/>
    <w:rsid w:val="000357B0"/>
    <w:rsid w:val="000472E9"/>
    <w:rsid w:val="00053323"/>
    <w:rsid w:val="0005526F"/>
    <w:rsid w:val="00060C16"/>
    <w:rsid w:val="00071742"/>
    <w:rsid w:val="00072973"/>
    <w:rsid w:val="00076DD8"/>
    <w:rsid w:val="00077F02"/>
    <w:rsid w:val="00082D63"/>
    <w:rsid w:val="00093445"/>
    <w:rsid w:val="000948FE"/>
    <w:rsid w:val="000977F6"/>
    <w:rsid w:val="00097B77"/>
    <w:rsid w:val="000A008E"/>
    <w:rsid w:val="000A063A"/>
    <w:rsid w:val="000B1F15"/>
    <w:rsid w:val="000B29D4"/>
    <w:rsid w:val="000B2C94"/>
    <w:rsid w:val="000B4D1A"/>
    <w:rsid w:val="000C3FD7"/>
    <w:rsid w:val="000C5FBB"/>
    <w:rsid w:val="000C5FC3"/>
    <w:rsid w:val="000D6F49"/>
    <w:rsid w:val="000E0777"/>
    <w:rsid w:val="000E35B5"/>
    <w:rsid w:val="000E4D65"/>
    <w:rsid w:val="000F382E"/>
    <w:rsid w:val="001026B0"/>
    <w:rsid w:val="00115520"/>
    <w:rsid w:val="00117507"/>
    <w:rsid w:val="00117987"/>
    <w:rsid w:val="0012511E"/>
    <w:rsid w:val="0012601E"/>
    <w:rsid w:val="0012725E"/>
    <w:rsid w:val="0012757D"/>
    <w:rsid w:val="00141C7B"/>
    <w:rsid w:val="00143C50"/>
    <w:rsid w:val="001450A9"/>
    <w:rsid w:val="001461B5"/>
    <w:rsid w:val="0015136F"/>
    <w:rsid w:val="0015279E"/>
    <w:rsid w:val="00153216"/>
    <w:rsid w:val="00154C2D"/>
    <w:rsid w:val="00154E2D"/>
    <w:rsid w:val="00161965"/>
    <w:rsid w:val="00163173"/>
    <w:rsid w:val="001706F9"/>
    <w:rsid w:val="001762E5"/>
    <w:rsid w:val="00176C83"/>
    <w:rsid w:val="00180765"/>
    <w:rsid w:val="001870BB"/>
    <w:rsid w:val="001A094F"/>
    <w:rsid w:val="001A0D99"/>
    <w:rsid w:val="001A3307"/>
    <w:rsid w:val="001A36B9"/>
    <w:rsid w:val="001A59CB"/>
    <w:rsid w:val="001B33C2"/>
    <w:rsid w:val="001B4038"/>
    <w:rsid w:val="001B4319"/>
    <w:rsid w:val="001B4694"/>
    <w:rsid w:val="001B5C54"/>
    <w:rsid w:val="001B750A"/>
    <w:rsid w:val="001B766F"/>
    <w:rsid w:val="001B7D39"/>
    <w:rsid w:val="001B7DB2"/>
    <w:rsid w:val="001D49BC"/>
    <w:rsid w:val="001D4ACB"/>
    <w:rsid w:val="001D4DD9"/>
    <w:rsid w:val="001D7D03"/>
    <w:rsid w:val="001E0AB0"/>
    <w:rsid w:val="001E5F0E"/>
    <w:rsid w:val="001F06A0"/>
    <w:rsid w:val="001F4481"/>
    <w:rsid w:val="001F7C33"/>
    <w:rsid w:val="002003B8"/>
    <w:rsid w:val="00202083"/>
    <w:rsid w:val="002112AE"/>
    <w:rsid w:val="00211A80"/>
    <w:rsid w:val="00211AC2"/>
    <w:rsid w:val="00213E97"/>
    <w:rsid w:val="002155D7"/>
    <w:rsid w:val="002170BD"/>
    <w:rsid w:val="0022108E"/>
    <w:rsid w:val="00243550"/>
    <w:rsid w:val="00245580"/>
    <w:rsid w:val="002530A1"/>
    <w:rsid w:val="002559F6"/>
    <w:rsid w:val="002575B3"/>
    <w:rsid w:val="00266825"/>
    <w:rsid w:val="002867CE"/>
    <w:rsid w:val="002918D3"/>
    <w:rsid w:val="002935DF"/>
    <w:rsid w:val="002974EE"/>
    <w:rsid w:val="002A0F0A"/>
    <w:rsid w:val="002A1555"/>
    <w:rsid w:val="002A186A"/>
    <w:rsid w:val="002A2D08"/>
    <w:rsid w:val="002A646B"/>
    <w:rsid w:val="002B0794"/>
    <w:rsid w:val="002C0422"/>
    <w:rsid w:val="002D20DF"/>
    <w:rsid w:val="002E0135"/>
    <w:rsid w:val="002E051E"/>
    <w:rsid w:val="002E53EB"/>
    <w:rsid w:val="00300936"/>
    <w:rsid w:val="00316412"/>
    <w:rsid w:val="0032592A"/>
    <w:rsid w:val="00325DE9"/>
    <w:rsid w:val="00327739"/>
    <w:rsid w:val="00330BB8"/>
    <w:rsid w:val="0034477D"/>
    <w:rsid w:val="0034484C"/>
    <w:rsid w:val="003448DD"/>
    <w:rsid w:val="003519F7"/>
    <w:rsid w:val="00353BA7"/>
    <w:rsid w:val="003549B9"/>
    <w:rsid w:val="003726CF"/>
    <w:rsid w:val="0037447D"/>
    <w:rsid w:val="003750BF"/>
    <w:rsid w:val="0038645D"/>
    <w:rsid w:val="00393C08"/>
    <w:rsid w:val="00394ECF"/>
    <w:rsid w:val="00396944"/>
    <w:rsid w:val="0039760E"/>
    <w:rsid w:val="003A0CA5"/>
    <w:rsid w:val="003A0CDE"/>
    <w:rsid w:val="003A1651"/>
    <w:rsid w:val="003A4025"/>
    <w:rsid w:val="003A643A"/>
    <w:rsid w:val="003A69E9"/>
    <w:rsid w:val="003B544A"/>
    <w:rsid w:val="003C0689"/>
    <w:rsid w:val="003D796B"/>
    <w:rsid w:val="00407D34"/>
    <w:rsid w:val="00411F1C"/>
    <w:rsid w:val="00420C4C"/>
    <w:rsid w:val="00421336"/>
    <w:rsid w:val="00423522"/>
    <w:rsid w:val="00427AE6"/>
    <w:rsid w:val="00433DBB"/>
    <w:rsid w:val="00442941"/>
    <w:rsid w:val="00443AF6"/>
    <w:rsid w:val="00453830"/>
    <w:rsid w:val="00465FFC"/>
    <w:rsid w:val="0046618B"/>
    <w:rsid w:val="00466DB6"/>
    <w:rsid w:val="004751D3"/>
    <w:rsid w:val="00490BAD"/>
    <w:rsid w:val="004A1B83"/>
    <w:rsid w:val="004B03A4"/>
    <w:rsid w:val="004C635B"/>
    <w:rsid w:val="004C6C8D"/>
    <w:rsid w:val="004E0451"/>
    <w:rsid w:val="004E0C81"/>
    <w:rsid w:val="004E19F8"/>
    <w:rsid w:val="004F3E61"/>
    <w:rsid w:val="004F5CBF"/>
    <w:rsid w:val="004F608F"/>
    <w:rsid w:val="0050162D"/>
    <w:rsid w:val="005047B1"/>
    <w:rsid w:val="00506486"/>
    <w:rsid w:val="00507624"/>
    <w:rsid w:val="00513B4F"/>
    <w:rsid w:val="00516342"/>
    <w:rsid w:val="005210EA"/>
    <w:rsid w:val="005271E3"/>
    <w:rsid w:val="00534D08"/>
    <w:rsid w:val="00535A9D"/>
    <w:rsid w:val="00536593"/>
    <w:rsid w:val="0053696B"/>
    <w:rsid w:val="00550974"/>
    <w:rsid w:val="00550DAF"/>
    <w:rsid w:val="005522F4"/>
    <w:rsid w:val="0056678D"/>
    <w:rsid w:val="0057633A"/>
    <w:rsid w:val="005837C3"/>
    <w:rsid w:val="00584A1D"/>
    <w:rsid w:val="00584AB7"/>
    <w:rsid w:val="00590CDA"/>
    <w:rsid w:val="00593454"/>
    <w:rsid w:val="00596967"/>
    <w:rsid w:val="005A1C7D"/>
    <w:rsid w:val="005B2E85"/>
    <w:rsid w:val="005E506A"/>
    <w:rsid w:val="005E5FC9"/>
    <w:rsid w:val="005E6367"/>
    <w:rsid w:val="005E6AA9"/>
    <w:rsid w:val="005F1765"/>
    <w:rsid w:val="005F3C68"/>
    <w:rsid w:val="005F65BB"/>
    <w:rsid w:val="005F6D9F"/>
    <w:rsid w:val="005F7B20"/>
    <w:rsid w:val="00600782"/>
    <w:rsid w:val="006208BF"/>
    <w:rsid w:val="006247D9"/>
    <w:rsid w:val="00632092"/>
    <w:rsid w:val="00635651"/>
    <w:rsid w:val="00646810"/>
    <w:rsid w:val="0064774B"/>
    <w:rsid w:val="006553D5"/>
    <w:rsid w:val="00660082"/>
    <w:rsid w:val="00660F5C"/>
    <w:rsid w:val="00667CDA"/>
    <w:rsid w:val="00686B98"/>
    <w:rsid w:val="00686DC6"/>
    <w:rsid w:val="006937E3"/>
    <w:rsid w:val="006A4AC1"/>
    <w:rsid w:val="006A620B"/>
    <w:rsid w:val="006C06DB"/>
    <w:rsid w:val="006C2A9F"/>
    <w:rsid w:val="006C46D7"/>
    <w:rsid w:val="006C56B3"/>
    <w:rsid w:val="006D5F7D"/>
    <w:rsid w:val="006F004E"/>
    <w:rsid w:val="006F0F76"/>
    <w:rsid w:val="006F182B"/>
    <w:rsid w:val="006F5F74"/>
    <w:rsid w:val="00710FA1"/>
    <w:rsid w:val="00711EBD"/>
    <w:rsid w:val="0071509A"/>
    <w:rsid w:val="00717046"/>
    <w:rsid w:val="00723972"/>
    <w:rsid w:val="00723BE4"/>
    <w:rsid w:val="00724BBF"/>
    <w:rsid w:val="0073100A"/>
    <w:rsid w:val="007316D8"/>
    <w:rsid w:val="00733CB2"/>
    <w:rsid w:val="00736AAD"/>
    <w:rsid w:val="00736EAF"/>
    <w:rsid w:val="00744320"/>
    <w:rsid w:val="00744406"/>
    <w:rsid w:val="007455F3"/>
    <w:rsid w:val="00752E80"/>
    <w:rsid w:val="00760635"/>
    <w:rsid w:val="007727B5"/>
    <w:rsid w:val="00772DD6"/>
    <w:rsid w:val="00776436"/>
    <w:rsid w:val="00780569"/>
    <w:rsid w:val="0078228E"/>
    <w:rsid w:val="00782EEB"/>
    <w:rsid w:val="00787B2E"/>
    <w:rsid w:val="00793AAC"/>
    <w:rsid w:val="007A0132"/>
    <w:rsid w:val="007A1B66"/>
    <w:rsid w:val="007A36B4"/>
    <w:rsid w:val="007A70D5"/>
    <w:rsid w:val="007B3DEE"/>
    <w:rsid w:val="007B769A"/>
    <w:rsid w:val="007C4986"/>
    <w:rsid w:val="007C74B5"/>
    <w:rsid w:val="007D0550"/>
    <w:rsid w:val="007D3CBA"/>
    <w:rsid w:val="007E2452"/>
    <w:rsid w:val="007E7F16"/>
    <w:rsid w:val="0080259F"/>
    <w:rsid w:val="008048A0"/>
    <w:rsid w:val="00810123"/>
    <w:rsid w:val="00813B60"/>
    <w:rsid w:val="00821717"/>
    <w:rsid w:val="00821FB6"/>
    <w:rsid w:val="008234CF"/>
    <w:rsid w:val="00824F57"/>
    <w:rsid w:val="00827A7C"/>
    <w:rsid w:val="008317B7"/>
    <w:rsid w:val="0083299E"/>
    <w:rsid w:val="00834C03"/>
    <w:rsid w:val="0083757A"/>
    <w:rsid w:val="0084733F"/>
    <w:rsid w:val="008504B9"/>
    <w:rsid w:val="00853584"/>
    <w:rsid w:val="00856CD2"/>
    <w:rsid w:val="00860622"/>
    <w:rsid w:val="00863177"/>
    <w:rsid w:val="00870848"/>
    <w:rsid w:val="008805D7"/>
    <w:rsid w:val="008817C3"/>
    <w:rsid w:val="00885444"/>
    <w:rsid w:val="00885469"/>
    <w:rsid w:val="00894579"/>
    <w:rsid w:val="008B1802"/>
    <w:rsid w:val="008B3157"/>
    <w:rsid w:val="008B544D"/>
    <w:rsid w:val="008B7B15"/>
    <w:rsid w:val="008C1492"/>
    <w:rsid w:val="008C32BF"/>
    <w:rsid w:val="008C5060"/>
    <w:rsid w:val="008D37F3"/>
    <w:rsid w:val="008D5BF5"/>
    <w:rsid w:val="008E686C"/>
    <w:rsid w:val="008E6D52"/>
    <w:rsid w:val="008E70D5"/>
    <w:rsid w:val="008F010C"/>
    <w:rsid w:val="008F0FC3"/>
    <w:rsid w:val="008F6068"/>
    <w:rsid w:val="008F614F"/>
    <w:rsid w:val="008F75FE"/>
    <w:rsid w:val="0090053C"/>
    <w:rsid w:val="00903859"/>
    <w:rsid w:val="00904BDB"/>
    <w:rsid w:val="00914FA5"/>
    <w:rsid w:val="00920D43"/>
    <w:rsid w:val="009244E9"/>
    <w:rsid w:val="00924647"/>
    <w:rsid w:val="009263F0"/>
    <w:rsid w:val="00930760"/>
    <w:rsid w:val="00932FD0"/>
    <w:rsid w:val="0093457A"/>
    <w:rsid w:val="00936F33"/>
    <w:rsid w:val="00942FE1"/>
    <w:rsid w:val="00954B12"/>
    <w:rsid w:val="00956676"/>
    <w:rsid w:val="00964B82"/>
    <w:rsid w:val="009712AB"/>
    <w:rsid w:val="0097689B"/>
    <w:rsid w:val="00983F70"/>
    <w:rsid w:val="00985CC2"/>
    <w:rsid w:val="00991948"/>
    <w:rsid w:val="009955CA"/>
    <w:rsid w:val="0099646C"/>
    <w:rsid w:val="009A0EAE"/>
    <w:rsid w:val="009A159B"/>
    <w:rsid w:val="009A2941"/>
    <w:rsid w:val="009B0BB9"/>
    <w:rsid w:val="009B60A4"/>
    <w:rsid w:val="009C525C"/>
    <w:rsid w:val="009C65E3"/>
    <w:rsid w:val="009D2DB2"/>
    <w:rsid w:val="009E3459"/>
    <w:rsid w:val="009E758B"/>
    <w:rsid w:val="009F2A44"/>
    <w:rsid w:val="009F460D"/>
    <w:rsid w:val="009F72AF"/>
    <w:rsid w:val="00A012C1"/>
    <w:rsid w:val="00A04D43"/>
    <w:rsid w:val="00A10576"/>
    <w:rsid w:val="00A11067"/>
    <w:rsid w:val="00A116EA"/>
    <w:rsid w:val="00A17BF9"/>
    <w:rsid w:val="00A21D46"/>
    <w:rsid w:val="00A2387D"/>
    <w:rsid w:val="00A24859"/>
    <w:rsid w:val="00A40440"/>
    <w:rsid w:val="00A4135B"/>
    <w:rsid w:val="00A43861"/>
    <w:rsid w:val="00A4542D"/>
    <w:rsid w:val="00A46D3A"/>
    <w:rsid w:val="00A518B1"/>
    <w:rsid w:val="00A57B9F"/>
    <w:rsid w:val="00A653A5"/>
    <w:rsid w:val="00A748AF"/>
    <w:rsid w:val="00A82414"/>
    <w:rsid w:val="00A84E98"/>
    <w:rsid w:val="00A92AD3"/>
    <w:rsid w:val="00A95345"/>
    <w:rsid w:val="00AB057F"/>
    <w:rsid w:val="00AB678C"/>
    <w:rsid w:val="00AC2454"/>
    <w:rsid w:val="00AD0399"/>
    <w:rsid w:val="00AD4EE2"/>
    <w:rsid w:val="00AD53DF"/>
    <w:rsid w:val="00AE2B3B"/>
    <w:rsid w:val="00AE4B8E"/>
    <w:rsid w:val="00AE4C5E"/>
    <w:rsid w:val="00B0011E"/>
    <w:rsid w:val="00B00C9A"/>
    <w:rsid w:val="00B05531"/>
    <w:rsid w:val="00B066B2"/>
    <w:rsid w:val="00B208F7"/>
    <w:rsid w:val="00B2145C"/>
    <w:rsid w:val="00B21CC8"/>
    <w:rsid w:val="00B26469"/>
    <w:rsid w:val="00B27CEE"/>
    <w:rsid w:val="00B32674"/>
    <w:rsid w:val="00B4027D"/>
    <w:rsid w:val="00B417CE"/>
    <w:rsid w:val="00B443C3"/>
    <w:rsid w:val="00B453A4"/>
    <w:rsid w:val="00B522D5"/>
    <w:rsid w:val="00B62A5B"/>
    <w:rsid w:val="00B65958"/>
    <w:rsid w:val="00B75915"/>
    <w:rsid w:val="00B8392C"/>
    <w:rsid w:val="00B90A70"/>
    <w:rsid w:val="00BA0F4F"/>
    <w:rsid w:val="00BA389C"/>
    <w:rsid w:val="00BA7B71"/>
    <w:rsid w:val="00BA7BA1"/>
    <w:rsid w:val="00BB5EA9"/>
    <w:rsid w:val="00BC3B13"/>
    <w:rsid w:val="00BD549F"/>
    <w:rsid w:val="00BD5B52"/>
    <w:rsid w:val="00BD6398"/>
    <w:rsid w:val="00BE1A57"/>
    <w:rsid w:val="00BE2D61"/>
    <w:rsid w:val="00BE5D01"/>
    <w:rsid w:val="00BF6F92"/>
    <w:rsid w:val="00C00BE6"/>
    <w:rsid w:val="00C04475"/>
    <w:rsid w:val="00C07963"/>
    <w:rsid w:val="00C12FB4"/>
    <w:rsid w:val="00C14658"/>
    <w:rsid w:val="00C15BB6"/>
    <w:rsid w:val="00C167C0"/>
    <w:rsid w:val="00C2014E"/>
    <w:rsid w:val="00C2099A"/>
    <w:rsid w:val="00C22CD7"/>
    <w:rsid w:val="00C24F07"/>
    <w:rsid w:val="00C33FF7"/>
    <w:rsid w:val="00C34C10"/>
    <w:rsid w:val="00C415E0"/>
    <w:rsid w:val="00C45A05"/>
    <w:rsid w:val="00C475B0"/>
    <w:rsid w:val="00C522FC"/>
    <w:rsid w:val="00C56779"/>
    <w:rsid w:val="00C61B0B"/>
    <w:rsid w:val="00C61C39"/>
    <w:rsid w:val="00C645D2"/>
    <w:rsid w:val="00C82A06"/>
    <w:rsid w:val="00C9358A"/>
    <w:rsid w:val="00C943B9"/>
    <w:rsid w:val="00CA5592"/>
    <w:rsid w:val="00CB2206"/>
    <w:rsid w:val="00CB4AC2"/>
    <w:rsid w:val="00CC008A"/>
    <w:rsid w:val="00CC3D21"/>
    <w:rsid w:val="00CC69F3"/>
    <w:rsid w:val="00CD1003"/>
    <w:rsid w:val="00CD267E"/>
    <w:rsid w:val="00CD636D"/>
    <w:rsid w:val="00CD74AB"/>
    <w:rsid w:val="00CE1ED2"/>
    <w:rsid w:val="00CE2ECA"/>
    <w:rsid w:val="00CE4350"/>
    <w:rsid w:val="00CE6192"/>
    <w:rsid w:val="00CF2019"/>
    <w:rsid w:val="00CF24E1"/>
    <w:rsid w:val="00CF4CB9"/>
    <w:rsid w:val="00D06302"/>
    <w:rsid w:val="00D1010D"/>
    <w:rsid w:val="00D13A50"/>
    <w:rsid w:val="00D17103"/>
    <w:rsid w:val="00D27857"/>
    <w:rsid w:val="00D3023E"/>
    <w:rsid w:val="00D37207"/>
    <w:rsid w:val="00D54378"/>
    <w:rsid w:val="00D57873"/>
    <w:rsid w:val="00D57CF1"/>
    <w:rsid w:val="00D614C8"/>
    <w:rsid w:val="00D628CB"/>
    <w:rsid w:val="00D67760"/>
    <w:rsid w:val="00D677C0"/>
    <w:rsid w:val="00D73AF9"/>
    <w:rsid w:val="00D74854"/>
    <w:rsid w:val="00D762EA"/>
    <w:rsid w:val="00D81D87"/>
    <w:rsid w:val="00D878ED"/>
    <w:rsid w:val="00D90055"/>
    <w:rsid w:val="00D9154B"/>
    <w:rsid w:val="00D9325B"/>
    <w:rsid w:val="00D9537A"/>
    <w:rsid w:val="00D95F2F"/>
    <w:rsid w:val="00D96736"/>
    <w:rsid w:val="00D9677E"/>
    <w:rsid w:val="00DB0B42"/>
    <w:rsid w:val="00DC1191"/>
    <w:rsid w:val="00DC574E"/>
    <w:rsid w:val="00DC7C5E"/>
    <w:rsid w:val="00DD13B8"/>
    <w:rsid w:val="00DD7141"/>
    <w:rsid w:val="00DD7A22"/>
    <w:rsid w:val="00DE79E1"/>
    <w:rsid w:val="00DF0F30"/>
    <w:rsid w:val="00DF13C8"/>
    <w:rsid w:val="00DF4061"/>
    <w:rsid w:val="00DF593E"/>
    <w:rsid w:val="00E00D85"/>
    <w:rsid w:val="00E21990"/>
    <w:rsid w:val="00E221EA"/>
    <w:rsid w:val="00E300AC"/>
    <w:rsid w:val="00E31B80"/>
    <w:rsid w:val="00E415C5"/>
    <w:rsid w:val="00E45410"/>
    <w:rsid w:val="00E525B3"/>
    <w:rsid w:val="00E54270"/>
    <w:rsid w:val="00E549F4"/>
    <w:rsid w:val="00E56D38"/>
    <w:rsid w:val="00E63816"/>
    <w:rsid w:val="00E83EE7"/>
    <w:rsid w:val="00E85EDD"/>
    <w:rsid w:val="00E86B71"/>
    <w:rsid w:val="00E91B36"/>
    <w:rsid w:val="00E948BC"/>
    <w:rsid w:val="00E95B26"/>
    <w:rsid w:val="00EA2151"/>
    <w:rsid w:val="00EA5710"/>
    <w:rsid w:val="00EB1C8A"/>
    <w:rsid w:val="00EB4319"/>
    <w:rsid w:val="00EB7835"/>
    <w:rsid w:val="00EC10E9"/>
    <w:rsid w:val="00EE4BEC"/>
    <w:rsid w:val="00EF2004"/>
    <w:rsid w:val="00EF4AC0"/>
    <w:rsid w:val="00EF5063"/>
    <w:rsid w:val="00EF7F7E"/>
    <w:rsid w:val="00F03C87"/>
    <w:rsid w:val="00F07ABE"/>
    <w:rsid w:val="00F12336"/>
    <w:rsid w:val="00F211C2"/>
    <w:rsid w:val="00F21992"/>
    <w:rsid w:val="00F23B5F"/>
    <w:rsid w:val="00F24F26"/>
    <w:rsid w:val="00F27E69"/>
    <w:rsid w:val="00F27E6C"/>
    <w:rsid w:val="00F32F3E"/>
    <w:rsid w:val="00F34394"/>
    <w:rsid w:val="00F43944"/>
    <w:rsid w:val="00F46796"/>
    <w:rsid w:val="00F63FAD"/>
    <w:rsid w:val="00F64FB4"/>
    <w:rsid w:val="00F77813"/>
    <w:rsid w:val="00F804F2"/>
    <w:rsid w:val="00F82D31"/>
    <w:rsid w:val="00F879B1"/>
    <w:rsid w:val="00F90A20"/>
    <w:rsid w:val="00F9288E"/>
    <w:rsid w:val="00F93CE7"/>
    <w:rsid w:val="00F96769"/>
    <w:rsid w:val="00FA0E64"/>
    <w:rsid w:val="00FA6D5C"/>
    <w:rsid w:val="00FB1EA3"/>
    <w:rsid w:val="00FC1724"/>
    <w:rsid w:val="00FC7194"/>
    <w:rsid w:val="00FD03DF"/>
    <w:rsid w:val="00FD4341"/>
    <w:rsid w:val="00FE64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F9F41B-0B63-48AF-BAA0-75E85265E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0760"/>
  </w:style>
  <w:style w:type="paragraph" w:styleId="1">
    <w:name w:val="heading 1"/>
    <w:basedOn w:val="a"/>
    <w:next w:val="a"/>
    <w:link w:val="10"/>
    <w:uiPriority w:val="99"/>
    <w:qFormat/>
    <w:rsid w:val="00427AE6"/>
    <w:pPr>
      <w:keepNext/>
      <w:keepLines/>
      <w:spacing w:before="480" w:after="0" w:line="240" w:lineRule="auto"/>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9"/>
    <w:qFormat/>
    <w:rsid w:val="00427AE6"/>
    <w:pPr>
      <w:keepNext/>
      <w:keepLines/>
      <w:spacing w:before="200" w:after="0" w:line="240" w:lineRule="auto"/>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27AE6"/>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9"/>
    <w:rsid w:val="00427AE6"/>
    <w:rPr>
      <w:rFonts w:ascii="Cambria" w:eastAsia="Times New Roman" w:hAnsi="Cambria" w:cs="Times New Roman"/>
      <w:b/>
      <w:bCs/>
      <w:color w:val="4F81BD"/>
      <w:sz w:val="26"/>
      <w:szCs w:val="26"/>
      <w:lang w:eastAsia="ru-RU"/>
    </w:rPr>
  </w:style>
  <w:style w:type="numbering" w:customStyle="1" w:styleId="11">
    <w:name w:val="Нет списка1"/>
    <w:next w:val="a2"/>
    <w:uiPriority w:val="99"/>
    <w:semiHidden/>
    <w:unhideWhenUsed/>
    <w:rsid w:val="00427AE6"/>
  </w:style>
  <w:style w:type="character" w:styleId="a3">
    <w:name w:val="Hyperlink"/>
    <w:basedOn w:val="a0"/>
    <w:uiPriority w:val="99"/>
    <w:rsid w:val="00427AE6"/>
    <w:rPr>
      <w:rFonts w:cs="Times New Roman"/>
      <w:color w:val="0000FF"/>
      <w:u w:val="single"/>
    </w:rPr>
  </w:style>
  <w:style w:type="paragraph" w:styleId="a4">
    <w:name w:val="List Paragraph"/>
    <w:basedOn w:val="a"/>
    <w:link w:val="a5"/>
    <w:uiPriority w:val="34"/>
    <w:qFormat/>
    <w:rsid w:val="00427AE6"/>
    <w:pPr>
      <w:spacing w:after="0" w:line="240" w:lineRule="auto"/>
      <w:ind w:left="720"/>
      <w:contextualSpacing/>
    </w:pPr>
    <w:rPr>
      <w:rFonts w:ascii="Times New Roman" w:eastAsia="Times New Roman" w:hAnsi="Times New Roman" w:cs="Times New Roman"/>
      <w:sz w:val="24"/>
      <w:szCs w:val="24"/>
    </w:rPr>
  </w:style>
  <w:style w:type="paragraph" w:styleId="a6">
    <w:name w:val="Body Text Indent"/>
    <w:basedOn w:val="a"/>
    <w:link w:val="a7"/>
    <w:uiPriority w:val="99"/>
    <w:rsid w:val="00427AE6"/>
    <w:pPr>
      <w:spacing w:after="0" w:line="240" w:lineRule="auto"/>
      <w:ind w:left="-180"/>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427AE6"/>
    <w:rPr>
      <w:rFonts w:ascii="Times New Roman" w:eastAsia="Times New Roman" w:hAnsi="Times New Roman" w:cs="Times New Roman"/>
      <w:sz w:val="24"/>
      <w:szCs w:val="24"/>
      <w:lang w:eastAsia="ru-RU"/>
    </w:rPr>
  </w:style>
  <w:style w:type="paragraph" w:customStyle="1" w:styleId="a8">
    <w:name w:val="Знак"/>
    <w:basedOn w:val="a"/>
    <w:uiPriority w:val="99"/>
    <w:rsid w:val="00427AE6"/>
    <w:pPr>
      <w:tabs>
        <w:tab w:val="num" w:pos="1069"/>
      </w:tabs>
      <w:spacing w:after="160" w:line="240" w:lineRule="exact"/>
      <w:ind w:left="1069" w:hanging="360"/>
    </w:pPr>
    <w:rPr>
      <w:rFonts w:ascii="Verdana" w:eastAsia="Times New Roman" w:hAnsi="Verdana" w:cs="Arial"/>
      <w:sz w:val="20"/>
      <w:szCs w:val="20"/>
      <w:lang w:val="en-US"/>
    </w:rPr>
  </w:style>
  <w:style w:type="paragraph" w:styleId="a9">
    <w:name w:val="Balloon Text"/>
    <w:basedOn w:val="a"/>
    <w:link w:val="aa"/>
    <w:uiPriority w:val="99"/>
    <w:semiHidden/>
    <w:rsid w:val="00427AE6"/>
    <w:pPr>
      <w:spacing w:after="0" w:line="240" w:lineRule="auto"/>
    </w:pPr>
    <w:rPr>
      <w:rFonts w:ascii="Tahoma" w:eastAsia="Times New Roman" w:hAnsi="Tahoma" w:cs="Tahoma"/>
      <w:sz w:val="16"/>
      <w:szCs w:val="16"/>
    </w:rPr>
  </w:style>
  <w:style w:type="character" w:customStyle="1" w:styleId="aa">
    <w:name w:val="Текст выноски Знак"/>
    <w:basedOn w:val="a0"/>
    <w:link w:val="a9"/>
    <w:uiPriority w:val="99"/>
    <w:semiHidden/>
    <w:rsid w:val="00427AE6"/>
    <w:rPr>
      <w:rFonts w:ascii="Tahoma" w:eastAsia="Times New Roman" w:hAnsi="Tahoma" w:cs="Tahoma"/>
      <w:sz w:val="16"/>
      <w:szCs w:val="16"/>
      <w:lang w:eastAsia="ru-RU"/>
    </w:rPr>
  </w:style>
  <w:style w:type="paragraph" w:customStyle="1" w:styleId="21">
    <w:name w:val="Заголовок 2д+"/>
    <w:basedOn w:val="a"/>
    <w:next w:val="a"/>
    <w:rsid w:val="00427AE6"/>
    <w:pPr>
      <w:spacing w:before="100" w:beforeAutospacing="1" w:after="100" w:afterAutospacing="1" w:line="340" w:lineRule="exact"/>
    </w:pPr>
    <w:rPr>
      <w:rFonts w:ascii="Arial" w:eastAsia="Times New Roman" w:hAnsi="Arial" w:cs="Times New Roman"/>
      <w:sz w:val="20"/>
      <w:szCs w:val="20"/>
      <w:lang w:val="en-US"/>
    </w:rPr>
  </w:style>
  <w:style w:type="table" w:styleId="ab">
    <w:name w:val="Table Grid"/>
    <w:basedOn w:val="a1"/>
    <w:uiPriority w:val="59"/>
    <w:rsid w:val="00427AE6"/>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header"/>
    <w:basedOn w:val="a"/>
    <w:link w:val="ad"/>
    <w:uiPriority w:val="99"/>
    <w:rsid w:val="00427AE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d">
    <w:name w:val="Верхний колонтитул Знак"/>
    <w:basedOn w:val="a0"/>
    <w:link w:val="ac"/>
    <w:uiPriority w:val="99"/>
    <w:rsid w:val="00427AE6"/>
    <w:rPr>
      <w:rFonts w:ascii="Times New Roman" w:eastAsia="Times New Roman" w:hAnsi="Times New Roman" w:cs="Times New Roman"/>
      <w:sz w:val="24"/>
      <w:szCs w:val="24"/>
      <w:lang w:eastAsia="ru-RU"/>
    </w:rPr>
  </w:style>
  <w:style w:type="paragraph" w:styleId="ae">
    <w:name w:val="footer"/>
    <w:basedOn w:val="a"/>
    <w:link w:val="af"/>
    <w:uiPriority w:val="99"/>
    <w:semiHidden/>
    <w:rsid w:val="00427AE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Нижний колонтитул Знак"/>
    <w:basedOn w:val="a0"/>
    <w:link w:val="ae"/>
    <w:uiPriority w:val="99"/>
    <w:semiHidden/>
    <w:rsid w:val="00427AE6"/>
    <w:rPr>
      <w:rFonts w:ascii="Times New Roman" w:eastAsia="Times New Roman" w:hAnsi="Times New Roman" w:cs="Times New Roman"/>
      <w:sz w:val="24"/>
      <w:szCs w:val="24"/>
      <w:lang w:eastAsia="ru-RU"/>
    </w:rPr>
  </w:style>
  <w:style w:type="paragraph" w:customStyle="1" w:styleId="12">
    <w:name w:val="Знак1"/>
    <w:basedOn w:val="a"/>
    <w:uiPriority w:val="99"/>
    <w:rsid w:val="00427AE6"/>
    <w:pPr>
      <w:tabs>
        <w:tab w:val="num" w:pos="1069"/>
      </w:tabs>
      <w:spacing w:after="160" w:line="240" w:lineRule="exact"/>
      <w:ind w:left="1069" w:hanging="360"/>
      <w:jc w:val="both"/>
    </w:pPr>
    <w:rPr>
      <w:rFonts w:ascii="Verdana" w:eastAsia="Times New Roman" w:hAnsi="Verdana" w:cs="Arial"/>
      <w:sz w:val="20"/>
      <w:szCs w:val="20"/>
      <w:lang w:val="en-US"/>
    </w:rPr>
  </w:style>
  <w:style w:type="table" w:customStyle="1" w:styleId="13">
    <w:name w:val="Сетка таблицы1"/>
    <w:uiPriority w:val="99"/>
    <w:rsid w:val="00427AE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427AE6"/>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af0">
    <w:name w:val="TOC Heading"/>
    <w:basedOn w:val="1"/>
    <w:next w:val="a"/>
    <w:uiPriority w:val="99"/>
    <w:qFormat/>
    <w:rsid w:val="00427AE6"/>
    <w:pPr>
      <w:spacing w:line="276" w:lineRule="auto"/>
      <w:outlineLvl w:val="9"/>
    </w:pPr>
    <w:rPr>
      <w:lang w:eastAsia="en-US"/>
    </w:rPr>
  </w:style>
  <w:style w:type="paragraph" w:styleId="14">
    <w:name w:val="toc 1"/>
    <w:basedOn w:val="a"/>
    <w:next w:val="a"/>
    <w:autoRedefine/>
    <w:uiPriority w:val="39"/>
    <w:rsid w:val="00427AE6"/>
    <w:pPr>
      <w:tabs>
        <w:tab w:val="left" w:pos="284"/>
        <w:tab w:val="right" w:leader="dot" w:pos="9345"/>
      </w:tabs>
      <w:spacing w:after="100" w:line="240" w:lineRule="auto"/>
    </w:pPr>
    <w:rPr>
      <w:rFonts w:ascii="Times New Roman" w:eastAsia="Times New Roman" w:hAnsi="Times New Roman" w:cs="Times New Roman"/>
      <w:sz w:val="24"/>
      <w:szCs w:val="24"/>
    </w:rPr>
  </w:style>
  <w:style w:type="paragraph" w:styleId="23">
    <w:name w:val="toc 2"/>
    <w:basedOn w:val="a"/>
    <w:next w:val="a"/>
    <w:autoRedefine/>
    <w:uiPriority w:val="39"/>
    <w:rsid w:val="00427AE6"/>
    <w:pPr>
      <w:tabs>
        <w:tab w:val="right" w:leader="dot" w:pos="9345"/>
      </w:tabs>
      <w:spacing w:after="100" w:line="240" w:lineRule="auto"/>
      <w:ind w:left="567" w:hanging="283"/>
    </w:pPr>
    <w:rPr>
      <w:rFonts w:ascii="Times New Roman" w:eastAsia="Times New Roman" w:hAnsi="Times New Roman" w:cs="Times New Roman"/>
      <w:sz w:val="24"/>
      <w:szCs w:val="24"/>
    </w:rPr>
  </w:style>
  <w:style w:type="paragraph" w:customStyle="1" w:styleId="140">
    <w:name w:val="Обычный + 14 пт"/>
    <w:basedOn w:val="a"/>
    <w:rsid w:val="00427AE6"/>
    <w:pPr>
      <w:spacing w:after="0" w:line="240" w:lineRule="auto"/>
    </w:pPr>
    <w:rPr>
      <w:rFonts w:ascii="Times New Roman" w:eastAsia="Calibri" w:hAnsi="Times New Roman" w:cs="Times New Roman"/>
      <w:sz w:val="28"/>
      <w:szCs w:val="28"/>
    </w:rPr>
  </w:style>
  <w:style w:type="paragraph" w:customStyle="1" w:styleId="3">
    <w:name w:val="Знак3"/>
    <w:basedOn w:val="a"/>
    <w:rsid w:val="00427AE6"/>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formattext">
    <w:name w:val="formattext"/>
    <w:rsid w:val="00427AE6"/>
    <w:pPr>
      <w:widowControl w:val="0"/>
      <w:autoSpaceDE w:val="0"/>
      <w:autoSpaceDN w:val="0"/>
      <w:adjustRightInd w:val="0"/>
      <w:spacing w:after="0" w:line="240" w:lineRule="auto"/>
    </w:pPr>
    <w:rPr>
      <w:rFonts w:ascii="Times New Roman" w:eastAsia="Times New Roman" w:hAnsi="Times New Roman" w:cs="Times New Roman"/>
      <w:sz w:val="18"/>
      <w:szCs w:val="18"/>
    </w:rPr>
  </w:style>
  <w:style w:type="paragraph" w:customStyle="1" w:styleId="220">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rsid w:val="00427AE6"/>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onsPlusNormal">
    <w:name w:val="ConsPlusNormal"/>
    <w:next w:val="a"/>
    <w:rsid w:val="00427AE6"/>
    <w:pPr>
      <w:widowControl w:val="0"/>
      <w:suppressAutoHyphens/>
      <w:autoSpaceDE w:val="0"/>
      <w:autoSpaceDN w:val="0"/>
      <w:spacing w:after="0" w:line="240" w:lineRule="auto"/>
      <w:ind w:firstLine="720"/>
      <w:textAlignment w:val="baseline"/>
    </w:pPr>
    <w:rPr>
      <w:rFonts w:ascii="Arial" w:eastAsia="Arial" w:hAnsi="Arial" w:cs="Arial"/>
      <w:kern w:val="3"/>
      <w:sz w:val="20"/>
      <w:szCs w:val="20"/>
    </w:rPr>
  </w:style>
  <w:style w:type="paragraph" w:customStyle="1" w:styleId="24">
    <w:name w:val="Знак2"/>
    <w:basedOn w:val="a"/>
    <w:rsid w:val="00427AE6"/>
    <w:pPr>
      <w:spacing w:after="160" w:line="240" w:lineRule="exact"/>
    </w:pPr>
    <w:rPr>
      <w:rFonts w:ascii="Verdana" w:eastAsia="Times New Roman" w:hAnsi="Verdana" w:cs="Times New Roman"/>
      <w:sz w:val="20"/>
      <w:szCs w:val="20"/>
      <w:lang w:val="en-US"/>
    </w:rPr>
  </w:style>
  <w:style w:type="paragraph" w:customStyle="1" w:styleId="210">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427AE6"/>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15">
    <w:name w:val="1"/>
    <w:basedOn w:val="a"/>
    <w:rsid w:val="00427AE6"/>
    <w:pPr>
      <w:spacing w:after="160" w:line="240" w:lineRule="auto"/>
    </w:pPr>
    <w:rPr>
      <w:rFonts w:ascii="Arial" w:eastAsia="Times New Roman" w:hAnsi="Arial" w:cs="Times New Roman"/>
      <w:b/>
      <w:color w:val="FFFFFF"/>
      <w:sz w:val="32"/>
      <w:szCs w:val="20"/>
      <w:lang w:val="en-US"/>
    </w:rPr>
  </w:style>
  <w:style w:type="paragraph" w:customStyle="1" w:styleId="16">
    <w:name w:val="Стиль1"/>
    <w:basedOn w:val="a6"/>
    <w:link w:val="17"/>
    <w:qFormat/>
    <w:rsid w:val="00427AE6"/>
    <w:pPr>
      <w:spacing w:line="360" w:lineRule="auto"/>
      <w:ind w:firstLine="709"/>
      <w:jc w:val="both"/>
    </w:pPr>
    <w:rPr>
      <w:sz w:val="28"/>
      <w:szCs w:val="28"/>
    </w:rPr>
  </w:style>
  <w:style w:type="character" w:customStyle="1" w:styleId="17">
    <w:name w:val="Стиль1 Знак"/>
    <w:basedOn w:val="a7"/>
    <w:link w:val="16"/>
    <w:rsid w:val="00427AE6"/>
    <w:rPr>
      <w:rFonts w:ascii="Times New Roman" w:eastAsia="Times New Roman" w:hAnsi="Times New Roman" w:cs="Times New Roman"/>
      <w:sz w:val="28"/>
      <w:szCs w:val="28"/>
      <w:lang w:eastAsia="ru-RU"/>
    </w:rPr>
  </w:style>
  <w:style w:type="paragraph" w:customStyle="1" w:styleId="Iniiaiieoaenoioaoa">
    <w:name w:val="Iniiaiie oaeno io?aoa"/>
    <w:uiPriority w:val="99"/>
    <w:rsid w:val="00427AE6"/>
    <w:pPr>
      <w:widowControl w:val="0"/>
      <w:spacing w:after="0" w:line="240" w:lineRule="atLeast"/>
      <w:ind w:firstLine="720"/>
      <w:jc w:val="both"/>
    </w:pPr>
    <w:rPr>
      <w:rFonts w:ascii="Times New Roman" w:eastAsia="Times New Roman" w:hAnsi="Times New Roman" w:cs="Times New Roman"/>
      <w:sz w:val="24"/>
      <w:szCs w:val="20"/>
      <w:lang w:val="en-US"/>
    </w:rPr>
  </w:style>
  <w:style w:type="paragraph" w:customStyle="1" w:styleId="ConsPlusCell">
    <w:name w:val="ConsPlusCell"/>
    <w:uiPriority w:val="99"/>
    <w:rsid w:val="00427AE6"/>
    <w:pPr>
      <w:widowControl w:val="0"/>
      <w:autoSpaceDE w:val="0"/>
      <w:autoSpaceDN w:val="0"/>
      <w:adjustRightInd w:val="0"/>
      <w:spacing w:after="0" w:line="240" w:lineRule="auto"/>
    </w:pPr>
    <w:rPr>
      <w:rFonts w:ascii="Calibri" w:eastAsia="Times New Roman" w:hAnsi="Calibri" w:cs="Calibri"/>
    </w:rPr>
  </w:style>
  <w:style w:type="character" w:customStyle="1" w:styleId="a5">
    <w:name w:val="Абзац списка Знак"/>
    <w:link w:val="a4"/>
    <w:uiPriority w:val="99"/>
    <w:locked/>
    <w:rsid w:val="00427AE6"/>
    <w:rPr>
      <w:rFonts w:ascii="Times New Roman" w:eastAsia="Times New Roman" w:hAnsi="Times New Roman" w:cs="Times New Roman"/>
      <w:sz w:val="24"/>
      <w:szCs w:val="24"/>
      <w:lang w:eastAsia="ru-RU"/>
    </w:rPr>
  </w:style>
  <w:style w:type="character" w:styleId="af1">
    <w:name w:val="annotation reference"/>
    <w:basedOn w:val="a0"/>
    <w:uiPriority w:val="99"/>
    <w:unhideWhenUsed/>
    <w:rsid w:val="00427AE6"/>
    <w:rPr>
      <w:sz w:val="16"/>
      <w:szCs w:val="16"/>
    </w:rPr>
  </w:style>
  <w:style w:type="paragraph" w:styleId="af2">
    <w:name w:val="annotation text"/>
    <w:basedOn w:val="a"/>
    <w:link w:val="af3"/>
    <w:uiPriority w:val="99"/>
    <w:unhideWhenUsed/>
    <w:rsid w:val="00427AE6"/>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rsid w:val="00427AE6"/>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unhideWhenUsed/>
    <w:rsid w:val="00427AE6"/>
    <w:rPr>
      <w:b/>
      <w:bCs/>
    </w:rPr>
  </w:style>
  <w:style w:type="character" w:customStyle="1" w:styleId="af5">
    <w:name w:val="Тема примечания Знак"/>
    <w:basedOn w:val="af3"/>
    <w:link w:val="af4"/>
    <w:uiPriority w:val="99"/>
    <w:semiHidden/>
    <w:rsid w:val="00427AE6"/>
    <w:rPr>
      <w:rFonts w:ascii="Times New Roman" w:eastAsia="Times New Roman" w:hAnsi="Times New Roman" w:cs="Times New Roman"/>
      <w:b/>
      <w:bCs/>
      <w:sz w:val="20"/>
      <w:szCs w:val="20"/>
      <w:lang w:eastAsia="ru-RU"/>
    </w:rPr>
  </w:style>
  <w:style w:type="paragraph" w:customStyle="1" w:styleId="211">
    <w:name w:val="Знак21"/>
    <w:basedOn w:val="a"/>
    <w:rsid w:val="008504B9"/>
    <w:pPr>
      <w:spacing w:after="160" w:line="240" w:lineRule="exact"/>
    </w:pPr>
    <w:rPr>
      <w:rFonts w:ascii="Verdana" w:eastAsia="Times New Roman" w:hAnsi="Verdana" w:cs="Times New Roman"/>
      <w:sz w:val="20"/>
      <w:szCs w:val="20"/>
      <w:lang w:val="en-US"/>
    </w:rPr>
  </w:style>
  <w:style w:type="paragraph" w:styleId="af6">
    <w:name w:val="Body Text"/>
    <w:basedOn w:val="a"/>
    <w:link w:val="af7"/>
    <w:unhideWhenUsed/>
    <w:rsid w:val="00B62A5B"/>
    <w:pPr>
      <w:spacing w:after="120" w:line="240" w:lineRule="auto"/>
    </w:pPr>
    <w:rPr>
      <w:rFonts w:ascii="Times New Roman" w:eastAsia="Times New Roman" w:hAnsi="Times New Roman" w:cs="Times New Roman"/>
      <w:sz w:val="24"/>
      <w:szCs w:val="24"/>
    </w:rPr>
  </w:style>
  <w:style w:type="character" w:customStyle="1" w:styleId="af7">
    <w:name w:val="Основной текст Знак"/>
    <w:basedOn w:val="a0"/>
    <w:link w:val="af6"/>
    <w:rsid w:val="00B62A5B"/>
    <w:rPr>
      <w:rFonts w:ascii="Times New Roman" w:eastAsia="Times New Roman" w:hAnsi="Times New Roman" w:cs="Times New Roman"/>
      <w:sz w:val="24"/>
      <w:szCs w:val="24"/>
      <w:lang w:eastAsia="ru-RU"/>
    </w:rPr>
  </w:style>
  <w:style w:type="paragraph" w:styleId="af8">
    <w:name w:val="No Spacing"/>
    <w:uiPriority w:val="1"/>
    <w:qFormat/>
    <w:rsid w:val="008B7B15"/>
    <w:pPr>
      <w:spacing w:after="0" w:line="240" w:lineRule="auto"/>
      <w:ind w:firstLine="709"/>
      <w:jc w:val="both"/>
    </w:pPr>
    <w:rPr>
      <w:rFonts w:ascii="Calibri" w:eastAsia="Calibri" w:hAnsi="Calibri" w:cs="Times New Roman"/>
      <w:lang w:eastAsia="en-US"/>
    </w:rPr>
  </w:style>
  <w:style w:type="paragraph" w:customStyle="1" w:styleId="af9">
    <w:name w:val="СО"/>
    <w:basedOn w:val="a"/>
    <w:semiHidden/>
    <w:rsid w:val="007316D8"/>
    <w:pPr>
      <w:spacing w:after="0" w:line="240" w:lineRule="auto"/>
      <w:ind w:left="-108"/>
      <w:jc w:val="center"/>
    </w:pPr>
    <w:rPr>
      <w:rFonts w:ascii="Arial" w:eastAsia="Times New Roman" w:hAnsi="Arial" w:cs="Arial"/>
      <w:bCs/>
      <w:caps/>
      <w:color w:val="000000"/>
      <w:spacing w:val="-10"/>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oleObject" Target="embeddings/oleObject7.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5.emf"/><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header" Target="header3.xml"/><Relationship Id="rId30" Type="http://schemas.openxmlformats.org/officeDocument/2006/relationships/header" Target="header6.xml"/></Relationships>
</file>

<file path=word/charts/_rels/chart1.xml.rels><?xml version="1.0" encoding="UTF-8" standalone="yes"?>
<Relationships xmlns="http://schemas.openxmlformats.org/package/2006/relationships"><Relationship Id="rId1" Type="http://schemas.openxmlformats.org/officeDocument/2006/relationships/oleObject" Target="file:///D:\&#1044;&#1054;&#1050;&#1059;&#1052;&#1045;&#1053;&#1058;&#1067;%202016\&#1055;&#1056;&#1069;%202017-2021\&#1089;&#1090;&#1072;&#1090;&#1080;&#1089;&#1090;&#1080;&#1082;&#1072;\&#1090;&#1086;&#1087;&#1083;&#1080;&#1074;&#1085;&#1099;&#1081;%20&#1073;&#1072;&#1083;&#1072;&#1085;&#10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140"/>
      <c:depthPercent val="100"/>
      <c:rAngAx val="0"/>
    </c:view3D>
    <c:floor>
      <c:thickness val="0"/>
    </c:floor>
    <c:sideWall>
      <c:thickness val="0"/>
    </c:sideWall>
    <c:backWall>
      <c:thickness val="0"/>
    </c:backWall>
    <c:plotArea>
      <c:layout>
        <c:manualLayout>
          <c:layoutTarget val="inner"/>
          <c:xMode val="edge"/>
          <c:yMode val="edge"/>
          <c:x val="2.2457277979572306E-2"/>
          <c:y val="0.12967042847603738"/>
          <c:w val="0.83680180070371402"/>
          <c:h val="0.81454663255255177"/>
        </c:manualLayout>
      </c:layout>
      <c:pie3DChart>
        <c:varyColors val="1"/>
        <c:ser>
          <c:idx val="0"/>
          <c:order val="0"/>
          <c:explosion val="23"/>
          <c:dLbls>
            <c:dLbl>
              <c:idx val="0"/>
              <c:numFmt formatCode="0.0%" sourceLinked="0"/>
              <c:spPr/>
              <c:txPr>
                <a:bodyPr/>
                <a:lstStyle/>
                <a:p>
                  <a:pPr>
                    <a:defRPr sz="1200" b="0">
                      <a:solidFill>
                        <a:schemeClr val="bg1"/>
                      </a:solidFill>
                      <a:latin typeface="Times New Roman" pitchFamily="18" charset="0"/>
                      <a:cs typeface="Times New Roman"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0.15436662409426274"/>
                  <c:y val="0.18132290560527373"/>
                </c:manualLayout>
              </c:layout>
              <c:tx>
                <c:rich>
                  <a:bodyPr/>
                  <a:lstStyle/>
                  <a:p>
                    <a:pPr>
                      <a:defRPr sz="1050" b="0">
                        <a:solidFill>
                          <a:schemeClr val="bg1"/>
                        </a:solidFill>
                      </a:defRPr>
                    </a:pPr>
                    <a:r>
                      <a:rPr lang="ru-RU" sz="1200" b="0">
                        <a:solidFill>
                          <a:sysClr val="windowText" lastClr="000000"/>
                        </a:solidFill>
                        <a:latin typeface="Times New Roman" pitchFamily="18" charset="0"/>
                        <a:cs typeface="Times New Roman" pitchFamily="18" charset="0"/>
                      </a:rPr>
                      <a:t>Торф, 3,9%</a:t>
                    </a:r>
                  </a:p>
                </c:rich>
              </c:tx>
              <c:numFmt formatCode="0.0%" sourceLinked="0"/>
              <c:spPr/>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2"/>
              <c:layout>
                <c:manualLayout>
                  <c:x val="0"/>
                  <c:y val="0.11496820578658298"/>
                </c:manualLayout>
              </c:layout>
              <c:numFmt formatCode="0.0%" sourceLinked="0"/>
              <c:spPr/>
              <c:txPr>
                <a:bodyPr/>
                <a:lstStyle/>
                <a:p>
                  <a:pPr>
                    <a:defRPr sz="1200" b="0">
                      <a:latin typeface="Times New Roman" pitchFamily="18" charset="0"/>
                      <a:cs typeface="Times New Roman" pitchFamily="18"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3"/>
              <c:layout>
                <c:manualLayout>
                  <c:x val="0.24582103363869745"/>
                  <c:y val="1.9634206050060887E-2"/>
                </c:manualLayout>
              </c:layout>
              <c:tx>
                <c:rich>
                  <a:bodyPr/>
                  <a:lstStyle/>
                  <a:p>
                    <a:pPr>
                      <a:defRPr sz="1200" b="0">
                        <a:solidFill>
                          <a:schemeClr val="bg1"/>
                        </a:solidFill>
                        <a:latin typeface="Times New Roman" pitchFamily="18" charset="0"/>
                        <a:cs typeface="Times New Roman" pitchFamily="18" charset="0"/>
                      </a:defRPr>
                    </a:pPr>
                    <a:r>
                      <a:rPr lang="ru-RU" sz="1200" b="0">
                        <a:solidFill>
                          <a:sysClr val="windowText" lastClr="000000"/>
                        </a:solidFill>
                        <a:latin typeface="Times New Roman" pitchFamily="18" charset="0"/>
                        <a:cs typeface="Times New Roman" pitchFamily="18" charset="0"/>
                      </a:rPr>
                      <a:t>Природный газ, 64,1%</a:t>
                    </a:r>
                  </a:p>
                </c:rich>
              </c:tx>
              <c:numFmt formatCode="0.0%" sourceLinked="0"/>
              <c:spPr/>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4"/>
              <c:layout>
                <c:manualLayout>
                  <c:x val="4.6259676681105678E-2"/>
                  <c:y val="-0.16046052405108438"/>
                </c:manualLayout>
              </c:layout>
              <c:tx>
                <c:rich>
                  <a:bodyPr/>
                  <a:lstStyle/>
                  <a:p>
                    <a:pPr>
                      <a:defRPr sz="1200" b="0">
                        <a:latin typeface="Times New Roman" pitchFamily="18" charset="0"/>
                        <a:cs typeface="Times New Roman" pitchFamily="18" charset="0"/>
                      </a:defRPr>
                    </a:pPr>
                    <a:r>
                      <a:rPr lang="ru-RU" sz="1200" b="0">
                        <a:latin typeface="Times New Roman" pitchFamily="18" charset="0"/>
                        <a:cs typeface="Times New Roman" pitchFamily="18" charset="0"/>
                      </a:rPr>
                      <a:t>Дрова, 3,8%</a:t>
                    </a:r>
                  </a:p>
                </c:rich>
              </c:tx>
              <c:numFmt formatCode="0.0%" sourceLinked="0"/>
              <c:spPr/>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5"/>
              <c:layout>
                <c:manualLayout>
                  <c:x val="0.13623287373390047"/>
                  <c:y val="-0.13077568320284447"/>
                </c:manualLayout>
              </c:layout>
              <c:numFmt formatCode="0.0%" sourceLinked="0"/>
              <c:spPr/>
              <c:txPr>
                <a:bodyPr/>
                <a:lstStyle/>
                <a:p>
                  <a:pPr>
                    <a:defRPr sz="1200" b="0">
                      <a:latin typeface="Times New Roman" pitchFamily="18" charset="0"/>
                      <a:cs typeface="Times New Roman" pitchFamily="18"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6"/>
              <c:layout>
                <c:manualLayout>
                  <c:x val="6.9697231994938949E-2"/>
                  <c:y val="-1.1964801629016012E-2"/>
                </c:manualLayout>
              </c:layout>
              <c:numFmt formatCode="0.0%" sourceLinked="0"/>
              <c:spPr/>
              <c:txPr>
                <a:bodyPr/>
                <a:lstStyle/>
                <a:p>
                  <a:pPr>
                    <a:defRPr sz="1200" b="0">
                      <a:latin typeface="Times New Roman" pitchFamily="18" charset="0"/>
                      <a:cs typeface="Times New Roman" pitchFamily="18"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7"/>
              <c:layout>
                <c:manualLayout>
                  <c:x val="5.774635755669922E-2"/>
                  <c:y val="9.5085318365433061E-2"/>
                </c:manualLayout>
              </c:layout>
              <c:numFmt formatCode="0.0%" sourceLinked="0"/>
              <c:spPr/>
              <c:txPr>
                <a:bodyPr/>
                <a:lstStyle/>
                <a:p>
                  <a:pPr>
                    <a:defRPr sz="1200" b="0">
                      <a:latin typeface="Times New Roman" pitchFamily="18" charset="0"/>
                      <a:cs typeface="Times New Roman" pitchFamily="18"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8"/>
              <c:layout>
                <c:manualLayout>
                  <c:x val="-0.12092286064861217"/>
                  <c:y val="0.1223237271663461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Lst>
            </c:dLbl>
            <c:numFmt formatCode="0.0%" sourceLinked="0"/>
            <c:spPr>
              <a:noFill/>
              <a:ln>
                <a:noFill/>
              </a:ln>
              <a:effectLst/>
            </c:spPr>
            <c:txPr>
              <a:bodyPr/>
              <a:lstStyle/>
              <a:p>
                <a:pPr>
                  <a:defRPr sz="1050" b="0"/>
                </a:pPr>
                <a:endParaRPr lang="ru-RU"/>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Лист1!$A$5:$A$12</c:f>
              <c:strCache>
                <c:ptCount val="8"/>
                <c:pt idx="0">
                  <c:v>Уголь</c:v>
                </c:pt>
                <c:pt idx="1">
                  <c:v>Торф</c:v>
                </c:pt>
                <c:pt idx="2">
                  <c:v>Мазут</c:v>
                </c:pt>
                <c:pt idx="3">
                  <c:v>Природный газ</c:v>
                </c:pt>
                <c:pt idx="4">
                  <c:v>Дрова</c:v>
                </c:pt>
                <c:pt idx="5">
                  <c:v>Опил</c:v>
                </c:pt>
                <c:pt idx="6">
                  <c:v>Печное топливо</c:v>
                </c:pt>
                <c:pt idx="7">
                  <c:v>Щепа</c:v>
                </c:pt>
              </c:strCache>
            </c:strRef>
          </c:cat>
          <c:val>
            <c:numRef>
              <c:f>Лист1!$F$5:$F$12</c:f>
              <c:numCache>
                <c:formatCode>General</c:formatCode>
                <c:ptCount val="8"/>
                <c:pt idx="0">
                  <c:v>649.13</c:v>
                </c:pt>
                <c:pt idx="1">
                  <c:v>102.065</c:v>
                </c:pt>
                <c:pt idx="2">
                  <c:v>49.295000000000485</c:v>
                </c:pt>
                <c:pt idx="3">
                  <c:v>1694.261</c:v>
                </c:pt>
                <c:pt idx="4">
                  <c:v>99.208000000000013</c:v>
                </c:pt>
                <c:pt idx="5">
                  <c:v>14.874000000000002</c:v>
                </c:pt>
                <c:pt idx="6">
                  <c:v>2.0979999999999999</c:v>
                </c:pt>
                <c:pt idx="7">
                  <c:v>30.571999999999999</c:v>
                </c:pt>
              </c:numCache>
            </c:numRef>
          </c:val>
        </c:ser>
        <c:dLbls>
          <c:showLegendKey val="0"/>
          <c:showVal val="0"/>
          <c:showCatName val="0"/>
          <c:showSerName val="0"/>
          <c:showPercent val="0"/>
          <c:showBubbleSize val="0"/>
          <c:showLeaderLines val="1"/>
        </c:dLbls>
      </c:pie3DChart>
      <c:spPr>
        <a:scene3d>
          <a:camera prst="orthographicFront"/>
          <a:lightRig rig="threePt" dir="t"/>
        </a:scene3d>
        <a:sp3d prstMaterial="metal"/>
      </c:spPr>
    </c:plotArea>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B9573AB-D3DA-4459-9E8C-6BD143063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793</TotalTime>
  <Pages>1</Pages>
  <Words>12303</Words>
  <Characters>70130</Characters>
  <Application>Microsoft Office Word</Application>
  <DocSecurity>0</DocSecurity>
  <Lines>584</Lines>
  <Paragraphs>164</Paragraphs>
  <ScaleCrop>false</ScaleCrop>
  <HeadingPairs>
    <vt:vector size="4" baseType="variant">
      <vt:variant>
        <vt:lpstr>Название</vt:lpstr>
      </vt:variant>
      <vt:variant>
        <vt:i4>1</vt:i4>
      </vt:variant>
      <vt:variant>
        <vt:lpstr>Заголовки</vt:lpstr>
      </vt:variant>
      <vt:variant>
        <vt:i4>36</vt:i4>
      </vt:variant>
    </vt:vector>
  </HeadingPairs>
  <TitlesOfParts>
    <vt:vector size="37" baseType="lpstr">
      <vt:lpstr/>
      <vt:lpstr>Общая характеристика региона</vt:lpstr>
      <vt:lpstr>Анализ существующего состояния электроэнергетики  Кировской области за пятилетни</vt:lpstr>
      <vt:lpstr>    2.1. Характеристика энергосистемы</vt:lpstr>
      <vt:lpstr>    </vt:lpstr>
      <vt:lpstr>    2.2. Отчетная динамика потребления электроэнергии  в Кировской области за 2012 –</vt:lpstr>
      <vt:lpstr>    </vt:lpstr>
      <vt:lpstr>    2.4. Динамика изменения максимума нагрузки и наличие резерва мощности крупных уз</vt:lpstr>
      <vt:lpstr>    2.5. Динамика потребления тепловой энергии, структура отпуска тепловой энергии о</vt:lpstr>
      <vt:lpstr>    2.7. Состав установленной электрической мощности  на территории Кировской област</vt:lpstr>
      <vt:lpstr>    </vt:lpstr>
      <vt:lpstr>    2.9. Структура выработки электроэнергии по типам электростанций</vt:lpstr>
      <vt:lpstr>    2.10. Характеристика балансов электрической энергии и мощности за последние пять</vt:lpstr>
      <vt:lpstr>    2.12. Основные характеристики электросетевого хозяйства Кировской области</vt:lpstr>
      <vt:lpstr>    </vt:lpstr>
      <vt:lpstr>Установленная мощность трансформаторов разных классов напряжения на понизительны</vt:lpstr>
      <vt:lpstr>Таблица</vt:lpstr>
      <vt:lpstr>    2.13. Основные внешние связи энергосистемы Кировской области</vt:lpstr>
      <vt:lpstr>3. Особенности и проблемы текущего состояния электроэнергетики Кировской области</vt:lpstr>
      <vt:lpstr>3.2. Расчеты характерных электрических режимов энергосистемы Кировской области н</vt:lpstr>
      <vt:lpstr/>
      <vt:lpstr>4. Основные направления развития электроэнергетики Кировской области</vt:lpstr>
      <vt:lpstr>    4.1. Цели и задачи развития электроэнергетики Кировской области</vt:lpstr>
      <vt:lpstr>    4.2. Прогноз потребления электроэнергии и мощности  на пятилетний период (2017 –</vt:lpstr>
      <vt:lpstr>    </vt:lpstr>
      <vt:lpstr>    4.5. Прогноз развития энергетики Кировской области на основе возобновляемых исто</vt:lpstr>
      <vt:lpstr>    4.6. Перспективный баланс производства и потребления электрической энергии и мощ</vt:lpstr>
      <vt:lpstr>    Структура перспективных балансов мощности с учетом вводов с высокой вероятностью</vt:lpstr>
      <vt:lpstr>    </vt:lpstr>
      <vt:lpstr>    </vt:lpstr>
      <vt:lpstr>    4.7. Перечень мероприятий по вводу электросетевых объектов напряжением 110 кВ и </vt:lpstr>
      <vt:lpstr>    4.9. Потребность электростанций в топливе</vt:lpstr>
      <vt:lpstr>    4.10. Развитие систем теплоснабжения</vt:lpstr>
      <vt:lpstr>    4.11. Производство электроэнергии и тепла с высокой эффективностью топливоисполь</vt:lpstr>
      <vt:lpstr>    </vt:lpstr>
      <vt:lpstr>    </vt:lpstr>
      <vt:lpstr>    4.12. Ожидаемые результаты реализации Программы</vt:lpstr>
    </vt:vector>
  </TitlesOfParts>
  <Company>Krokoz™</Company>
  <LinksUpToDate>false</LinksUpToDate>
  <CharactersWithSpaces>82269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n315VAG</dc:creator>
  <cp:lastModifiedBy>Елена И. Кормщикова</cp:lastModifiedBy>
  <cp:revision>49</cp:revision>
  <cp:lastPrinted>2016-04-28T10:40:00Z</cp:lastPrinted>
  <dcterms:created xsi:type="dcterms:W3CDTF">2016-04-14T12:01:00Z</dcterms:created>
  <dcterms:modified xsi:type="dcterms:W3CDTF">2016-04-28T12:47:00Z</dcterms:modified>
</cp:coreProperties>
</file>